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5B44" w:rsidRDefault="004445E7">
      <w:pPr>
        <w:jc w:val="center"/>
        <w:rPr>
          <w:b/>
        </w:rPr>
      </w:pPr>
      <w:bookmarkStart w:id="0" w:name="_GoBack"/>
      <w:bookmarkEnd w:id="0"/>
      <w:r>
        <w:rPr>
          <w:b/>
        </w:rPr>
        <w:t xml:space="preserve">ANEXO 1 TÉCNICO </w:t>
      </w:r>
    </w:p>
    <w:p w:rsidR="005E7F9B" w:rsidRDefault="005E7F9B">
      <w:pPr>
        <w:jc w:val="center"/>
        <w:rPr>
          <w:b/>
        </w:rPr>
      </w:pPr>
    </w:p>
    <w:p w:rsidR="005E7F9B" w:rsidRDefault="005E7F9B">
      <w:pPr>
        <w:jc w:val="center"/>
        <w:rPr>
          <w:b/>
        </w:rPr>
      </w:pPr>
      <w:r>
        <w:rPr>
          <w:b/>
        </w:rPr>
        <w:t>SERVICIO DE MANTENIMIENTO PREVENTIVO MAYOR A SUBESTACIONES ELÉCTRICAS DEL CENAM</w:t>
      </w:r>
    </w:p>
    <w:p w:rsidR="005E7F9B" w:rsidRDefault="005E7F9B">
      <w:pPr>
        <w:jc w:val="center"/>
        <w:rPr>
          <w:b/>
        </w:rPr>
      </w:pPr>
    </w:p>
    <w:p w:rsidR="003F5B44" w:rsidRDefault="004445E7">
      <w:pPr>
        <w:jc w:val="center"/>
        <w:rPr>
          <w:b/>
        </w:rPr>
      </w:pPr>
      <w:r>
        <w:rPr>
          <w:b/>
        </w:rPr>
        <w:t xml:space="preserve">ESPECIFICACIÓN TÉCNICA DEL SERVICIO  </w:t>
      </w:r>
    </w:p>
    <w:p w:rsidR="003F5B44" w:rsidRDefault="003F5B44">
      <w:pPr>
        <w:jc w:val="center"/>
        <w:rPr>
          <w:b/>
        </w:rPr>
      </w:pPr>
    </w:p>
    <w:p w:rsidR="00613153" w:rsidRDefault="00613153" w:rsidP="00613153">
      <w:pPr>
        <w:jc w:val="both"/>
      </w:pPr>
      <w:r>
        <w:t>Los licitantes participantes deberán especificar claramente la descripción del servicio que están cotizando, en el entendido de que de no contar con las especificaciones mínimas solicitadas del presente Anexo 1 Técnico en su propuesta para su evaluación correspondiente, será motivo de descalificación.</w:t>
      </w:r>
    </w:p>
    <w:p w:rsidR="00373EB4" w:rsidRDefault="00373EB4">
      <w:pPr>
        <w:jc w:val="both"/>
      </w:pPr>
    </w:p>
    <w:p w:rsidR="00373EB4" w:rsidRDefault="006D35AD" w:rsidP="00334DFE">
      <w:pPr>
        <w:pStyle w:val="Prrafodelista"/>
        <w:numPr>
          <w:ilvl w:val="0"/>
          <w:numId w:val="51"/>
        </w:numPr>
        <w:tabs>
          <w:tab w:val="left" w:pos="0"/>
        </w:tabs>
        <w:jc w:val="center"/>
      </w:pPr>
      <w:r w:rsidRPr="006D35AD">
        <w:rPr>
          <w:b/>
        </w:rPr>
        <w:t xml:space="preserve">DESCRIPCIÓN DE LOS EQUIPOS PROPIEDAD DEL CENAM UBICADOS </w:t>
      </w:r>
      <w:r>
        <w:rPr>
          <w:b/>
        </w:rPr>
        <w:t xml:space="preserve">EN LA </w:t>
      </w:r>
      <w:r w:rsidR="004445E7" w:rsidRPr="006D35AD">
        <w:rPr>
          <w:b/>
        </w:rPr>
        <w:t>SUBESTACIÓN ELÉCTRICA RECEPTORA.</w:t>
      </w:r>
    </w:p>
    <w:p w:rsidR="00373EB4" w:rsidRPr="00373EB4" w:rsidRDefault="00373EB4" w:rsidP="00373EB4">
      <w:pPr>
        <w:tabs>
          <w:tab w:val="left" w:pos="0"/>
        </w:tabs>
        <w:ind w:left="360"/>
        <w:jc w:val="both"/>
      </w:pPr>
    </w:p>
    <w:p w:rsidR="005C492C" w:rsidRPr="005C492C" w:rsidRDefault="005C492C" w:rsidP="00334DFE">
      <w:pPr>
        <w:numPr>
          <w:ilvl w:val="1"/>
          <w:numId w:val="51"/>
        </w:numPr>
        <w:tabs>
          <w:tab w:val="left" w:pos="0"/>
        </w:tabs>
        <w:ind w:left="426"/>
        <w:jc w:val="both"/>
      </w:pPr>
      <w:r w:rsidRPr="00373EB4">
        <w:rPr>
          <w:b/>
        </w:rPr>
        <w:t>Equipo: Gabinete en media tensión</w:t>
      </w:r>
      <w:r>
        <w:rPr>
          <w:b/>
        </w:rPr>
        <w:t xml:space="preserve"> 3R</w:t>
      </w:r>
    </w:p>
    <w:p w:rsidR="005C492C" w:rsidRDefault="005C492C" w:rsidP="005C492C">
      <w:pPr>
        <w:pStyle w:val="Prrafodelista"/>
        <w:tabs>
          <w:tab w:val="left" w:pos="0"/>
        </w:tabs>
        <w:ind w:left="360"/>
        <w:jc w:val="both"/>
      </w:pPr>
      <w:r>
        <w:t>1ª Sección.- Modulo de acometida subterránea con restaurador.</w:t>
      </w:r>
    </w:p>
    <w:p w:rsidR="005C492C" w:rsidRDefault="005C492C" w:rsidP="005C492C">
      <w:pPr>
        <w:pStyle w:val="Prrafodelista"/>
        <w:tabs>
          <w:tab w:val="left" w:pos="0"/>
        </w:tabs>
        <w:ind w:left="360"/>
        <w:jc w:val="both"/>
      </w:pPr>
      <w:r>
        <w:t xml:space="preserve">2ª </w:t>
      </w:r>
      <w:proofErr w:type="gramStart"/>
      <w:r>
        <w:t>Sección.-</w:t>
      </w:r>
      <w:proofErr w:type="gramEnd"/>
      <w:r>
        <w:t xml:space="preserve"> Integrada por sección de </w:t>
      </w:r>
      <w:r w:rsidR="00D43893">
        <w:t>medición</w:t>
      </w:r>
      <w:r>
        <w:t>.</w:t>
      </w:r>
    </w:p>
    <w:p w:rsidR="005C492C" w:rsidRDefault="005C492C" w:rsidP="005C492C">
      <w:pPr>
        <w:pStyle w:val="Prrafodelista"/>
        <w:tabs>
          <w:tab w:val="left" w:pos="0"/>
        </w:tabs>
        <w:ind w:left="360"/>
        <w:jc w:val="both"/>
      </w:pPr>
      <w:r>
        <w:t>3ª Sección.- Integrada por un seccionador mecánico en aire, 3 fases, para alimentar a la subestación receptora.</w:t>
      </w:r>
    </w:p>
    <w:p w:rsidR="005C492C" w:rsidRPr="005C492C" w:rsidRDefault="005C492C" w:rsidP="005C492C">
      <w:pPr>
        <w:tabs>
          <w:tab w:val="left" w:pos="0"/>
        </w:tabs>
        <w:ind w:left="426"/>
        <w:jc w:val="both"/>
      </w:pPr>
    </w:p>
    <w:p w:rsidR="003F5B44" w:rsidRDefault="004445E7" w:rsidP="00334DFE">
      <w:pPr>
        <w:numPr>
          <w:ilvl w:val="1"/>
          <w:numId w:val="51"/>
        </w:numPr>
        <w:tabs>
          <w:tab w:val="left" w:pos="0"/>
        </w:tabs>
        <w:ind w:left="426"/>
        <w:jc w:val="both"/>
      </w:pPr>
      <w:r w:rsidRPr="00373EB4">
        <w:rPr>
          <w:b/>
        </w:rPr>
        <w:t>Equipo: Gabinete en media tensión tipo subestación compacta</w:t>
      </w:r>
      <w:r>
        <w:t xml:space="preserve"> </w:t>
      </w:r>
      <w:proofErr w:type="spellStart"/>
      <w:r>
        <w:t>Mca</w:t>
      </w:r>
      <w:proofErr w:type="spellEnd"/>
      <w:r>
        <w:t xml:space="preserve">: ABB, Nema 1, 13 800 </w:t>
      </w:r>
      <w:proofErr w:type="spellStart"/>
      <w:r>
        <w:t>vca</w:t>
      </w:r>
      <w:proofErr w:type="spellEnd"/>
      <w:r>
        <w:t xml:space="preserve">, 3 fases, gabinete de frente muerto, arreglo de izquierda a derecha, integrada por las siguientes secciones: </w:t>
      </w:r>
    </w:p>
    <w:p w:rsidR="003F5B44" w:rsidRDefault="003F5B44">
      <w:pPr>
        <w:tabs>
          <w:tab w:val="left" w:pos="0"/>
        </w:tabs>
        <w:jc w:val="both"/>
      </w:pPr>
    </w:p>
    <w:p w:rsidR="003F5B44" w:rsidRDefault="004445E7">
      <w:pPr>
        <w:tabs>
          <w:tab w:val="left" w:pos="0"/>
        </w:tabs>
        <w:jc w:val="both"/>
      </w:pPr>
      <w:r>
        <w:t xml:space="preserve">1ª Sección.- Modulo de acometida subterránea con interruptor general en media tensión </w:t>
      </w:r>
      <w:r w:rsidR="000A7492">
        <w:t>en SF6</w:t>
      </w:r>
      <w:r>
        <w:t xml:space="preserve"> marca ABB, 3 fases, 13 800 </w:t>
      </w:r>
      <w:proofErr w:type="spellStart"/>
      <w:r>
        <w:t>vca</w:t>
      </w:r>
      <w:proofErr w:type="spellEnd"/>
      <w:r>
        <w:t xml:space="preserve">, relevador de protección electrónico tipo MICROSHIELD </w:t>
      </w:r>
      <w:proofErr w:type="spellStart"/>
      <w:r>
        <w:t>mca</w:t>
      </w:r>
      <w:proofErr w:type="spellEnd"/>
      <w:r>
        <w:t xml:space="preserve">. ABB con las siguientes protecciones: 50/51, 50/51N módulo de medición mediante equipo Allen Bradley tipo </w:t>
      </w:r>
      <w:proofErr w:type="spellStart"/>
      <w:r>
        <w:t>Powermonitor</w:t>
      </w:r>
      <w:proofErr w:type="spellEnd"/>
      <w:r>
        <w:t xml:space="preserve"> II, y módulo de TC y </w:t>
      </w:r>
      <w:proofErr w:type="spellStart"/>
      <w:r>
        <w:t>TP’s</w:t>
      </w:r>
      <w:proofErr w:type="spellEnd"/>
      <w:r>
        <w:t>.</w:t>
      </w:r>
    </w:p>
    <w:p w:rsidR="003F5B44" w:rsidRDefault="004445E7">
      <w:pPr>
        <w:tabs>
          <w:tab w:val="left" w:pos="0"/>
        </w:tabs>
        <w:jc w:val="both"/>
      </w:pPr>
      <w:r>
        <w:t xml:space="preserve">2ª </w:t>
      </w:r>
      <w:proofErr w:type="gramStart"/>
      <w:r>
        <w:t>Sección.-</w:t>
      </w:r>
      <w:proofErr w:type="gramEnd"/>
      <w:r>
        <w:t xml:space="preserve"> Integrada por un seccionador mecánico en aire, 3 fases, con juego de fusibles limitadores de corriente, alimentando a banco de capacitores fijo, 13 800 </w:t>
      </w:r>
      <w:proofErr w:type="spellStart"/>
      <w:r>
        <w:t>vca</w:t>
      </w:r>
      <w:proofErr w:type="spellEnd"/>
      <w:r>
        <w:t xml:space="preserve">, </w:t>
      </w:r>
      <w:r w:rsidRPr="00D43893">
        <w:rPr>
          <w:b/>
        </w:rPr>
        <w:t>100 KVAR</w:t>
      </w:r>
      <w:r>
        <w:t>, instalado dentro de esta misma sección.</w:t>
      </w:r>
    </w:p>
    <w:p w:rsidR="003F5B44" w:rsidRDefault="004445E7">
      <w:pPr>
        <w:tabs>
          <w:tab w:val="left" w:pos="0"/>
        </w:tabs>
        <w:jc w:val="both"/>
      </w:pPr>
      <w:r>
        <w:t xml:space="preserve">3ª </w:t>
      </w:r>
      <w:proofErr w:type="gramStart"/>
      <w:r>
        <w:t>Sección.-</w:t>
      </w:r>
      <w:proofErr w:type="gramEnd"/>
      <w:r>
        <w:t xml:space="preserve"> Integrada por un seccionador mecánico en aire, 3 fases, con juego de fusibles limitadores de corriente, para alimentar a transformador de servicios propios de </w:t>
      </w:r>
      <w:r w:rsidRPr="00D43893">
        <w:rPr>
          <w:b/>
        </w:rPr>
        <w:t>45 KVA</w:t>
      </w:r>
      <w:r>
        <w:t xml:space="preserve"> en 13 800 </w:t>
      </w:r>
      <w:proofErr w:type="spellStart"/>
      <w:r>
        <w:t>vca</w:t>
      </w:r>
      <w:proofErr w:type="spellEnd"/>
      <w:r>
        <w:t>, tipo seco ubicado dentro de esta misma sección.</w:t>
      </w:r>
    </w:p>
    <w:p w:rsidR="003F5B44" w:rsidRDefault="004445E7">
      <w:pPr>
        <w:tabs>
          <w:tab w:val="left" w:pos="0"/>
        </w:tabs>
        <w:jc w:val="both"/>
      </w:pPr>
      <w:r>
        <w:t>4ª Sección.- Enlace en barras.</w:t>
      </w:r>
    </w:p>
    <w:p w:rsidR="003F5B44" w:rsidRDefault="004445E7">
      <w:pPr>
        <w:tabs>
          <w:tab w:val="left" w:pos="0"/>
        </w:tabs>
        <w:jc w:val="both"/>
      </w:pPr>
      <w:r>
        <w:t xml:space="preserve">5ª Sección.- Integrada por un Interruptor </w:t>
      </w:r>
      <w:proofErr w:type="spellStart"/>
      <w:r w:rsidR="005C492C">
        <w:t>abb</w:t>
      </w:r>
      <w:proofErr w:type="spellEnd"/>
      <w:r w:rsidR="000A7492">
        <w:t xml:space="preserve"> principal</w:t>
      </w:r>
      <w:r w:rsidR="005C492C">
        <w:t xml:space="preserve"> en aire, 3 fases</w:t>
      </w:r>
      <w:r>
        <w:t>, para alimentación subterránea principal al CENAM.</w:t>
      </w:r>
    </w:p>
    <w:p w:rsidR="003F5B44" w:rsidRDefault="004445E7">
      <w:pPr>
        <w:tabs>
          <w:tab w:val="left" w:pos="0"/>
        </w:tabs>
        <w:jc w:val="both"/>
      </w:pPr>
      <w:r>
        <w:t xml:space="preserve">6ª Sección.- Integrada por un Interruptor </w:t>
      </w:r>
      <w:proofErr w:type="spellStart"/>
      <w:r w:rsidR="005C492C">
        <w:t>abb</w:t>
      </w:r>
      <w:proofErr w:type="spellEnd"/>
      <w:r w:rsidR="000A7492">
        <w:t xml:space="preserve"> principal</w:t>
      </w:r>
      <w:r>
        <w:t xml:space="preserve"> en aire, 3 fases, para alimentación subterránea de la subestación eléctrica VI.</w:t>
      </w:r>
    </w:p>
    <w:p w:rsidR="005C492C" w:rsidRDefault="005C492C">
      <w:pPr>
        <w:tabs>
          <w:tab w:val="left" w:pos="0"/>
        </w:tabs>
        <w:jc w:val="both"/>
      </w:pPr>
    </w:p>
    <w:p w:rsidR="003F5B44" w:rsidRDefault="005C492C" w:rsidP="005C492C">
      <w:pPr>
        <w:numPr>
          <w:ilvl w:val="1"/>
          <w:numId w:val="51"/>
        </w:numPr>
        <w:tabs>
          <w:tab w:val="left" w:pos="0"/>
        </w:tabs>
        <w:ind w:left="426"/>
        <w:jc w:val="both"/>
        <w:rPr>
          <w:b/>
        </w:rPr>
      </w:pPr>
      <w:r w:rsidRPr="00373EB4">
        <w:rPr>
          <w:b/>
        </w:rPr>
        <w:t xml:space="preserve">Equipo: Gabinete en media tensión </w:t>
      </w:r>
      <w:r>
        <w:rPr>
          <w:b/>
        </w:rPr>
        <w:t xml:space="preserve">interruptor SF61, SF62, SF63, interruptor de distribución </w:t>
      </w:r>
      <w:r w:rsidRPr="005C492C">
        <w:rPr>
          <w:b/>
        </w:rPr>
        <w:t>subterránea Estilo</w:t>
      </w:r>
      <w:r w:rsidRPr="005C492C">
        <w:t xml:space="preserve"> </w:t>
      </w:r>
      <w:r w:rsidRPr="005C492C">
        <w:rPr>
          <w:b/>
        </w:rPr>
        <w:t>Pedestal</w:t>
      </w:r>
      <w:r>
        <w:rPr>
          <w:b/>
        </w:rPr>
        <w:t>.</w:t>
      </w:r>
    </w:p>
    <w:p w:rsidR="005C492C" w:rsidRDefault="005C492C">
      <w:pPr>
        <w:tabs>
          <w:tab w:val="left" w:pos="0"/>
        </w:tabs>
        <w:jc w:val="both"/>
      </w:pPr>
    </w:p>
    <w:p w:rsidR="003F5B44" w:rsidRDefault="0043498E" w:rsidP="00334DFE">
      <w:pPr>
        <w:pStyle w:val="Prrafodelista"/>
        <w:numPr>
          <w:ilvl w:val="0"/>
          <w:numId w:val="50"/>
        </w:numPr>
        <w:tabs>
          <w:tab w:val="left" w:pos="0"/>
        </w:tabs>
        <w:jc w:val="both"/>
      </w:pPr>
      <w:r w:rsidRPr="005F043A">
        <w:rPr>
          <w:b/>
        </w:rPr>
        <w:t>Alcance</w:t>
      </w:r>
      <w:r>
        <w:rPr>
          <w:b/>
        </w:rPr>
        <w:t xml:space="preserve"> del servicio de mantenimiento mínimo requerido para el equipo descrito en el punto 1.1</w:t>
      </w:r>
      <w:r w:rsidR="00A96BCF">
        <w:rPr>
          <w:b/>
        </w:rPr>
        <w:t>, 1.2</w:t>
      </w:r>
      <w:r w:rsidR="005C492C">
        <w:rPr>
          <w:b/>
        </w:rPr>
        <w:t xml:space="preserve"> y 1.</w:t>
      </w:r>
      <w:r w:rsidR="00A96BCF">
        <w:rPr>
          <w:b/>
        </w:rPr>
        <w:t>3</w:t>
      </w:r>
    </w:p>
    <w:p w:rsidR="003F5B44" w:rsidRDefault="003F5B44">
      <w:pPr>
        <w:tabs>
          <w:tab w:val="left" w:pos="0"/>
        </w:tabs>
        <w:jc w:val="both"/>
      </w:pPr>
    </w:p>
    <w:p w:rsidR="003F5B44" w:rsidRDefault="004445E7">
      <w:pPr>
        <w:tabs>
          <w:tab w:val="left" w:pos="0"/>
        </w:tabs>
        <w:jc w:val="both"/>
      </w:pPr>
      <w:r>
        <w:t xml:space="preserve">El </w:t>
      </w:r>
      <w:r w:rsidR="001315A4">
        <w:t xml:space="preserve">servicio de </w:t>
      </w:r>
      <w:r>
        <w:t xml:space="preserve">mantenimiento </w:t>
      </w:r>
      <w:r w:rsidR="001315A4">
        <w:t xml:space="preserve">descrito en </w:t>
      </w:r>
      <w:r w:rsidR="00373EB4">
        <w:t>el punto 1.1</w:t>
      </w:r>
      <w:r w:rsidR="00A96BCF">
        <w:t>, 1.2</w:t>
      </w:r>
      <w:r>
        <w:t xml:space="preserve"> </w:t>
      </w:r>
      <w:r w:rsidR="005C492C">
        <w:t>y 1.</w:t>
      </w:r>
      <w:r w:rsidR="00A96BCF">
        <w:t>3</w:t>
      </w:r>
      <w:r w:rsidR="005C492C">
        <w:t xml:space="preserve"> </w:t>
      </w:r>
      <w:r>
        <w:t xml:space="preserve">debe cumplir </w:t>
      </w:r>
      <w:r w:rsidR="0047036D">
        <w:t>como mínimo</w:t>
      </w:r>
      <w:r>
        <w:t xml:space="preserve"> con el siguiente alcance</w:t>
      </w:r>
      <w:r w:rsidR="001315A4">
        <w:t xml:space="preserve"> para cada una de sus secciones si así se requiera</w:t>
      </w:r>
      <w:r>
        <w:t>:</w:t>
      </w:r>
    </w:p>
    <w:p w:rsidR="006D35AD" w:rsidRDefault="006D35AD">
      <w:pPr>
        <w:tabs>
          <w:tab w:val="left" w:pos="0"/>
        </w:tabs>
        <w:jc w:val="both"/>
      </w:pPr>
    </w:p>
    <w:p w:rsidR="003F5B44" w:rsidRDefault="004445E7" w:rsidP="0055292D">
      <w:pPr>
        <w:numPr>
          <w:ilvl w:val="0"/>
          <w:numId w:val="2"/>
        </w:numPr>
        <w:tabs>
          <w:tab w:val="left" w:pos="0"/>
        </w:tabs>
        <w:jc w:val="both"/>
      </w:pPr>
      <w:r>
        <w:t>Limpieza general del equipo tanto en la parte exterior como en la parte interior.</w:t>
      </w:r>
    </w:p>
    <w:p w:rsidR="003F5B44" w:rsidRDefault="004445E7" w:rsidP="0055292D">
      <w:pPr>
        <w:numPr>
          <w:ilvl w:val="0"/>
          <w:numId w:val="2"/>
        </w:numPr>
        <w:tabs>
          <w:tab w:val="left" w:pos="0"/>
        </w:tabs>
        <w:jc w:val="both"/>
      </w:pPr>
      <w:r>
        <w:t>Limpieza general de los registros de acometida y de salida.</w:t>
      </w:r>
    </w:p>
    <w:p w:rsidR="003F5B44" w:rsidRDefault="004445E7" w:rsidP="0055292D">
      <w:pPr>
        <w:numPr>
          <w:ilvl w:val="0"/>
          <w:numId w:val="2"/>
        </w:numPr>
        <w:tabs>
          <w:tab w:val="left" w:pos="0"/>
        </w:tabs>
        <w:jc w:val="both"/>
      </w:pPr>
      <w:r>
        <w:t>Reapriete de tornillería</w:t>
      </w:r>
      <w:r w:rsidR="001315A4">
        <w:t xml:space="preserve"> de cada punto con el que cuente el equipo</w:t>
      </w:r>
      <w:r>
        <w:t>.</w:t>
      </w:r>
    </w:p>
    <w:p w:rsidR="003F5B44" w:rsidRDefault="004445E7" w:rsidP="0055292D">
      <w:pPr>
        <w:numPr>
          <w:ilvl w:val="0"/>
          <w:numId w:val="2"/>
        </w:numPr>
        <w:tabs>
          <w:tab w:val="left" w:pos="0"/>
        </w:tabs>
        <w:jc w:val="both"/>
      </w:pPr>
      <w:r>
        <w:t>Verificación, pruebas y ajuste (de ser necesario) de operación de los seccionadores mecánicos en aire.</w:t>
      </w:r>
    </w:p>
    <w:p w:rsidR="003F5B44" w:rsidRDefault="004445E7" w:rsidP="0055292D">
      <w:pPr>
        <w:numPr>
          <w:ilvl w:val="0"/>
          <w:numId w:val="2"/>
        </w:numPr>
        <w:tabs>
          <w:tab w:val="left" w:pos="0"/>
        </w:tabs>
        <w:jc w:val="both"/>
      </w:pPr>
      <w:r>
        <w:t xml:space="preserve">Verificación, pruebas y ajuste (de ser necesario) de operación manual y eléctrica del interruptor </w:t>
      </w:r>
      <w:r w:rsidR="000A7492">
        <w:t>en SF6</w:t>
      </w:r>
      <w:r>
        <w:t>.</w:t>
      </w:r>
    </w:p>
    <w:p w:rsidR="003F5B44" w:rsidRDefault="004445E7" w:rsidP="0055292D">
      <w:pPr>
        <w:numPr>
          <w:ilvl w:val="0"/>
          <w:numId w:val="2"/>
        </w:numPr>
        <w:tabs>
          <w:tab w:val="left" w:pos="0"/>
        </w:tabs>
        <w:jc w:val="both"/>
      </w:pPr>
      <w:r>
        <w:t xml:space="preserve">Verificación, pruebas y ajuste (de ser necesario) de operación del relevador de protección y de la unidad de medición digital tipo MICROSHIELD </w:t>
      </w:r>
      <w:proofErr w:type="spellStart"/>
      <w:r>
        <w:t>mca</w:t>
      </w:r>
      <w:proofErr w:type="spellEnd"/>
      <w:r>
        <w:t>. ABB.</w:t>
      </w:r>
    </w:p>
    <w:p w:rsidR="003F5B44" w:rsidRDefault="004445E7" w:rsidP="0055292D">
      <w:pPr>
        <w:numPr>
          <w:ilvl w:val="0"/>
          <w:numId w:val="2"/>
        </w:numPr>
        <w:tabs>
          <w:tab w:val="left" w:pos="0"/>
        </w:tabs>
        <w:jc w:val="both"/>
      </w:pPr>
      <w:r>
        <w:t>Engrasado de partes mecánicas.</w:t>
      </w:r>
    </w:p>
    <w:p w:rsidR="003F5B44" w:rsidRDefault="004445E7" w:rsidP="0055292D">
      <w:pPr>
        <w:numPr>
          <w:ilvl w:val="0"/>
          <w:numId w:val="2"/>
        </w:numPr>
        <w:tabs>
          <w:tab w:val="left" w:pos="0"/>
        </w:tabs>
        <w:jc w:val="both"/>
      </w:pPr>
      <w:r>
        <w:t>Detección, inspección y/o corrección de desperfectos mecánicos en el sistema de operación de los seccionadores mecánicos.</w:t>
      </w:r>
    </w:p>
    <w:p w:rsidR="003F5B44" w:rsidRDefault="004445E7" w:rsidP="0055292D">
      <w:pPr>
        <w:numPr>
          <w:ilvl w:val="0"/>
          <w:numId w:val="2"/>
        </w:numPr>
        <w:tabs>
          <w:tab w:val="left" w:pos="0"/>
        </w:tabs>
        <w:jc w:val="both"/>
      </w:pPr>
      <w:r>
        <w:t>Ajuste de las puertas del gabinete.</w:t>
      </w:r>
    </w:p>
    <w:p w:rsidR="003F5B44" w:rsidRDefault="004445E7" w:rsidP="0055292D">
      <w:pPr>
        <w:numPr>
          <w:ilvl w:val="0"/>
          <w:numId w:val="2"/>
        </w:numPr>
        <w:tabs>
          <w:tab w:val="left" w:pos="0"/>
        </w:tabs>
        <w:jc w:val="both"/>
      </w:pPr>
      <w:r>
        <w:t>Limpieza general de banco de capacitores y medición de valores nominales.</w:t>
      </w:r>
    </w:p>
    <w:p w:rsidR="00A96BCF" w:rsidRDefault="00A96BCF" w:rsidP="00A96BCF">
      <w:pPr>
        <w:tabs>
          <w:tab w:val="left" w:pos="0"/>
        </w:tabs>
        <w:ind w:left="360"/>
        <w:jc w:val="both"/>
      </w:pPr>
      <w:r>
        <w:lastRenderedPageBreak/>
        <w:t>Nota: para los interruptores ubicados en la subestación receptora, se requiere la extracción completa de estos para realizar la limpieza pertinente de las cunas.</w:t>
      </w:r>
    </w:p>
    <w:p w:rsidR="00A96BCF" w:rsidRDefault="00A96BCF" w:rsidP="00A96BCF">
      <w:pPr>
        <w:tabs>
          <w:tab w:val="left" w:pos="0"/>
        </w:tabs>
        <w:ind w:left="360"/>
        <w:jc w:val="both"/>
      </w:pPr>
      <w:r>
        <w:t xml:space="preserve"> </w:t>
      </w:r>
    </w:p>
    <w:p w:rsidR="003F5B44" w:rsidRDefault="004445E7" w:rsidP="0055292D">
      <w:pPr>
        <w:numPr>
          <w:ilvl w:val="0"/>
          <w:numId w:val="2"/>
        </w:numPr>
        <w:tabs>
          <w:tab w:val="left" w:pos="0"/>
        </w:tabs>
        <w:jc w:val="both"/>
      </w:pPr>
      <w:r>
        <w:t xml:space="preserve">Revisión e inspección de </w:t>
      </w:r>
      <w:r w:rsidR="000A7492">
        <w:t>los sistemas</w:t>
      </w:r>
      <w:r>
        <w:t xml:space="preserve"> de tierra de todo el conjunto.</w:t>
      </w:r>
    </w:p>
    <w:p w:rsidR="003F5B44" w:rsidRDefault="003F5B44">
      <w:pPr>
        <w:tabs>
          <w:tab w:val="left" w:pos="0"/>
        </w:tabs>
        <w:jc w:val="both"/>
        <w:rPr>
          <w:b/>
        </w:rPr>
      </w:pPr>
    </w:p>
    <w:p w:rsidR="003F5B44" w:rsidRDefault="004445E7" w:rsidP="00334DFE">
      <w:pPr>
        <w:numPr>
          <w:ilvl w:val="1"/>
          <w:numId w:val="51"/>
        </w:numPr>
        <w:tabs>
          <w:tab w:val="left" w:pos="0"/>
        </w:tabs>
        <w:ind w:left="426"/>
        <w:jc w:val="both"/>
      </w:pPr>
      <w:r>
        <w:rPr>
          <w:b/>
        </w:rPr>
        <w:t>Equipo: Transformador de Servicios Propios</w:t>
      </w:r>
      <w:r>
        <w:t xml:space="preserve">, ubicado dentro de la tercera sección gabinete en media tensión tipo subestación compacta, 45 </w:t>
      </w:r>
      <w:proofErr w:type="spellStart"/>
      <w:r>
        <w:t>kva</w:t>
      </w:r>
      <w:proofErr w:type="spellEnd"/>
      <w:r>
        <w:t xml:space="preserve">, 13 800-220/127 </w:t>
      </w:r>
      <w:proofErr w:type="spellStart"/>
      <w:r>
        <w:t>vca</w:t>
      </w:r>
      <w:proofErr w:type="spellEnd"/>
      <w:r>
        <w:t xml:space="preserve">, tipo seco, </w:t>
      </w:r>
      <w:proofErr w:type="spellStart"/>
      <w:r>
        <w:t>mca</w:t>
      </w:r>
      <w:proofErr w:type="spellEnd"/>
      <w:r>
        <w:t xml:space="preserve">. TM-2000, enfriamiento AA, 3 fases, 60 </w:t>
      </w:r>
      <w:proofErr w:type="spellStart"/>
      <w:r>
        <w:t>hz</w:t>
      </w:r>
      <w:proofErr w:type="spellEnd"/>
      <w:r>
        <w:t>.</w:t>
      </w:r>
    </w:p>
    <w:p w:rsidR="003F5B44" w:rsidRDefault="003F5B44">
      <w:pPr>
        <w:tabs>
          <w:tab w:val="left" w:pos="0"/>
        </w:tabs>
        <w:jc w:val="both"/>
      </w:pPr>
    </w:p>
    <w:p w:rsidR="00DF5BFE" w:rsidRPr="00DF5BFE" w:rsidRDefault="0043498E" w:rsidP="00334DFE">
      <w:pPr>
        <w:pStyle w:val="Prrafodelista"/>
        <w:numPr>
          <w:ilvl w:val="0"/>
          <w:numId w:val="53"/>
        </w:numPr>
        <w:tabs>
          <w:tab w:val="left" w:pos="0"/>
        </w:tabs>
        <w:jc w:val="both"/>
      </w:pPr>
      <w:r w:rsidRPr="005F043A">
        <w:rPr>
          <w:b/>
        </w:rPr>
        <w:t>Alcance</w:t>
      </w:r>
      <w:r>
        <w:rPr>
          <w:b/>
        </w:rPr>
        <w:t xml:space="preserve"> del servicio de mantenimiento mínimo requerido para el equipo descrito en el punto 1.</w:t>
      </w:r>
      <w:r w:rsidR="00D57DE4">
        <w:rPr>
          <w:b/>
        </w:rPr>
        <w:t>2</w:t>
      </w:r>
    </w:p>
    <w:p w:rsidR="00DF5BFE" w:rsidRPr="0047036D" w:rsidRDefault="00DF5BFE" w:rsidP="00DF5BFE">
      <w:pPr>
        <w:pStyle w:val="Prrafodelista"/>
        <w:tabs>
          <w:tab w:val="left" w:pos="0"/>
        </w:tabs>
        <w:ind w:left="720"/>
        <w:jc w:val="both"/>
      </w:pPr>
    </w:p>
    <w:p w:rsidR="003F5B44" w:rsidRDefault="004445E7" w:rsidP="00334DFE">
      <w:pPr>
        <w:pStyle w:val="Prrafodelista"/>
        <w:numPr>
          <w:ilvl w:val="0"/>
          <w:numId w:val="29"/>
        </w:numPr>
        <w:tabs>
          <w:tab w:val="left" w:pos="0"/>
        </w:tabs>
        <w:jc w:val="both"/>
      </w:pPr>
      <w:r>
        <w:t>Limpieza general del equipo.</w:t>
      </w:r>
    </w:p>
    <w:p w:rsidR="003F5B44" w:rsidRDefault="004445E7" w:rsidP="00334DFE">
      <w:pPr>
        <w:pStyle w:val="Prrafodelista"/>
        <w:numPr>
          <w:ilvl w:val="0"/>
          <w:numId w:val="29"/>
        </w:numPr>
        <w:tabs>
          <w:tab w:val="left" w:pos="0"/>
        </w:tabs>
        <w:jc w:val="both"/>
      </w:pPr>
      <w:r>
        <w:t>Reapriete de tornillería y conexiones.</w:t>
      </w:r>
    </w:p>
    <w:p w:rsidR="003F5B44" w:rsidRDefault="004445E7" w:rsidP="00334DFE">
      <w:pPr>
        <w:pStyle w:val="Prrafodelista"/>
        <w:numPr>
          <w:ilvl w:val="0"/>
          <w:numId w:val="29"/>
        </w:numPr>
        <w:tabs>
          <w:tab w:val="left" w:pos="0"/>
        </w:tabs>
        <w:jc w:val="both"/>
      </w:pPr>
      <w:r>
        <w:t>Prueba de Resistencia de aislamiento a devanados (</w:t>
      </w:r>
      <w:proofErr w:type="spellStart"/>
      <w:r>
        <w:t>megger</w:t>
      </w:r>
      <w:proofErr w:type="spellEnd"/>
      <w:r>
        <w:t>).</w:t>
      </w:r>
    </w:p>
    <w:p w:rsidR="003F5B44" w:rsidRDefault="004445E7" w:rsidP="00334DFE">
      <w:pPr>
        <w:pStyle w:val="Prrafodelista"/>
        <w:numPr>
          <w:ilvl w:val="0"/>
          <w:numId w:val="29"/>
        </w:numPr>
        <w:tabs>
          <w:tab w:val="left" w:pos="0"/>
        </w:tabs>
        <w:jc w:val="both"/>
      </w:pPr>
      <w:r>
        <w:t>Prueba de relación de transformación en el TAP de operación (TTR)</w:t>
      </w:r>
    </w:p>
    <w:p w:rsidR="003F5B44" w:rsidRDefault="004445E7" w:rsidP="00334DFE">
      <w:pPr>
        <w:pStyle w:val="Prrafodelista"/>
        <w:numPr>
          <w:ilvl w:val="0"/>
          <w:numId w:val="29"/>
        </w:numPr>
        <w:tabs>
          <w:tab w:val="left" w:pos="0"/>
        </w:tabs>
        <w:jc w:val="both"/>
      </w:pPr>
      <w:r>
        <w:t xml:space="preserve">Prueba de resistencia </w:t>
      </w:r>
      <w:proofErr w:type="spellStart"/>
      <w:r>
        <w:t>ohmica</w:t>
      </w:r>
      <w:proofErr w:type="spellEnd"/>
    </w:p>
    <w:p w:rsidR="003F5B44" w:rsidRDefault="004445E7" w:rsidP="00334DFE">
      <w:pPr>
        <w:pStyle w:val="Prrafodelista"/>
        <w:numPr>
          <w:ilvl w:val="0"/>
          <w:numId w:val="29"/>
        </w:numPr>
        <w:tabs>
          <w:tab w:val="left" w:pos="0"/>
        </w:tabs>
        <w:jc w:val="both"/>
      </w:pPr>
      <w:r>
        <w:t>Revisión e inspección de los sistemas de tierra del equipo.</w:t>
      </w:r>
    </w:p>
    <w:p w:rsidR="00574B17" w:rsidRDefault="00574B17" w:rsidP="00574B17">
      <w:pPr>
        <w:tabs>
          <w:tab w:val="left" w:pos="0"/>
        </w:tabs>
        <w:jc w:val="both"/>
      </w:pPr>
    </w:p>
    <w:p w:rsidR="00B86655" w:rsidRDefault="00B86655" w:rsidP="00334DFE">
      <w:pPr>
        <w:numPr>
          <w:ilvl w:val="1"/>
          <w:numId w:val="51"/>
        </w:numPr>
        <w:tabs>
          <w:tab w:val="left" w:pos="0"/>
        </w:tabs>
        <w:ind w:left="426"/>
        <w:jc w:val="both"/>
      </w:pPr>
      <w:r>
        <w:rPr>
          <w:b/>
          <w:bCs/>
        </w:rPr>
        <w:t xml:space="preserve">Equipo: </w:t>
      </w:r>
      <w:r w:rsidRPr="00B86655">
        <w:rPr>
          <w:b/>
          <w:bCs/>
        </w:rPr>
        <w:t xml:space="preserve">El </w:t>
      </w:r>
      <w:r>
        <w:rPr>
          <w:b/>
          <w:bCs/>
        </w:rPr>
        <w:t>Sistema de tierra</w:t>
      </w:r>
      <w:r w:rsidR="000A7492">
        <w:t>,</w:t>
      </w:r>
      <w:r w:rsidR="000A7492">
        <w:rPr>
          <w:color w:val="1F497D"/>
        </w:rPr>
        <w:t xml:space="preserve"> </w:t>
      </w:r>
      <w:r w:rsidR="000A7492">
        <w:t>ubicado</w:t>
      </w:r>
      <w:r>
        <w:t xml:space="preserve"> </w:t>
      </w:r>
      <w:r w:rsidRPr="00B86655">
        <w:t xml:space="preserve">en la </w:t>
      </w:r>
      <w:r>
        <w:t>subestación</w:t>
      </w:r>
      <w:r w:rsidRPr="00B86655">
        <w:t xml:space="preserve"> eléctrica</w:t>
      </w:r>
      <w:r>
        <w:t>.</w:t>
      </w:r>
    </w:p>
    <w:p w:rsidR="00B86655" w:rsidRDefault="00B86655" w:rsidP="00B86655">
      <w:pPr>
        <w:jc w:val="both"/>
      </w:pPr>
    </w:p>
    <w:p w:rsidR="00DF5BFE" w:rsidRPr="00DF5BFE" w:rsidRDefault="0043498E" w:rsidP="00334DFE">
      <w:pPr>
        <w:pStyle w:val="Prrafodelista"/>
        <w:numPr>
          <w:ilvl w:val="0"/>
          <w:numId w:val="54"/>
        </w:numPr>
        <w:tabs>
          <w:tab w:val="left" w:pos="0"/>
        </w:tabs>
        <w:jc w:val="both"/>
      </w:pPr>
      <w:r w:rsidRPr="005F043A">
        <w:rPr>
          <w:b/>
        </w:rPr>
        <w:t>Alcance</w:t>
      </w:r>
      <w:r>
        <w:rPr>
          <w:b/>
        </w:rPr>
        <w:t xml:space="preserve"> del servicio de mantenimiento mínimo requerido para el equipo descrito en el punto 1.</w:t>
      </w:r>
      <w:r w:rsidR="00D57DE4">
        <w:rPr>
          <w:b/>
        </w:rPr>
        <w:t>3</w:t>
      </w:r>
    </w:p>
    <w:p w:rsidR="00DF5BFE" w:rsidRPr="0047036D" w:rsidRDefault="00DF5BFE" w:rsidP="00DF5BFE">
      <w:pPr>
        <w:pStyle w:val="Prrafodelista"/>
        <w:tabs>
          <w:tab w:val="left" w:pos="0"/>
        </w:tabs>
        <w:ind w:left="720"/>
        <w:jc w:val="both"/>
      </w:pPr>
    </w:p>
    <w:p w:rsidR="00B86655" w:rsidRDefault="00B86655" w:rsidP="00B86655">
      <w:pPr>
        <w:jc w:val="both"/>
      </w:pPr>
      <w:r>
        <w:t xml:space="preserve">El mantenimiento preventivo mayor del equipo se deberá realizar con la subestación eléctrica </w:t>
      </w:r>
      <w:proofErr w:type="spellStart"/>
      <w:r>
        <w:t>desenergizada</w:t>
      </w:r>
      <w:proofErr w:type="spellEnd"/>
      <w:r>
        <w:rPr>
          <w:color w:val="1F497D"/>
        </w:rPr>
        <w:t xml:space="preserve">. </w:t>
      </w:r>
    </w:p>
    <w:p w:rsidR="00B86655" w:rsidRDefault="00B86655" w:rsidP="00B86655">
      <w:pPr>
        <w:jc w:val="both"/>
        <w:rPr>
          <w:color w:val="1F497D"/>
        </w:rPr>
      </w:pPr>
    </w:p>
    <w:p w:rsidR="00B86655" w:rsidRDefault="00B86655" w:rsidP="00334DFE">
      <w:pPr>
        <w:pStyle w:val="Prrafodelista"/>
        <w:numPr>
          <w:ilvl w:val="0"/>
          <w:numId w:val="47"/>
        </w:numPr>
        <w:jc w:val="both"/>
      </w:pPr>
      <w:r>
        <w:t xml:space="preserve">Mantenimiento preventivo mayor a las conexiones: considerando la limpieza  con cepillo de alambre de conducto zapatas de conexión y superficie del equipo a aterrizar, afín de garantizar el correcto contacto  de los transformadores, pozos de dispersión, tableros de media y baja tensión. </w:t>
      </w:r>
    </w:p>
    <w:p w:rsidR="00B86655" w:rsidRDefault="00B86655" w:rsidP="00334DFE">
      <w:pPr>
        <w:pStyle w:val="Prrafodelista"/>
        <w:numPr>
          <w:ilvl w:val="0"/>
          <w:numId w:val="47"/>
        </w:numPr>
        <w:jc w:val="both"/>
      </w:pPr>
      <w:r>
        <w:t>Verificación de interconexión del sistema de tierra</w:t>
      </w:r>
      <w:r w:rsidRPr="00B86655">
        <w:t xml:space="preserve"> a los </w:t>
      </w:r>
      <w:r>
        <w:t>transformadores.</w:t>
      </w:r>
    </w:p>
    <w:p w:rsidR="00B86655" w:rsidRDefault="00B86655" w:rsidP="00334DFE">
      <w:pPr>
        <w:pStyle w:val="Prrafodelista"/>
        <w:numPr>
          <w:ilvl w:val="0"/>
          <w:numId w:val="47"/>
        </w:numPr>
        <w:jc w:val="both"/>
      </w:pPr>
      <w:r>
        <w:t>Verificación de interconexión del sistema de tierra</w:t>
      </w:r>
      <w:r w:rsidRPr="00B86655">
        <w:t xml:space="preserve"> a</w:t>
      </w:r>
      <w:r>
        <w:t xml:space="preserve"> los tableros de media</w:t>
      </w:r>
      <w:r w:rsidRPr="00B86655">
        <w:t xml:space="preserve"> </w:t>
      </w:r>
      <w:r>
        <w:t>y baja tensión.</w:t>
      </w:r>
      <w:r w:rsidRPr="00B86655">
        <w:t xml:space="preserve"> </w:t>
      </w:r>
    </w:p>
    <w:p w:rsidR="00B86655" w:rsidRDefault="00B86655" w:rsidP="00334DFE">
      <w:pPr>
        <w:pStyle w:val="Prrafodelista"/>
        <w:numPr>
          <w:ilvl w:val="0"/>
          <w:numId w:val="47"/>
        </w:numPr>
        <w:jc w:val="both"/>
      </w:pPr>
      <w:r>
        <w:t>Medición de la resistencia óhmica de cada una de las varillas ubicadas en los pozos de dispersión.</w:t>
      </w:r>
    </w:p>
    <w:p w:rsidR="00B86655" w:rsidRDefault="00B86655" w:rsidP="00334DFE">
      <w:pPr>
        <w:pStyle w:val="Prrafodelista"/>
        <w:numPr>
          <w:ilvl w:val="0"/>
          <w:numId w:val="47"/>
        </w:numPr>
        <w:jc w:val="both"/>
      </w:pPr>
      <w:r>
        <w:t>Verificación</w:t>
      </w:r>
      <w:r w:rsidR="000A7492">
        <w:t> de</w:t>
      </w:r>
      <w:r>
        <w:t xml:space="preserve"> interconexión del sistema de tierra con el sistema de pararrayos. </w:t>
      </w:r>
    </w:p>
    <w:p w:rsidR="00574B17" w:rsidRDefault="00574B17" w:rsidP="00574B17">
      <w:pPr>
        <w:tabs>
          <w:tab w:val="left" w:pos="0"/>
          <w:tab w:val="num" w:pos="360"/>
        </w:tabs>
        <w:ind w:left="360" w:hanging="360"/>
        <w:jc w:val="both"/>
      </w:pPr>
    </w:p>
    <w:p w:rsidR="00DF5BFE" w:rsidRDefault="00DF5BFE" w:rsidP="00334DFE">
      <w:pPr>
        <w:pStyle w:val="Prrafodelista"/>
        <w:numPr>
          <w:ilvl w:val="0"/>
          <w:numId w:val="51"/>
        </w:numPr>
        <w:tabs>
          <w:tab w:val="left" w:pos="0"/>
        </w:tabs>
        <w:jc w:val="center"/>
      </w:pPr>
      <w:r w:rsidRPr="006D35AD">
        <w:rPr>
          <w:b/>
        </w:rPr>
        <w:t xml:space="preserve">DESCRIPCIÓN DE LOS EQUIPOS PROPIEDAD DEL CENAM UBICADOS </w:t>
      </w:r>
      <w:r>
        <w:rPr>
          <w:b/>
        </w:rPr>
        <w:t xml:space="preserve">EN LA </w:t>
      </w:r>
      <w:r w:rsidRPr="006D35AD">
        <w:rPr>
          <w:b/>
        </w:rPr>
        <w:t xml:space="preserve">SUBESTACIÓN ELÉCTRICA </w:t>
      </w:r>
      <w:r>
        <w:rPr>
          <w:b/>
        </w:rPr>
        <w:t>PRINCIPAL</w:t>
      </w:r>
      <w:r w:rsidRPr="006D35AD">
        <w:rPr>
          <w:b/>
        </w:rPr>
        <w:t>.</w:t>
      </w:r>
    </w:p>
    <w:p w:rsidR="003F5B44" w:rsidRDefault="004445E7" w:rsidP="00334DFE">
      <w:pPr>
        <w:numPr>
          <w:ilvl w:val="1"/>
          <w:numId w:val="51"/>
        </w:numPr>
        <w:tabs>
          <w:tab w:val="left" w:pos="0"/>
        </w:tabs>
        <w:ind w:left="426"/>
        <w:jc w:val="both"/>
      </w:pPr>
      <w:r>
        <w:rPr>
          <w:b/>
        </w:rPr>
        <w:t>Equipo: Gabinete en media tensión tipo subestación compacta</w:t>
      </w:r>
      <w:r>
        <w:t xml:space="preserve">, NEMA 1 (uso interior), 3 fases, barras de cobre, 13 800 </w:t>
      </w:r>
      <w:proofErr w:type="spellStart"/>
      <w:r>
        <w:t>vca</w:t>
      </w:r>
      <w:proofErr w:type="spellEnd"/>
      <w:r>
        <w:t xml:space="preserve">, </w:t>
      </w:r>
      <w:proofErr w:type="spellStart"/>
      <w:r>
        <w:t>mca</w:t>
      </w:r>
      <w:proofErr w:type="spellEnd"/>
      <w:r>
        <w:t xml:space="preserve">. ELMEX, arreglo derecha-izquierda, con equipo de medición digital Allen Bradley, Tipo </w:t>
      </w:r>
      <w:proofErr w:type="spellStart"/>
      <w:r>
        <w:t>Powermonitor</w:t>
      </w:r>
      <w:proofErr w:type="spellEnd"/>
      <w:r>
        <w:t xml:space="preserve"> II, integrada por las siguientes secciones:</w:t>
      </w:r>
    </w:p>
    <w:p w:rsidR="003F5B44" w:rsidRDefault="003F5B44">
      <w:pPr>
        <w:tabs>
          <w:tab w:val="left" w:pos="0"/>
        </w:tabs>
        <w:jc w:val="both"/>
      </w:pPr>
    </w:p>
    <w:p w:rsidR="003F5B44" w:rsidRDefault="004445E7">
      <w:pPr>
        <w:tabs>
          <w:tab w:val="left" w:pos="0"/>
        </w:tabs>
        <w:jc w:val="both"/>
      </w:pPr>
      <w:r>
        <w:t xml:space="preserve">1ª Sección.- Modulo de acometida subterránea, </w:t>
      </w:r>
      <w:proofErr w:type="spellStart"/>
      <w:r>
        <w:t>TP’s</w:t>
      </w:r>
      <w:proofErr w:type="spellEnd"/>
      <w:r>
        <w:t xml:space="preserve"> y </w:t>
      </w:r>
      <w:proofErr w:type="spellStart"/>
      <w:r>
        <w:t>TC’s</w:t>
      </w:r>
      <w:proofErr w:type="spellEnd"/>
      <w:r>
        <w:t>.</w:t>
      </w:r>
    </w:p>
    <w:p w:rsidR="003F5B44" w:rsidRDefault="004445E7">
      <w:pPr>
        <w:tabs>
          <w:tab w:val="left" w:pos="0"/>
        </w:tabs>
        <w:jc w:val="both"/>
      </w:pPr>
      <w:r>
        <w:t>2ª Sección.- Integrada por un juego de tres apartarrayos y de cuchilla de paso operación en grupo sin carga desde el exterior.</w:t>
      </w:r>
    </w:p>
    <w:p w:rsidR="003F5B44" w:rsidRDefault="004445E7">
      <w:pPr>
        <w:tabs>
          <w:tab w:val="left" w:pos="0"/>
        </w:tabs>
        <w:jc w:val="both"/>
      </w:pPr>
      <w:r>
        <w:t>3ª Sección.- Integrada por un seccionador mecánico en aire no. 1 operación con carga</w:t>
      </w:r>
      <w:r w:rsidR="000A7492">
        <w:t>, que</w:t>
      </w:r>
      <w:r>
        <w:t xml:space="preserve"> alimenta a transformador de 150kva tipo pedestal incluye juego de 3 fusibles limitadores de corriente, un juego de tres apartarrayos.</w:t>
      </w:r>
    </w:p>
    <w:p w:rsidR="003F5B44" w:rsidRDefault="004445E7">
      <w:pPr>
        <w:tabs>
          <w:tab w:val="left" w:pos="0"/>
        </w:tabs>
        <w:jc w:val="both"/>
      </w:pPr>
      <w:r>
        <w:t>4ª Sección.- Integrada por un seccionador mecánico en aire no. 2 operación con carga, que alimenta a Subestación 1 y 2, incluye juego de 3 fusibles limitadores de corriente, un juego de tres apartarrayos.</w:t>
      </w:r>
    </w:p>
    <w:p w:rsidR="003F5B44" w:rsidRDefault="003F5B44">
      <w:pPr>
        <w:tabs>
          <w:tab w:val="left" w:pos="0"/>
        </w:tabs>
        <w:jc w:val="both"/>
      </w:pPr>
    </w:p>
    <w:p w:rsidR="003F5B44" w:rsidRDefault="004445E7">
      <w:pPr>
        <w:tabs>
          <w:tab w:val="left" w:pos="0"/>
        </w:tabs>
        <w:jc w:val="both"/>
      </w:pPr>
      <w:r>
        <w:t>Gabinete en media tensión tipo subestación compacta</w:t>
      </w:r>
      <w:r>
        <w:rPr>
          <w:b/>
        </w:rPr>
        <w:t>,</w:t>
      </w:r>
      <w:r>
        <w:t xml:space="preserve"> NEMA 1 (uso interior), 3 fases, barras de cobre arreglo de derecha a izquierda, </w:t>
      </w:r>
      <w:proofErr w:type="spellStart"/>
      <w:r>
        <w:t>mca</w:t>
      </w:r>
      <w:proofErr w:type="spellEnd"/>
      <w:r>
        <w:t>.</w:t>
      </w:r>
      <w:r w:rsidR="000A7492">
        <w:t xml:space="preserve"> </w:t>
      </w:r>
      <w:r>
        <w:t>FPE</w:t>
      </w:r>
    </w:p>
    <w:p w:rsidR="003F5B44" w:rsidRDefault="003F5B44">
      <w:pPr>
        <w:tabs>
          <w:tab w:val="left" w:pos="0"/>
        </w:tabs>
        <w:jc w:val="both"/>
      </w:pPr>
    </w:p>
    <w:p w:rsidR="003F5B44" w:rsidRDefault="004445E7">
      <w:pPr>
        <w:tabs>
          <w:tab w:val="left" w:pos="0"/>
        </w:tabs>
        <w:jc w:val="both"/>
      </w:pPr>
      <w:r>
        <w:t>1ª Sección.-acometida de paso y apartarrayos.</w:t>
      </w:r>
    </w:p>
    <w:p w:rsidR="003F5B44" w:rsidRDefault="004445E7">
      <w:pPr>
        <w:tabs>
          <w:tab w:val="left" w:pos="0"/>
        </w:tabs>
        <w:jc w:val="both"/>
      </w:pPr>
      <w:r>
        <w:t xml:space="preserve">2ª Sección.- seccionador principal y acoplamiento al transformador de 225 </w:t>
      </w:r>
      <w:proofErr w:type="spellStart"/>
      <w:r>
        <w:t>kva</w:t>
      </w:r>
      <w:proofErr w:type="spellEnd"/>
      <w:r>
        <w:t>, incluye juego de 3 fusibles limitadores de corriente.</w:t>
      </w:r>
    </w:p>
    <w:p w:rsidR="003F5B44" w:rsidRDefault="003F5B44">
      <w:pPr>
        <w:tabs>
          <w:tab w:val="left" w:pos="0"/>
        </w:tabs>
        <w:jc w:val="both"/>
      </w:pPr>
    </w:p>
    <w:p w:rsidR="00DF5BFE" w:rsidRPr="00DF5BFE" w:rsidRDefault="0043498E" w:rsidP="00334DFE">
      <w:pPr>
        <w:pStyle w:val="Prrafodelista"/>
        <w:numPr>
          <w:ilvl w:val="0"/>
          <w:numId w:val="55"/>
        </w:numPr>
        <w:tabs>
          <w:tab w:val="left" w:pos="0"/>
        </w:tabs>
        <w:jc w:val="both"/>
      </w:pPr>
      <w:r w:rsidRPr="005F043A">
        <w:rPr>
          <w:b/>
        </w:rPr>
        <w:t>Alcance</w:t>
      </w:r>
      <w:r>
        <w:rPr>
          <w:b/>
        </w:rPr>
        <w:t xml:space="preserve"> del servicio de mantenimiento mínimo requerido para el equipo descrito en el punto 2.1</w:t>
      </w:r>
    </w:p>
    <w:p w:rsidR="003F5B44" w:rsidRDefault="003F5B44">
      <w:pPr>
        <w:tabs>
          <w:tab w:val="left" w:pos="0"/>
        </w:tabs>
        <w:jc w:val="both"/>
        <w:rPr>
          <w:b/>
        </w:rPr>
      </w:pPr>
    </w:p>
    <w:p w:rsidR="0043498E" w:rsidRDefault="0043498E" w:rsidP="0043498E">
      <w:pPr>
        <w:tabs>
          <w:tab w:val="left" w:pos="0"/>
        </w:tabs>
        <w:jc w:val="both"/>
      </w:pPr>
      <w:r>
        <w:t>El servicio de mantenimiento descrito en el punto 2.1 debe cumplir como mínimo con el siguiente alcance para cada una de sus secciones si así se requiera:</w:t>
      </w:r>
    </w:p>
    <w:p w:rsidR="003F5B44" w:rsidRDefault="003F5B44">
      <w:pPr>
        <w:tabs>
          <w:tab w:val="left" w:pos="0"/>
        </w:tabs>
        <w:jc w:val="both"/>
      </w:pPr>
    </w:p>
    <w:p w:rsidR="003F5B44" w:rsidRDefault="004445E7" w:rsidP="00334DFE">
      <w:pPr>
        <w:numPr>
          <w:ilvl w:val="0"/>
          <w:numId w:val="4"/>
        </w:numPr>
        <w:tabs>
          <w:tab w:val="left" w:pos="0"/>
        </w:tabs>
        <w:jc w:val="both"/>
      </w:pPr>
      <w:r>
        <w:lastRenderedPageBreak/>
        <w:t>Limpieza general del equipo tanto en la parte exterior como en la parte interior.</w:t>
      </w:r>
    </w:p>
    <w:p w:rsidR="003F5B44" w:rsidRDefault="004445E7" w:rsidP="00334DFE">
      <w:pPr>
        <w:numPr>
          <w:ilvl w:val="0"/>
          <w:numId w:val="4"/>
        </w:numPr>
        <w:tabs>
          <w:tab w:val="left" w:pos="0"/>
        </w:tabs>
        <w:jc w:val="both"/>
      </w:pPr>
      <w:r>
        <w:t>Limpieza general de registros de acometida y salida.</w:t>
      </w:r>
    </w:p>
    <w:p w:rsidR="003F5B44" w:rsidRDefault="004445E7" w:rsidP="00334DFE">
      <w:pPr>
        <w:numPr>
          <w:ilvl w:val="0"/>
          <w:numId w:val="4"/>
        </w:numPr>
        <w:tabs>
          <w:tab w:val="left" w:pos="0"/>
        </w:tabs>
        <w:jc w:val="both"/>
      </w:pPr>
      <w:r>
        <w:t>Reapriete de tornillería</w:t>
      </w:r>
      <w:r w:rsidR="0043498E">
        <w:t xml:space="preserve"> de cada punto con el que cuente el equipo</w:t>
      </w:r>
      <w:r>
        <w:t>.</w:t>
      </w:r>
    </w:p>
    <w:p w:rsidR="003F5B44" w:rsidRDefault="004445E7" w:rsidP="00334DFE">
      <w:pPr>
        <w:numPr>
          <w:ilvl w:val="0"/>
          <w:numId w:val="4"/>
        </w:numPr>
        <w:tabs>
          <w:tab w:val="left" w:pos="0"/>
        </w:tabs>
        <w:jc w:val="both"/>
      </w:pPr>
      <w:r>
        <w:t>Verificación y operación de los interruptores en aire y cuchilla de paso.</w:t>
      </w:r>
    </w:p>
    <w:p w:rsidR="003F5B44" w:rsidRDefault="004445E7" w:rsidP="00334DFE">
      <w:pPr>
        <w:numPr>
          <w:ilvl w:val="0"/>
          <w:numId w:val="4"/>
        </w:numPr>
        <w:tabs>
          <w:tab w:val="left" w:pos="0"/>
        </w:tabs>
        <w:jc w:val="both"/>
      </w:pPr>
      <w:r>
        <w:t>Verificación y operación de las puertas del gabinete.</w:t>
      </w:r>
    </w:p>
    <w:p w:rsidR="003F5B44" w:rsidRDefault="004445E7" w:rsidP="00334DFE">
      <w:pPr>
        <w:numPr>
          <w:ilvl w:val="0"/>
          <w:numId w:val="4"/>
        </w:numPr>
        <w:tabs>
          <w:tab w:val="left" w:pos="0"/>
        </w:tabs>
        <w:jc w:val="both"/>
      </w:pPr>
      <w:r>
        <w:t>Engrasado de partes mecánicas.</w:t>
      </w:r>
    </w:p>
    <w:p w:rsidR="003F5B44" w:rsidRDefault="004445E7" w:rsidP="00334DFE">
      <w:pPr>
        <w:numPr>
          <w:ilvl w:val="0"/>
          <w:numId w:val="4"/>
        </w:numPr>
        <w:tabs>
          <w:tab w:val="left" w:pos="0"/>
        </w:tabs>
        <w:jc w:val="both"/>
      </w:pPr>
      <w:r>
        <w:t>Detección, inspección y/o corrección de desperfectos mecánicos en el sistema de operación de los interruptores y cuchilla de paso.</w:t>
      </w:r>
    </w:p>
    <w:p w:rsidR="003F5B44" w:rsidRDefault="004445E7" w:rsidP="00334DFE">
      <w:pPr>
        <w:numPr>
          <w:ilvl w:val="0"/>
          <w:numId w:val="4"/>
        </w:numPr>
        <w:tabs>
          <w:tab w:val="left" w:pos="0"/>
        </w:tabs>
        <w:jc w:val="both"/>
      </w:pPr>
      <w:r>
        <w:t>Revisión e inspección de los sistemas de tierra del equipo.</w:t>
      </w:r>
    </w:p>
    <w:p w:rsidR="00C96983" w:rsidRDefault="00C96983">
      <w:pPr>
        <w:tabs>
          <w:tab w:val="left" w:pos="0"/>
        </w:tabs>
        <w:jc w:val="both"/>
        <w:rPr>
          <w:b/>
        </w:rPr>
      </w:pPr>
    </w:p>
    <w:p w:rsidR="003F5B44" w:rsidRDefault="004445E7" w:rsidP="00334DFE">
      <w:pPr>
        <w:numPr>
          <w:ilvl w:val="1"/>
          <w:numId w:val="51"/>
        </w:numPr>
        <w:tabs>
          <w:tab w:val="left" w:pos="0"/>
        </w:tabs>
        <w:ind w:left="426"/>
        <w:jc w:val="both"/>
      </w:pPr>
      <w:r>
        <w:rPr>
          <w:b/>
        </w:rPr>
        <w:t xml:space="preserve">Equipo: Transformador TR-01 </w:t>
      </w:r>
      <w:r>
        <w:t xml:space="preserve">tipo subestación, en </w:t>
      </w:r>
      <w:r w:rsidR="00B86655">
        <w:t>piso con gargantas laterales, 225</w:t>
      </w:r>
      <w:r>
        <w:t xml:space="preserve"> </w:t>
      </w:r>
      <w:proofErr w:type="spellStart"/>
      <w:r>
        <w:t>kva</w:t>
      </w:r>
      <w:proofErr w:type="spellEnd"/>
      <w:r>
        <w:t xml:space="preserve">, 13 </w:t>
      </w:r>
      <w:r w:rsidR="00B86655">
        <w:t>2</w:t>
      </w:r>
      <w:r>
        <w:t xml:space="preserve">00- </w:t>
      </w:r>
      <w:r w:rsidR="00B86655">
        <w:t>480</w:t>
      </w:r>
      <w:r>
        <w:t>/</w:t>
      </w:r>
      <w:r w:rsidR="00B86655">
        <w:t>277</w:t>
      </w:r>
      <w:r>
        <w:t xml:space="preserve"> </w:t>
      </w:r>
      <w:proofErr w:type="spellStart"/>
      <w:r>
        <w:t>vca</w:t>
      </w:r>
      <w:proofErr w:type="spellEnd"/>
      <w:r>
        <w:t xml:space="preserve">, en aceite </w:t>
      </w:r>
      <w:proofErr w:type="spellStart"/>
      <w:r>
        <w:t>mca</w:t>
      </w:r>
      <w:proofErr w:type="spellEnd"/>
      <w:r>
        <w:t>. PROLEC, enfriamiento OA, 3 fas</w:t>
      </w:r>
      <w:r w:rsidR="00B86655">
        <w:t xml:space="preserve">es, 60 </w:t>
      </w:r>
      <w:proofErr w:type="spellStart"/>
      <w:r w:rsidR="00B86655">
        <w:t>hz</w:t>
      </w:r>
      <w:proofErr w:type="spellEnd"/>
      <w:r w:rsidR="00B86655">
        <w:t xml:space="preserve">, 5 </w:t>
      </w:r>
      <w:proofErr w:type="spellStart"/>
      <w:r w:rsidR="00B86655">
        <w:t>taps</w:t>
      </w:r>
      <w:proofErr w:type="spellEnd"/>
      <w:r w:rsidR="00B86655">
        <w:t>, peso total 1,575</w:t>
      </w:r>
      <w:r>
        <w:t xml:space="preserve"> </w:t>
      </w:r>
      <w:proofErr w:type="spellStart"/>
      <w:r>
        <w:t>kgs</w:t>
      </w:r>
      <w:proofErr w:type="spellEnd"/>
      <w:r>
        <w:t xml:space="preserve">. </w:t>
      </w:r>
    </w:p>
    <w:p w:rsidR="00411AB0" w:rsidRDefault="00411AB0" w:rsidP="008D1267">
      <w:pPr>
        <w:tabs>
          <w:tab w:val="left" w:pos="0"/>
        </w:tabs>
        <w:ind w:left="426"/>
        <w:jc w:val="both"/>
      </w:pPr>
    </w:p>
    <w:p w:rsidR="0043498E" w:rsidRPr="008D1267" w:rsidRDefault="0043498E" w:rsidP="00334DFE">
      <w:pPr>
        <w:pStyle w:val="Prrafodelista"/>
        <w:numPr>
          <w:ilvl w:val="0"/>
          <w:numId w:val="56"/>
        </w:numPr>
        <w:tabs>
          <w:tab w:val="left" w:pos="0"/>
        </w:tabs>
        <w:jc w:val="both"/>
      </w:pPr>
      <w:r w:rsidRPr="005F043A">
        <w:rPr>
          <w:b/>
        </w:rPr>
        <w:t>Alcance</w:t>
      </w:r>
      <w:r>
        <w:rPr>
          <w:b/>
        </w:rPr>
        <w:t xml:space="preserve"> del servicio de mantenimiento mínimo requerido para el equipo descrito en el punto 2.</w:t>
      </w:r>
      <w:r w:rsidR="008D1267">
        <w:rPr>
          <w:b/>
        </w:rPr>
        <w:t>2</w:t>
      </w:r>
    </w:p>
    <w:p w:rsidR="008D1267" w:rsidRPr="00DF5BFE" w:rsidRDefault="008D1267" w:rsidP="008D1267">
      <w:pPr>
        <w:pStyle w:val="Prrafodelista"/>
        <w:tabs>
          <w:tab w:val="left" w:pos="0"/>
        </w:tabs>
        <w:ind w:left="720"/>
        <w:jc w:val="both"/>
      </w:pPr>
    </w:p>
    <w:p w:rsidR="003F5B44" w:rsidRDefault="004445E7">
      <w:pPr>
        <w:tabs>
          <w:tab w:val="left" w:pos="0"/>
        </w:tabs>
        <w:jc w:val="both"/>
      </w:pPr>
      <w:r>
        <w:t>El mantenimiento del equipo anterior, debe de cumplir cuando menos con el siguiente alcance:</w:t>
      </w:r>
    </w:p>
    <w:p w:rsidR="003F5B44" w:rsidRDefault="003F5B44">
      <w:pPr>
        <w:tabs>
          <w:tab w:val="left" w:pos="0"/>
        </w:tabs>
        <w:jc w:val="both"/>
      </w:pPr>
    </w:p>
    <w:p w:rsidR="003F5B44" w:rsidRDefault="004445E7" w:rsidP="00334DFE">
      <w:pPr>
        <w:numPr>
          <w:ilvl w:val="0"/>
          <w:numId w:val="37"/>
        </w:numPr>
        <w:tabs>
          <w:tab w:val="left" w:pos="0"/>
        </w:tabs>
        <w:jc w:val="both"/>
      </w:pPr>
      <w:r>
        <w:t>Limpieza general del equipo.</w:t>
      </w:r>
    </w:p>
    <w:p w:rsidR="003F5B44" w:rsidRDefault="004445E7" w:rsidP="00334DFE">
      <w:pPr>
        <w:numPr>
          <w:ilvl w:val="0"/>
          <w:numId w:val="37"/>
        </w:numPr>
        <w:tabs>
          <w:tab w:val="left" w:pos="0"/>
        </w:tabs>
        <w:jc w:val="both"/>
      </w:pPr>
      <w:r>
        <w:t>Reapriete de tornillería y conexiones.</w:t>
      </w:r>
    </w:p>
    <w:p w:rsidR="003F5B44" w:rsidRDefault="004445E7" w:rsidP="00334DFE">
      <w:pPr>
        <w:numPr>
          <w:ilvl w:val="0"/>
          <w:numId w:val="37"/>
        </w:numPr>
        <w:tabs>
          <w:tab w:val="left" w:pos="0"/>
        </w:tabs>
        <w:jc w:val="both"/>
      </w:pPr>
      <w:r>
        <w:t xml:space="preserve">Prueba de resistencia </w:t>
      </w:r>
      <w:r w:rsidR="000A7492">
        <w:t>de aislamiento</w:t>
      </w:r>
      <w:r>
        <w:t xml:space="preserve"> a devanados (</w:t>
      </w:r>
      <w:proofErr w:type="spellStart"/>
      <w:r>
        <w:t>megger</w:t>
      </w:r>
      <w:proofErr w:type="spellEnd"/>
      <w:r>
        <w:t>).</w:t>
      </w:r>
    </w:p>
    <w:p w:rsidR="003F5B44" w:rsidRDefault="004445E7" w:rsidP="00334DFE">
      <w:pPr>
        <w:numPr>
          <w:ilvl w:val="0"/>
          <w:numId w:val="37"/>
        </w:numPr>
        <w:tabs>
          <w:tab w:val="left" w:pos="0"/>
        </w:tabs>
        <w:jc w:val="both"/>
      </w:pPr>
      <w:r>
        <w:t xml:space="preserve">Prueba de resistencia </w:t>
      </w:r>
      <w:proofErr w:type="spellStart"/>
      <w:r>
        <w:t>ohmica</w:t>
      </w:r>
      <w:proofErr w:type="spellEnd"/>
      <w:r>
        <w:t>.</w:t>
      </w:r>
    </w:p>
    <w:p w:rsidR="003F5B44" w:rsidRDefault="004445E7" w:rsidP="00334DFE">
      <w:pPr>
        <w:numPr>
          <w:ilvl w:val="0"/>
          <w:numId w:val="37"/>
        </w:numPr>
        <w:tabs>
          <w:tab w:val="left" w:pos="0"/>
        </w:tabs>
        <w:jc w:val="both"/>
      </w:pPr>
      <w:r>
        <w:t>Prueba de relación de transformación en el TAP de operación (TTR)</w:t>
      </w:r>
    </w:p>
    <w:p w:rsidR="003F5B44" w:rsidRDefault="004445E7" w:rsidP="00334DFE">
      <w:pPr>
        <w:numPr>
          <w:ilvl w:val="0"/>
          <w:numId w:val="37"/>
        </w:numPr>
        <w:tabs>
          <w:tab w:val="left" w:pos="0"/>
        </w:tabs>
        <w:jc w:val="both"/>
      </w:pPr>
      <w:r>
        <w:t xml:space="preserve">Pruebas Fisco-Químicas al aceite, incluyendo su respectivo diagnóstico. </w:t>
      </w:r>
    </w:p>
    <w:p w:rsidR="003F5B44" w:rsidRDefault="004445E7" w:rsidP="00334DFE">
      <w:pPr>
        <w:numPr>
          <w:ilvl w:val="0"/>
          <w:numId w:val="37"/>
        </w:numPr>
        <w:tabs>
          <w:tab w:val="left" w:pos="0"/>
        </w:tabs>
        <w:jc w:val="both"/>
      </w:pPr>
      <w:r>
        <w:t>Cromatografía de gases al aceite, incluyendo su respectivo diagnóstico.</w:t>
      </w:r>
    </w:p>
    <w:p w:rsidR="003F5B44" w:rsidRDefault="004445E7" w:rsidP="00334DFE">
      <w:pPr>
        <w:numPr>
          <w:ilvl w:val="0"/>
          <w:numId w:val="37"/>
        </w:numPr>
        <w:tabs>
          <w:tab w:val="left" w:pos="0"/>
        </w:tabs>
        <w:jc w:val="both"/>
      </w:pPr>
      <w:r>
        <w:t>Inspección y detección de fugas de aceite.</w:t>
      </w:r>
    </w:p>
    <w:p w:rsidR="003F5B44" w:rsidRDefault="004445E7" w:rsidP="00334DFE">
      <w:pPr>
        <w:numPr>
          <w:ilvl w:val="0"/>
          <w:numId w:val="37"/>
        </w:numPr>
        <w:tabs>
          <w:tab w:val="left" w:pos="0"/>
        </w:tabs>
        <w:jc w:val="both"/>
      </w:pPr>
      <w:r>
        <w:t>Revisión e inspección de los sistemas de tierra del equipo.</w:t>
      </w:r>
    </w:p>
    <w:p w:rsidR="00E019EE" w:rsidRDefault="00E019EE">
      <w:pPr>
        <w:tabs>
          <w:tab w:val="left" w:pos="0"/>
        </w:tabs>
        <w:ind w:left="360"/>
        <w:jc w:val="both"/>
      </w:pPr>
    </w:p>
    <w:p w:rsidR="003F5B44" w:rsidRDefault="004445E7" w:rsidP="00334DFE">
      <w:pPr>
        <w:numPr>
          <w:ilvl w:val="1"/>
          <w:numId w:val="51"/>
        </w:numPr>
        <w:tabs>
          <w:tab w:val="left" w:pos="0"/>
        </w:tabs>
        <w:ind w:left="426"/>
        <w:jc w:val="both"/>
      </w:pPr>
      <w:r>
        <w:rPr>
          <w:b/>
        </w:rPr>
        <w:t>Equipo: Planta generadora de energía eléctrica de emergencia</w:t>
      </w:r>
      <w:r>
        <w:t xml:space="preserve">, a diésel, 1000 kW, 440 </w:t>
      </w:r>
      <w:proofErr w:type="spellStart"/>
      <w:r>
        <w:t>vca</w:t>
      </w:r>
      <w:proofErr w:type="spellEnd"/>
      <w:r>
        <w:t xml:space="preserve">, 60 </w:t>
      </w:r>
      <w:proofErr w:type="spellStart"/>
      <w:r>
        <w:t>hz</w:t>
      </w:r>
      <w:proofErr w:type="spellEnd"/>
      <w:r>
        <w:t>.</w:t>
      </w:r>
    </w:p>
    <w:p w:rsidR="003F5B44" w:rsidRDefault="003F5B44">
      <w:pPr>
        <w:tabs>
          <w:tab w:val="left" w:pos="0"/>
        </w:tabs>
        <w:jc w:val="both"/>
      </w:pPr>
    </w:p>
    <w:p w:rsidR="003F5B44" w:rsidRDefault="004445E7" w:rsidP="00334DFE">
      <w:pPr>
        <w:numPr>
          <w:ilvl w:val="0"/>
          <w:numId w:val="11"/>
        </w:numPr>
        <w:tabs>
          <w:tab w:val="left" w:pos="0"/>
        </w:tabs>
        <w:jc w:val="both"/>
      </w:pPr>
      <w:r>
        <w:t xml:space="preserve">(1) Un interruptor electromagnético 440 </w:t>
      </w:r>
      <w:proofErr w:type="spellStart"/>
      <w:r>
        <w:t>vca</w:t>
      </w:r>
      <w:proofErr w:type="spellEnd"/>
      <w:r>
        <w:t xml:space="preserve">, 3 fases 60 </w:t>
      </w:r>
      <w:proofErr w:type="spellStart"/>
      <w:r>
        <w:t>hz</w:t>
      </w:r>
      <w:proofErr w:type="spellEnd"/>
      <w:r>
        <w:t xml:space="preserve">, 1600 </w:t>
      </w:r>
      <w:proofErr w:type="spellStart"/>
      <w:r>
        <w:t>amp</w:t>
      </w:r>
      <w:proofErr w:type="spellEnd"/>
      <w:r>
        <w:t xml:space="preserve">, tipo </w:t>
      </w:r>
      <w:proofErr w:type="spellStart"/>
      <w:r>
        <w:t>MasterPact</w:t>
      </w:r>
      <w:proofErr w:type="spellEnd"/>
      <w:r>
        <w:t xml:space="preserve">, como principal. marca. Westinghouse modelo spb65. Unidad de disparo </w:t>
      </w:r>
      <w:proofErr w:type="spellStart"/>
      <w:r>
        <w:t>Digitrip</w:t>
      </w:r>
      <w:proofErr w:type="spellEnd"/>
      <w:r>
        <w:t xml:space="preserve"> RMS500</w:t>
      </w:r>
    </w:p>
    <w:p w:rsidR="003F5B44" w:rsidRDefault="003F5B44">
      <w:pPr>
        <w:tabs>
          <w:tab w:val="left" w:pos="0"/>
        </w:tabs>
        <w:jc w:val="both"/>
        <w:rPr>
          <w:b/>
        </w:rPr>
      </w:pPr>
    </w:p>
    <w:p w:rsidR="0043498E" w:rsidRPr="008D1267" w:rsidRDefault="0043498E" w:rsidP="00334DFE">
      <w:pPr>
        <w:pStyle w:val="Prrafodelista"/>
        <w:numPr>
          <w:ilvl w:val="0"/>
          <w:numId w:val="59"/>
        </w:numPr>
        <w:tabs>
          <w:tab w:val="left" w:pos="0"/>
        </w:tabs>
        <w:jc w:val="both"/>
      </w:pPr>
      <w:r w:rsidRPr="005F043A">
        <w:rPr>
          <w:b/>
        </w:rPr>
        <w:t>Alcance</w:t>
      </w:r>
      <w:r>
        <w:rPr>
          <w:b/>
        </w:rPr>
        <w:t xml:space="preserve"> del servicio de mantenimiento mínimo requerido para el equipo descrito en el punto 2.</w:t>
      </w:r>
      <w:r w:rsidR="008D1267">
        <w:rPr>
          <w:b/>
        </w:rPr>
        <w:t>3</w:t>
      </w:r>
    </w:p>
    <w:p w:rsidR="008D1267" w:rsidRPr="00DF5BFE" w:rsidRDefault="008D1267" w:rsidP="008D1267">
      <w:pPr>
        <w:pStyle w:val="Prrafodelista"/>
        <w:tabs>
          <w:tab w:val="left" w:pos="0"/>
        </w:tabs>
        <w:ind w:left="720"/>
        <w:jc w:val="both"/>
      </w:pPr>
    </w:p>
    <w:p w:rsidR="003F5B44" w:rsidRDefault="004445E7" w:rsidP="00334DFE">
      <w:pPr>
        <w:numPr>
          <w:ilvl w:val="0"/>
          <w:numId w:val="9"/>
        </w:numPr>
        <w:tabs>
          <w:tab w:val="left" w:pos="0"/>
        </w:tabs>
        <w:jc w:val="both"/>
      </w:pPr>
      <w:r>
        <w:t>Verificación y prueba de la operación de disparo de los interruptores anteriores.</w:t>
      </w:r>
    </w:p>
    <w:p w:rsidR="003F5B44" w:rsidRDefault="004445E7" w:rsidP="00334DFE">
      <w:pPr>
        <w:numPr>
          <w:ilvl w:val="0"/>
          <w:numId w:val="9"/>
        </w:numPr>
        <w:tabs>
          <w:tab w:val="left" w:pos="0"/>
        </w:tabs>
        <w:jc w:val="both"/>
      </w:pPr>
      <w:r>
        <w:t>Ajuste y calibración de los interruptores electromagnéticos anteriores.</w:t>
      </w:r>
    </w:p>
    <w:p w:rsidR="003F5B44" w:rsidRDefault="004445E7" w:rsidP="00334DFE">
      <w:pPr>
        <w:numPr>
          <w:ilvl w:val="0"/>
          <w:numId w:val="9"/>
        </w:numPr>
        <w:tabs>
          <w:tab w:val="left" w:pos="0"/>
        </w:tabs>
        <w:jc w:val="both"/>
      </w:pPr>
      <w:r>
        <w:t>Pruebas de simulación de disparo por tiempo largo, corto, instantáneo, falla a tierra y/o las pruebas que apliquen.</w:t>
      </w:r>
    </w:p>
    <w:p w:rsidR="003F5B44" w:rsidRDefault="004445E7" w:rsidP="00334DFE">
      <w:pPr>
        <w:numPr>
          <w:ilvl w:val="0"/>
          <w:numId w:val="9"/>
        </w:numPr>
        <w:tabs>
          <w:tab w:val="left" w:pos="0"/>
        </w:tabs>
        <w:jc w:val="both"/>
      </w:pPr>
      <w:r>
        <w:t>Prueba de resistencia de contactos (</w:t>
      </w:r>
      <w:proofErr w:type="spellStart"/>
      <w:r>
        <w:t>Ducter</w:t>
      </w:r>
      <w:proofErr w:type="spellEnd"/>
      <w:r>
        <w:t>).</w:t>
      </w:r>
    </w:p>
    <w:p w:rsidR="003F5B44" w:rsidRDefault="004445E7" w:rsidP="00334DFE">
      <w:pPr>
        <w:numPr>
          <w:ilvl w:val="0"/>
          <w:numId w:val="9"/>
        </w:numPr>
        <w:tabs>
          <w:tab w:val="left" w:pos="0"/>
        </w:tabs>
        <w:jc w:val="both"/>
      </w:pPr>
      <w:r>
        <w:t xml:space="preserve">Detección, inspección y/o corrección </w:t>
      </w:r>
      <w:r w:rsidR="000A7492">
        <w:t>de fallas</w:t>
      </w:r>
      <w:r>
        <w:t>.</w:t>
      </w:r>
    </w:p>
    <w:p w:rsidR="003F5B44" w:rsidRDefault="004445E7" w:rsidP="00334DFE">
      <w:pPr>
        <w:numPr>
          <w:ilvl w:val="0"/>
          <w:numId w:val="9"/>
        </w:numPr>
        <w:tabs>
          <w:tab w:val="left" w:pos="0"/>
        </w:tabs>
        <w:jc w:val="both"/>
      </w:pPr>
      <w:r>
        <w:t>Engrasado y lubricación de partes mecánicas.</w:t>
      </w:r>
    </w:p>
    <w:p w:rsidR="003F5B44" w:rsidRDefault="003F5B44">
      <w:pPr>
        <w:tabs>
          <w:tab w:val="left" w:pos="0"/>
        </w:tabs>
        <w:jc w:val="both"/>
        <w:rPr>
          <w:b/>
        </w:rPr>
      </w:pPr>
    </w:p>
    <w:p w:rsidR="003F5B44" w:rsidRDefault="004445E7" w:rsidP="00334DFE">
      <w:pPr>
        <w:numPr>
          <w:ilvl w:val="1"/>
          <w:numId w:val="51"/>
        </w:numPr>
        <w:tabs>
          <w:tab w:val="left" w:pos="0"/>
        </w:tabs>
        <w:ind w:left="426"/>
        <w:jc w:val="both"/>
      </w:pPr>
      <w:r>
        <w:rPr>
          <w:b/>
        </w:rPr>
        <w:t>Equipo: Transformador TR-02</w:t>
      </w:r>
      <w:r>
        <w:t xml:space="preserve"> tipo subestación, en piso con gargantas laterales, 1,500 </w:t>
      </w:r>
      <w:proofErr w:type="spellStart"/>
      <w:r>
        <w:t>kva</w:t>
      </w:r>
      <w:proofErr w:type="spellEnd"/>
      <w:r>
        <w:t xml:space="preserve">, 13 800- 440/254 </w:t>
      </w:r>
      <w:proofErr w:type="spellStart"/>
      <w:r>
        <w:t>vca</w:t>
      </w:r>
      <w:proofErr w:type="spellEnd"/>
      <w:r>
        <w:t xml:space="preserve">, en aceite </w:t>
      </w:r>
      <w:proofErr w:type="spellStart"/>
      <w:r>
        <w:t>mca</w:t>
      </w:r>
      <w:proofErr w:type="spellEnd"/>
      <w:r>
        <w:t xml:space="preserve">. PROLEC, enfriamiento OA, 3 fases, 60 </w:t>
      </w:r>
      <w:proofErr w:type="spellStart"/>
      <w:r>
        <w:t>hz</w:t>
      </w:r>
      <w:proofErr w:type="spellEnd"/>
      <w:r>
        <w:t xml:space="preserve">, 5 </w:t>
      </w:r>
      <w:proofErr w:type="spellStart"/>
      <w:r>
        <w:t>taps</w:t>
      </w:r>
      <w:proofErr w:type="spellEnd"/>
      <w:r>
        <w:t xml:space="preserve">, peso total 4,579 </w:t>
      </w:r>
      <w:proofErr w:type="spellStart"/>
      <w:r>
        <w:t>kgs</w:t>
      </w:r>
      <w:proofErr w:type="spellEnd"/>
      <w:r>
        <w:t xml:space="preserve">. </w:t>
      </w:r>
    </w:p>
    <w:p w:rsidR="003F5B44" w:rsidRDefault="003F5B44">
      <w:pPr>
        <w:tabs>
          <w:tab w:val="left" w:pos="0"/>
        </w:tabs>
        <w:jc w:val="both"/>
        <w:rPr>
          <w:b/>
        </w:rPr>
      </w:pPr>
    </w:p>
    <w:p w:rsidR="0043498E" w:rsidRPr="008D1267" w:rsidRDefault="0043498E" w:rsidP="00334DFE">
      <w:pPr>
        <w:pStyle w:val="Prrafodelista"/>
        <w:numPr>
          <w:ilvl w:val="0"/>
          <w:numId w:val="57"/>
        </w:numPr>
        <w:tabs>
          <w:tab w:val="left" w:pos="0"/>
        </w:tabs>
        <w:jc w:val="both"/>
      </w:pPr>
      <w:r w:rsidRPr="005F043A">
        <w:rPr>
          <w:b/>
        </w:rPr>
        <w:t>Alcance</w:t>
      </w:r>
      <w:r>
        <w:rPr>
          <w:b/>
        </w:rPr>
        <w:t xml:space="preserve"> del servicio de mantenimiento mínimo requerido para el equipo descrito en el punto 2.</w:t>
      </w:r>
      <w:r w:rsidR="008D1267">
        <w:rPr>
          <w:b/>
        </w:rPr>
        <w:t>4</w:t>
      </w:r>
    </w:p>
    <w:p w:rsidR="003F5B44" w:rsidRDefault="003F5B44">
      <w:pPr>
        <w:tabs>
          <w:tab w:val="left" w:pos="0"/>
        </w:tabs>
        <w:jc w:val="both"/>
      </w:pPr>
    </w:p>
    <w:p w:rsidR="003F5B44" w:rsidRDefault="004445E7" w:rsidP="00334DFE">
      <w:pPr>
        <w:numPr>
          <w:ilvl w:val="0"/>
          <w:numId w:val="38"/>
        </w:numPr>
        <w:tabs>
          <w:tab w:val="left" w:pos="0"/>
        </w:tabs>
        <w:jc w:val="both"/>
      </w:pPr>
      <w:r>
        <w:t>Limpieza general del equipo.</w:t>
      </w:r>
    </w:p>
    <w:p w:rsidR="003F5B44" w:rsidRDefault="004445E7" w:rsidP="00334DFE">
      <w:pPr>
        <w:numPr>
          <w:ilvl w:val="0"/>
          <w:numId w:val="38"/>
        </w:numPr>
        <w:tabs>
          <w:tab w:val="left" w:pos="0"/>
        </w:tabs>
        <w:jc w:val="both"/>
      </w:pPr>
      <w:r>
        <w:t>Reapriete de tornillería y conexiones.</w:t>
      </w:r>
    </w:p>
    <w:p w:rsidR="003F5B44" w:rsidRDefault="004445E7" w:rsidP="00334DFE">
      <w:pPr>
        <w:numPr>
          <w:ilvl w:val="0"/>
          <w:numId w:val="38"/>
        </w:numPr>
        <w:tabs>
          <w:tab w:val="left" w:pos="0"/>
        </w:tabs>
        <w:jc w:val="both"/>
      </w:pPr>
      <w:r>
        <w:t xml:space="preserve">Prueba de resistencia </w:t>
      </w:r>
      <w:r w:rsidR="000A7492">
        <w:t>de aislamiento</w:t>
      </w:r>
      <w:r>
        <w:t xml:space="preserve"> a devanados (</w:t>
      </w:r>
      <w:proofErr w:type="spellStart"/>
      <w:r>
        <w:t>megger</w:t>
      </w:r>
      <w:proofErr w:type="spellEnd"/>
      <w:r>
        <w:t>).</w:t>
      </w:r>
    </w:p>
    <w:p w:rsidR="003F5B44" w:rsidRDefault="004445E7" w:rsidP="00334DFE">
      <w:pPr>
        <w:numPr>
          <w:ilvl w:val="0"/>
          <w:numId w:val="38"/>
        </w:numPr>
        <w:tabs>
          <w:tab w:val="left" w:pos="0"/>
        </w:tabs>
        <w:jc w:val="both"/>
      </w:pPr>
      <w:r>
        <w:t xml:space="preserve">Prueba de resistencia </w:t>
      </w:r>
      <w:proofErr w:type="spellStart"/>
      <w:r>
        <w:t>ohmica</w:t>
      </w:r>
      <w:proofErr w:type="spellEnd"/>
      <w:r>
        <w:t>.</w:t>
      </w:r>
    </w:p>
    <w:p w:rsidR="003F5B44" w:rsidRDefault="004445E7" w:rsidP="00334DFE">
      <w:pPr>
        <w:numPr>
          <w:ilvl w:val="0"/>
          <w:numId w:val="38"/>
        </w:numPr>
        <w:tabs>
          <w:tab w:val="left" w:pos="0"/>
        </w:tabs>
        <w:jc w:val="both"/>
      </w:pPr>
      <w:r>
        <w:t>Prueba de relación de transformación en el TAP de operación (TTR)</w:t>
      </w:r>
    </w:p>
    <w:p w:rsidR="003F5B44" w:rsidRDefault="004445E7" w:rsidP="00334DFE">
      <w:pPr>
        <w:numPr>
          <w:ilvl w:val="0"/>
          <w:numId w:val="38"/>
        </w:numPr>
        <w:tabs>
          <w:tab w:val="left" w:pos="0"/>
        </w:tabs>
        <w:jc w:val="both"/>
      </w:pPr>
      <w:r>
        <w:t xml:space="preserve">Pruebas Fisco-Químicas al aceite, incluyendo su respectivo diagnóstico. </w:t>
      </w:r>
    </w:p>
    <w:p w:rsidR="003F5B44" w:rsidRDefault="004445E7" w:rsidP="00334DFE">
      <w:pPr>
        <w:numPr>
          <w:ilvl w:val="0"/>
          <w:numId w:val="38"/>
        </w:numPr>
        <w:tabs>
          <w:tab w:val="left" w:pos="0"/>
        </w:tabs>
        <w:jc w:val="both"/>
      </w:pPr>
      <w:r>
        <w:t>Cromatografía de gases al aceite, incluyendo su respectivo diagnóstico.</w:t>
      </w:r>
    </w:p>
    <w:p w:rsidR="003F5B44" w:rsidRDefault="004445E7" w:rsidP="00334DFE">
      <w:pPr>
        <w:numPr>
          <w:ilvl w:val="0"/>
          <w:numId w:val="38"/>
        </w:numPr>
        <w:tabs>
          <w:tab w:val="left" w:pos="0"/>
        </w:tabs>
        <w:jc w:val="both"/>
      </w:pPr>
      <w:r>
        <w:t>Inspección y detección de fugas de aceite.</w:t>
      </w:r>
    </w:p>
    <w:p w:rsidR="003F5B44" w:rsidRDefault="004445E7" w:rsidP="00334DFE">
      <w:pPr>
        <w:numPr>
          <w:ilvl w:val="0"/>
          <w:numId w:val="38"/>
        </w:numPr>
        <w:tabs>
          <w:tab w:val="left" w:pos="0"/>
        </w:tabs>
        <w:jc w:val="both"/>
      </w:pPr>
      <w:r>
        <w:t>Revisión e inspección de los sistemas de tierra del equipo.</w:t>
      </w:r>
    </w:p>
    <w:p w:rsidR="009E73BE" w:rsidRDefault="009E73BE" w:rsidP="009E73BE">
      <w:pPr>
        <w:tabs>
          <w:tab w:val="left" w:pos="0"/>
        </w:tabs>
        <w:jc w:val="both"/>
      </w:pPr>
    </w:p>
    <w:p w:rsidR="00B86655" w:rsidRDefault="00B86655" w:rsidP="00334DFE">
      <w:pPr>
        <w:numPr>
          <w:ilvl w:val="1"/>
          <w:numId w:val="51"/>
        </w:numPr>
        <w:tabs>
          <w:tab w:val="left" w:pos="0"/>
        </w:tabs>
        <w:ind w:left="426"/>
        <w:jc w:val="both"/>
      </w:pPr>
      <w:r w:rsidRPr="0043498E">
        <w:rPr>
          <w:b/>
        </w:rPr>
        <w:t>Equipo</w:t>
      </w:r>
      <w:r>
        <w:rPr>
          <w:b/>
          <w:bCs/>
        </w:rPr>
        <w:t xml:space="preserve">: </w:t>
      </w:r>
      <w:r w:rsidRPr="00B86655">
        <w:rPr>
          <w:b/>
          <w:bCs/>
        </w:rPr>
        <w:t xml:space="preserve">El </w:t>
      </w:r>
      <w:r>
        <w:rPr>
          <w:b/>
          <w:bCs/>
        </w:rPr>
        <w:t>Sistema de tierra</w:t>
      </w:r>
      <w:r w:rsidR="000A7492">
        <w:t>,</w:t>
      </w:r>
      <w:r w:rsidR="000A7492">
        <w:rPr>
          <w:color w:val="1F497D"/>
        </w:rPr>
        <w:t xml:space="preserve"> </w:t>
      </w:r>
      <w:r w:rsidR="000A7492">
        <w:t>ubicado</w:t>
      </w:r>
      <w:r>
        <w:t xml:space="preserve"> </w:t>
      </w:r>
      <w:r w:rsidRPr="00B86655">
        <w:t xml:space="preserve">en la </w:t>
      </w:r>
      <w:r>
        <w:t>subestación</w:t>
      </w:r>
      <w:r w:rsidRPr="00B86655">
        <w:t xml:space="preserve"> eléctrica</w:t>
      </w:r>
      <w:r>
        <w:t>.</w:t>
      </w:r>
    </w:p>
    <w:p w:rsidR="00B86655" w:rsidRDefault="00B86655" w:rsidP="00B86655">
      <w:pPr>
        <w:jc w:val="both"/>
      </w:pPr>
    </w:p>
    <w:p w:rsidR="0043498E" w:rsidRPr="008D1267" w:rsidRDefault="0043498E" w:rsidP="00334DFE">
      <w:pPr>
        <w:pStyle w:val="Prrafodelista"/>
        <w:numPr>
          <w:ilvl w:val="0"/>
          <w:numId w:val="58"/>
        </w:numPr>
        <w:tabs>
          <w:tab w:val="left" w:pos="0"/>
        </w:tabs>
        <w:ind w:left="709" w:hanging="349"/>
        <w:jc w:val="both"/>
      </w:pPr>
      <w:r w:rsidRPr="005F043A">
        <w:rPr>
          <w:b/>
        </w:rPr>
        <w:lastRenderedPageBreak/>
        <w:t>Alcance</w:t>
      </w:r>
      <w:r>
        <w:rPr>
          <w:b/>
        </w:rPr>
        <w:t xml:space="preserve"> del servicio de mantenimiento mínimo requerido para el equipo descrito en el punto 2.</w:t>
      </w:r>
      <w:r w:rsidR="00D57DE4">
        <w:rPr>
          <w:b/>
        </w:rPr>
        <w:t>5</w:t>
      </w:r>
    </w:p>
    <w:p w:rsidR="008D1267" w:rsidRPr="008D1267" w:rsidRDefault="008D1267" w:rsidP="008D1267">
      <w:pPr>
        <w:pStyle w:val="Prrafodelista"/>
        <w:tabs>
          <w:tab w:val="left" w:pos="0"/>
        </w:tabs>
        <w:ind w:left="709"/>
        <w:jc w:val="both"/>
      </w:pPr>
    </w:p>
    <w:p w:rsidR="008D1267" w:rsidRDefault="008D1267" w:rsidP="008D1267">
      <w:pPr>
        <w:pStyle w:val="Prrafodelista"/>
        <w:ind w:left="720"/>
        <w:jc w:val="both"/>
      </w:pPr>
      <w:r>
        <w:t xml:space="preserve">El mantenimiento preventivo mayor del equipo se deberá realizar con la subestación eléctrica </w:t>
      </w:r>
      <w:proofErr w:type="spellStart"/>
      <w:r>
        <w:t>desenergizada</w:t>
      </w:r>
      <w:proofErr w:type="spellEnd"/>
      <w:r w:rsidRPr="008D1267">
        <w:rPr>
          <w:color w:val="1F497D"/>
        </w:rPr>
        <w:t xml:space="preserve">. </w:t>
      </w:r>
    </w:p>
    <w:p w:rsidR="00B86655" w:rsidRDefault="00B86655" w:rsidP="00B86655">
      <w:pPr>
        <w:jc w:val="both"/>
        <w:rPr>
          <w:color w:val="1F497D"/>
        </w:rPr>
      </w:pPr>
    </w:p>
    <w:p w:rsidR="00B86655" w:rsidRDefault="00B86655" w:rsidP="00334DFE">
      <w:pPr>
        <w:pStyle w:val="Prrafodelista"/>
        <w:numPr>
          <w:ilvl w:val="0"/>
          <w:numId w:val="49"/>
        </w:numPr>
        <w:jc w:val="both"/>
      </w:pPr>
      <w:r>
        <w:t xml:space="preserve">Mantenimiento preventivo mayor a las conexiones: considerando la limpieza  con cepillo de alambre de conducto zapatas de conexión y superficie del equipo a aterrizar, afín de garantizar el correcto contacto  de los transformadores, pozos de dispersión, tableros de media y baja tensión. </w:t>
      </w:r>
    </w:p>
    <w:p w:rsidR="00B86655" w:rsidRDefault="00B86655" w:rsidP="00334DFE">
      <w:pPr>
        <w:pStyle w:val="Prrafodelista"/>
        <w:numPr>
          <w:ilvl w:val="0"/>
          <w:numId w:val="49"/>
        </w:numPr>
        <w:jc w:val="both"/>
      </w:pPr>
      <w:r>
        <w:t>Verificación de interconexión del sistema de tierra</w:t>
      </w:r>
      <w:r w:rsidRPr="00B86655">
        <w:t xml:space="preserve"> a los </w:t>
      </w:r>
      <w:r>
        <w:t>transformadores.</w:t>
      </w:r>
    </w:p>
    <w:p w:rsidR="00B86655" w:rsidRDefault="00B86655" w:rsidP="00334DFE">
      <w:pPr>
        <w:pStyle w:val="Prrafodelista"/>
        <w:numPr>
          <w:ilvl w:val="0"/>
          <w:numId w:val="49"/>
        </w:numPr>
        <w:jc w:val="both"/>
      </w:pPr>
      <w:r>
        <w:t>Verificación de interconexión del sistema de tierra</w:t>
      </w:r>
      <w:r w:rsidRPr="00B86655">
        <w:t xml:space="preserve"> a</w:t>
      </w:r>
      <w:r>
        <w:t xml:space="preserve"> los tableros de media</w:t>
      </w:r>
      <w:r w:rsidRPr="00B86655">
        <w:t xml:space="preserve"> </w:t>
      </w:r>
      <w:r>
        <w:t>y baja tensión.</w:t>
      </w:r>
      <w:r w:rsidRPr="00B86655">
        <w:t xml:space="preserve"> </w:t>
      </w:r>
    </w:p>
    <w:p w:rsidR="00B86655" w:rsidRDefault="00B86655" w:rsidP="00334DFE">
      <w:pPr>
        <w:pStyle w:val="Prrafodelista"/>
        <w:numPr>
          <w:ilvl w:val="0"/>
          <w:numId w:val="49"/>
        </w:numPr>
        <w:jc w:val="both"/>
      </w:pPr>
      <w:r>
        <w:t>Medición de la resistencia óhmica de cada una de las varillas ubicadas en los pozos de dispersión.</w:t>
      </w:r>
    </w:p>
    <w:p w:rsidR="00B86655" w:rsidRDefault="00B86655" w:rsidP="00334DFE">
      <w:pPr>
        <w:pStyle w:val="Prrafodelista"/>
        <w:numPr>
          <w:ilvl w:val="0"/>
          <w:numId w:val="49"/>
        </w:numPr>
        <w:jc w:val="both"/>
      </w:pPr>
      <w:r>
        <w:t>Verificación</w:t>
      </w:r>
      <w:r w:rsidR="000A7492">
        <w:t> de</w:t>
      </w:r>
      <w:r>
        <w:t xml:space="preserve"> interconexión del sistema de tierra con el sistema de pararrayos. </w:t>
      </w:r>
    </w:p>
    <w:p w:rsidR="003F5B44" w:rsidRDefault="003F5B44">
      <w:pPr>
        <w:tabs>
          <w:tab w:val="left" w:pos="0"/>
        </w:tabs>
        <w:ind w:left="360"/>
        <w:jc w:val="both"/>
      </w:pPr>
    </w:p>
    <w:p w:rsidR="003F5B44" w:rsidRDefault="00613153" w:rsidP="00334DFE">
      <w:pPr>
        <w:pStyle w:val="Prrafodelista"/>
        <w:numPr>
          <w:ilvl w:val="0"/>
          <w:numId w:val="51"/>
        </w:numPr>
        <w:tabs>
          <w:tab w:val="left" w:pos="0"/>
        </w:tabs>
        <w:jc w:val="center"/>
      </w:pPr>
      <w:r w:rsidRPr="00EF3CA6">
        <w:rPr>
          <w:b/>
        </w:rPr>
        <w:t xml:space="preserve">DESCRIPCIÓN DE LOS EQUIPOS PROPIEDAD DEL CENAM UBICADOS EN </w:t>
      </w:r>
      <w:r w:rsidR="00EF3CA6" w:rsidRPr="00EF3CA6">
        <w:rPr>
          <w:b/>
        </w:rPr>
        <w:t>LA SUBESTACIÓN ELECTRICA</w:t>
      </w:r>
      <w:r w:rsidR="004445E7" w:rsidRPr="00EF3CA6">
        <w:rPr>
          <w:b/>
        </w:rPr>
        <w:t xml:space="preserve"> No. 1</w:t>
      </w:r>
    </w:p>
    <w:p w:rsidR="003F5B44" w:rsidRDefault="003F5B44">
      <w:pPr>
        <w:tabs>
          <w:tab w:val="left" w:pos="0"/>
        </w:tabs>
        <w:jc w:val="both"/>
      </w:pPr>
    </w:p>
    <w:p w:rsidR="003F5B44" w:rsidRDefault="004445E7" w:rsidP="00334DFE">
      <w:pPr>
        <w:numPr>
          <w:ilvl w:val="1"/>
          <w:numId w:val="51"/>
        </w:numPr>
        <w:tabs>
          <w:tab w:val="left" w:pos="0"/>
        </w:tabs>
        <w:ind w:left="426"/>
        <w:jc w:val="both"/>
      </w:pPr>
      <w:r>
        <w:rPr>
          <w:b/>
        </w:rPr>
        <w:t>Equipo: Gabinete en media tensión tipo subestación compacta,</w:t>
      </w:r>
      <w:r>
        <w:t xml:space="preserve"> NEMA 1 (uso interior), 3 fases, barras de cobre</w:t>
      </w:r>
    </w:p>
    <w:p w:rsidR="00DC02E3" w:rsidRDefault="00DC02E3" w:rsidP="00DC02E3">
      <w:pPr>
        <w:tabs>
          <w:tab w:val="left" w:pos="0"/>
        </w:tabs>
        <w:ind w:left="426"/>
        <w:jc w:val="both"/>
      </w:pPr>
    </w:p>
    <w:p w:rsidR="003F5B44" w:rsidRDefault="004445E7">
      <w:pPr>
        <w:tabs>
          <w:tab w:val="left" w:pos="0"/>
        </w:tabs>
        <w:jc w:val="both"/>
      </w:pPr>
      <w:r>
        <w:t xml:space="preserve">Arreglo izquierda- derecha. </w:t>
      </w:r>
      <w:proofErr w:type="spellStart"/>
      <w:r w:rsidR="000A7492">
        <w:t>mca</w:t>
      </w:r>
      <w:proofErr w:type="spellEnd"/>
      <w:r w:rsidR="000A7492">
        <w:t>. FPE</w:t>
      </w:r>
    </w:p>
    <w:p w:rsidR="003F5B44" w:rsidRDefault="003F5B44">
      <w:pPr>
        <w:tabs>
          <w:tab w:val="left" w:pos="0"/>
        </w:tabs>
        <w:jc w:val="both"/>
      </w:pPr>
    </w:p>
    <w:p w:rsidR="003F5B44" w:rsidRDefault="004445E7">
      <w:pPr>
        <w:tabs>
          <w:tab w:val="left" w:pos="0"/>
        </w:tabs>
        <w:jc w:val="both"/>
      </w:pPr>
      <w:r>
        <w:t>1ª Sección.-acometida de paso y apartarrayos.</w:t>
      </w:r>
    </w:p>
    <w:p w:rsidR="003F5B44" w:rsidRDefault="004445E7">
      <w:pPr>
        <w:tabs>
          <w:tab w:val="left" w:pos="0"/>
        </w:tabs>
        <w:jc w:val="both"/>
      </w:pPr>
      <w:r>
        <w:t xml:space="preserve">2ª Sección.- interruptor principal y acoplamiento al transformador de 2,500 </w:t>
      </w:r>
      <w:proofErr w:type="spellStart"/>
      <w:r>
        <w:t>kva</w:t>
      </w:r>
      <w:proofErr w:type="spellEnd"/>
      <w:r>
        <w:t>, incluye juego de 3 fusibles limitadores de corriente.</w:t>
      </w:r>
    </w:p>
    <w:p w:rsidR="003F5B44" w:rsidRDefault="003F5B44">
      <w:pPr>
        <w:tabs>
          <w:tab w:val="left" w:pos="0"/>
        </w:tabs>
        <w:jc w:val="both"/>
        <w:rPr>
          <w:b/>
        </w:rPr>
      </w:pPr>
    </w:p>
    <w:p w:rsidR="00D57DE4" w:rsidRPr="00DC02E3" w:rsidRDefault="00D57DE4" w:rsidP="00334DFE">
      <w:pPr>
        <w:pStyle w:val="Prrafodelista"/>
        <w:numPr>
          <w:ilvl w:val="0"/>
          <w:numId w:val="60"/>
        </w:numPr>
        <w:tabs>
          <w:tab w:val="left" w:pos="0"/>
        </w:tabs>
        <w:jc w:val="both"/>
      </w:pPr>
      <w:r w:rsidRPr="005F043A">
        <w:rPr>
          <w:b/>
        </w:rPr>
        <w:t>Alcance</w:t>
      </w:r>
      <w:r>
        <w:rPr>
          <w:b/>
        </w:rPr>
        <w:t xml:space="preserve"> del servicio de mantenimiento mínimo requerido para </w:t>
      </w:r>
      <w:r w:rsidR="00E76F56">
        <w:rPr>
          <w:b/>
        </w:rPr>
        <w:t>el equipo descrito en el punto 3.1</w:t>
      </w:r>
    </w:p>
    <w:p w:rsidR="00DC02E3" w:rsidRPr="008D1267" w:rsidRDefault="00DC02E3" w:rsidP="00DC02E3">
      <w:pPr>
        <w:pStyle w:val="Prrafodelista"/>
        <w:tabs>
          <w:tab w:val="left" w:pos="0"/>
        </w:tabs>
        <w:ind w:left="720"/>
        <w:jc w:val="both"/>
      </w:pPr>
    </w:p>
    <w:p w:rsidR="00613153" w:rsidRDefault="00613153" w:rsidP="00613153">
      <w:pPr>
        <w:tabs>
          <w:tab w:val="left" w:pos="0"/>
        </w:tabs>
        <w:jc w:val="both"/>
      </w:pPr>
      <w:r>
        <w:t xml:space="preserve">El servicio de mantenimiento descrito en el punto </w:t>
      </w:r>
      <w:r w:rsidR="004518F0">
        <w:t>3</w:t>
      </w:r>
      <w:r>
        <w:t>.1 debe cumplir como mínimo con el siguiente alcance para cada una de sus secciones si así se requiera:</w:t>
      </w:r>
    </w:p>
    <w:p w:rsidR="003F5B44" w:rsidRDefault="003F5B44">
      <w:pPr>
        <w:tabs>
          <w:tab w:val="left" w:pos="0"/>
        </w:tabs>
        <w:jc w:val="both"/>
      </w:pPr>
    </w:p>
    <w:p w:rsidR="003F5B44" w:rsidRDefault="004445E7" w:rsidP="00334DFE">
      <w:pPr>
        <w:numPr>
          <w:ilvl w:val="0"/>
          <w:numId w:val="30"/>
        </w:numPr>
        <w:tabs>
          <w:tab w:val="left" w:pos="0"/>
        </w:tabs>
        <w:jc w:val="both"/>
      </w:pPr>
      <w:r>
        <w:t>Limpieza general del equipo tanto en la parte exterior como en la parte interior.</w:t>
      </w:r>
    </w:p>
    <w:p w:rsidR="003F5B44" w:rsidRDefault="004445E7" w:rsidP="00334DFE">
      <w:pPr>
        <w:numPr>
          <w:ilvl w:val="0"/>
          <w:numId w:val="30"/>
        </w:numPr>
        <w:tabs>
          <w:tab w:val="left" w:pos="0"/>
        </w:tabs>
        <w:jc w:val="both"/>
      </w:pPr>
      <w:r>
        <w:t>Limpieza general de registros de acometida y salida.</w:t>
      </w:r>
    </w:p>
    <w:p w:rsidR="003F5B44" w:rsidRDefault="004445E7" w:rsidP="00334DFE">
      <w:pPr>
        <w:numPr>
          <w:ilvl w:val="0"/>
          <w:numId w:val="30"/>
        </w:numPr>
        <w:tabs>
          <w:tab w:val="left" w:pos="0"/>
        </w:tabs>
        <w:jc w:val="both"/>
      </w:pPr>
      <w:r>
        <w:t>Reapriete de tornillería</w:t>
      </w:r>
      <w:r w:rsidR="0043498E">
        <w:t xml:space="preserve"> de cada punto con el que cuente el equipo</w:t>
      </w:r>
      <w:r>
        <w:t>.</w:t>
      </w:r>
    </w:p>
    <w:p w:rsidR="003F5B44" w:rsidRDefault="004445E7" w:rsidP="00334DFE">
      <w:pPr>
        <w:numPr>
          <w:ilvl w:val="0"/>
          <w:numId w:val="30"/>
        </w:numPr>
        <w:tabs>
          <w:tab w:val="left" w:pos="0"/>
        </w:tabs>
        <w:jc w:val="both"/>
      </w:pPr>
      <w:r>
        <w:t>Verificación y operación de los interruptores en aire y cuchilla de paso.</w:t>
      </w:r>
    </w:p>
    <w:p w:rsidR="003F5B44" w:rsidRDefault="004445E7" w:rsidP="00334DFE">
      <w:pPr>
        <w:numPr>
          <w:ilvl w:val="0"/>
          <w:numId w:val="30"/>
        </w:numPr>
        <w:tabs>
          <w:tab w:val="left" w:pos="0"/>
        </w:tabs>
        <w:jc w:val="both"/>
      </w:pPr>
      <w:r>
        <w:t>Verificación y operación de las puertas del gabinete.</w:t>
      </w:r>
    </w:p>
    <w:p w:rsidR="003F5B44" w:rsidRDefault="004445E7" w:rsidP="00334DFE">
      <w:pPr>
        <w:numPr>
          <w:ilvl w:val="0"/>
          <w:numId w:val="30"/>
        </w:numPr>
        <w:tabs>
          <w:tab w:val="left" w:pos="0"/>
        </w:tabs>
        <w:jc w:val="both"/>
      </w:pPr>
      <w:r>
        <w:t>Engrasado de partes mecánicas.</w:t>
      </w:r>
    </w:p>
    <w:p w:rsidR="003F5B44" w:rsidRDefault="004445E7" w:rsidP="00334DFE">
      <w:pPr>
        <w:numPr>
          <w:ilvl w:val="0"/>
          <w:numId w:val="30"/>
        </w:numPr>
        <w:tabs>
          <w:tab w:val="left" w:pos="0"/>
        </w:tabs>
        <w:jc w:val="both"/>
      </w:pPr>
      <w:r>
        <w:t>Detección, inspección y/o corrección de desperfectos mecánicos en el sistema de operación de los interruptores y cuchilla de paso.</w:t>
      </w:r>
    </w:p>
    <w:p w:rsidR="003F5B44" w:rsidRDefault="004445E7" w:rsidP="00334DFE">
      <w:pPr>
        <w:numPr>
          <w:ilvl w:val="0"/>
          <w:numId w:val="30"/>
        </w:numPr>
        <w:tabs>
          <w:tab w:val="left" w:pos="0"/>
        </w:tabs>
        <w:jc w:val="both"/>
      </w:pPr>
      <w:r>
        <w:t>Revisión e inspección de los sistemas de tierra del equipo.</w:t>
      </w:r>
    </w:p>
    <w:p w:rsidR="003F5B44" w:rsidRDefault="003F5B44">
      <w:pPr>
        <w:tabs>
          <w:tab w:val="left" w:pos="0"/>
        </w:tabs>
        <w:jc w:val="both"/>
      </w:pPr>
    </w:p>
    <w:p w:rsidR="003F5B44" w:rsidRDefault="004445E7" w:rsidP="00334DFE">
      <w:pPr>
        <w:numPr>
          <w:ilvl w:val="1"/>
          <w:numId w:val="51"/>
        </w:numPr>
        <w:tabs>
          <w:tab w:val="left" w:pos="0"/>
        </w:tabs>
        <w:ind w:left="426"/>
        <w:jc w:val="both"/>
      </w:pPr>
      <w:r>
        <w:rPr>
          <w:b/>
        </w:rPr>
        <w:t>Equipo: Transformador TR-02</w:t>
      </w:r>
      <w:r>
        <w:t xml:space="preserve"> tipo subestación, en piso con gargantas laterales, 2,500 </w:t>
      </w:r>
      <w:proofErr w:type="spellStart"/>
      <w:r>
        <w:t>kva</w:t>
      </w:r>
      <w:proofErr w:type="spellEnd"/>
      <w:r>
        <w:t xml:space="preserve">, 13 800- 440/254 </w:t>
      </w:r>
      <w:proofErr w:type="spellStart"/>
      <w:r>
        <w:t>vca</w:t>
      </w:r>
      <w:proofErr w:type="spellEnd"/>
      <w:r>
        <w:t xml:space="preserve">, en aceite </w:t>
      </w:r>
      <w:proofErr w:type="spellStart"/>
      <w:r>
        <w:t>mca</w:t>
      </w:r>
      <w:proofErr w:type="spellEnd"/>
      <w:r>
        <w:t xml:space="preserve">. DEEMSA, enfriamiento OA, 3 fases, 60 </w:t>
      </w:r>
      <w:proofErr w:type="spellStart"/>
      <w:r>
        <w:t>hz</w:t>
      </w:r>
      <w:proofErr w:type="spellEnd"/>
      <w:r>
        <w:t xml:space="preserve">, 5 </w:t>
      </w:r>
      <w:proofErr w:type="spellStart"/>
      <w:r>
        <w:t>taps</w:t>
      </w:r>
      <w:proofErr w:type="spellEnd"/>
      <w:r>
        <w:t xml:space="preserve">, peso total 7,849 </w:t>
      </w:r>
      <w:proofErr w:type="spellStart"/>
      <w:r>
        <w:t>kgs</w:t>
      </w:r>
      <w:proofErr w:type="spellEnd"/>
      <w:r>
        <w:t>. Cuenta con luz indicadora de emergencia para el nivel de aceite, temperatura y de presión.</w:t>
      </w:r>
    </w:p>
    <w:p w:rsidR="003F5B44" w:rsidRDefault="003F5B44">
      <w:pPr>
        <w:tabs>
          <w:tab w:val="left" w:pos="0"/>
        </w:tabs>
        <w:jc w:val="both"/>
      </w:pPr>
    </w:p>
    <w:p w:rsidR="00D57DE4" w:rsidRPr="00DC02E3" w:rsidRDefault="00D57DE4" w:rsidP="00334DFE">
      <w:pPr>
        <w:pStyle w:val="Prrafodelista"/>
        <w:numPr>
          <w:ilvl w:val="0"/>
          <w:numId w:val="61"/>
        </w:numPr>
        <w:tabs>
          <w:tab w:val="left" w:pos="0"/>
        </w:tabs>
        <w:jc w:val="both"/>
      </w:pPr>
      <w:r w:rsidRPr="005F043A">
        <w:rPr>
          <w:b/>
        </w:rPr>
        <w:t>Alcance</w:t>
      </w:r>
      <w:r>
        <w:rPr>
          <w:b/>
        </w:rPr>
        <w:t xml:space="preserve"> del servicio de mantenimiento mínimo requerido para el equipo descrito en el punto </w:t>
      </w:r>
      <w:r w:rsidR="00E76F56">
        <w:rPr>
          <w:b/>
        </w:rPr>
        <w:t>3.2</w:t>
      </w:r>
    </w:p>
    <w:p w:rsidR="00DC02E3" w:rsidRPr="008D1267" w:rsidRDefault="00DC02E3" w:rsidP="00DC02E3">
      <w:pPr>
        <w:pStyle w:val="Prrafodelista"/>
        <w:tabs>
          <w:tab w:val="left" w:pos="0"/>
        </w:tabs>
        <w:ind w:left="720"/>
        <w:jc w:val="both"/>
      </w:pPr>
    </w:p>
    <w:p w:rsidR="003F5B44" w:rsidRDefault="004445E7">
      <w:pPr>
        <w:tabs>
          <w:tab w:val="left" w:pos="0"/>
        </w:tabs>
        <w:jc w:val="both"/>
      </w:pPr>
      <w:r>
        <w:t>El mantenimiento del equipo anterior, debe de cumplir cuando menos con el siguiente alcance:</w:t>
      </w:r>
    </w:p>
    <w:p w:rsidR="00C47303" w:rsidRDefault="00C47303">
      <w:pPr>
        <w:tabs>
          <w:tab w:val="left" w:pos="0"/>
        </w:tabs>
        <w:jc w:val="both"/>
      </w:pPr>
    </w:p>
    <w:p w:rsidR="003F5B44" w:rsidRDefault="004445E7" w:rsidP="00334DFE">
      <w:pPr>
        <w:numPr>
          <w:ilvl w:val="0"/>
          <w:numId w:val="130"/>
        </w:numPr>
        <w:tabs>
          <w:tab w:val="left" w:pos="0"/>
        </w:tabs>
        <w:jc w:val="both"/>
      </w:pPr>
      <w:r>
        <w:t>Limpieza general del equipo.</w:t>
      </w:r>
    </w:p>
    <w:p w:rsidR="003F5B44" w:rsidRDefault="004445E7" w:rsidP="00334DFE">
      <w:pPr>
        <w:numPr>
          <w:ilvl w:val="0"/>
          <w:numId w:val="130"/>
        </w:numPr>
        <w:tabs>
          <w:tab w:val="left" w:pos="0"/>
        </w:tabs>
        <w:jc w:val="both"/>
      </w:pPr>
      <w:r>
        <w:t>Reapriete de tornillería y conexiones.</w:t>
      </w:r>
    </w:p>
    <w:p w:rsidR="00214F49" w:rsidRDefault="004445E7" w:rsidP="0070059B">
      <w:pPr>
        <w:numPr>
          <w:ilvl w:val="0"/>
          <w:numId w:val="130"/>
        </w:numPr>
        <w:tabs>
          <w:tab w:val="left" w:pos="0"/>
        </w:tabs>
        <w:jc w:val="both"/>
      </w:pPr>
      <w:r>
        <w:t xml:space="preserve">Prueba de resistencia </w:t>
      </w:r>
      <w:r w:rsidR="000A7492">
        <w:t>de aislamiento</w:t>
      </w:r>
      <w:r>
        <w:t xml:space="preserve"> a devanados (</w:t>
      </w:r>
      <w:proofErr w:type="spellStart"/>
      <w:r>
        <w:t>megger</w:t>
      </w:r>
      <w:proofErr w:type="spellEnd"/>
      <w:r>
        <w:t>)</w:t>
      </w:r>
      <w:r w:rsidR="00C47303">
        <w:t xml:space="preserve"> </w:t>
      </w:r>
    </w:p>
    <w:p w:rsidR="003F5B44" w:rsidRDefault="004445E7" w:rsidP="0070059B">
      <w:pPr>
        <w:numPr>
          <w:ilvl w:val="0"/>
          <w:numId w:val="130"/>
        </w:numPr>
        <w:tabs>
          <w:tab w:val="left" w:pos="0"/>
        </w:tabs>
        <w:jc w:val="both"/>
      </w:pPr>
      <w:r>
        <w:t xml:space="preserve">Prueba de resistencia </w:t>
      </w:r>
      <w:r w:rsidR="00C47303">
        <w:t>óhmica</w:t>
      </w:r>
      <w:r>
        <w:t>.</w:t>
      </w:r>
    </w:p>
    <w:p w:rsidR="00214F49" w:rsidRDefault="004445E7" w:rsidP="0070059B">
      <w:pPr>
        <w:numPr>
          <w:ilvl w:val="0"/>
          <w:numId w:val="130"/>
        </w:numPr>
        <w:tabs>
          <w:tab w:val="left" w:pos="0"/>
        </w:tabs>
        <w:jc w:val="both"/>
      </w:pPr>
      <w:r>
        <w:t>Prueba de relación de transformación en el TAP de operación (TTR</w:t>
      </w:r>
      <w:r w:rsidR="00C47303">
        <w:t xml:space="preserve">). </w:t>
      </w:r>
    </w:p>
    <w:p w:rsidR="003F5B44" w:rsidRDefault="004445E7" w:rsidP="0070059B">
      <w:pPr>
        <w:numPr>
          <w:ilvl w:val="0"/>
          <w:numId w:val="130"/>
        </w:numPr>
        <w:tabs>
          <w:tab w:val="left" w:pos="0"/>
        </w:tabs>
        <w:jc w:val="both"/>
      </w:pPr>
      <w:r>
        <w:t xml:space="preserve">Pruebas Fisco-Químicas al aceite, incluyendo su respectivo </w:t>
      </w:r>
      <w:r w:rsidR="000A7492">
        <w:t>diagnóstico</w:t>
      </w:r>
      <w:r w:rsidR="00C47303">
        <w:t>.</w:t>
      </w:r>
      <w:r>
        <w:t xml:space="preserve"> </w:t>
      </w:r>
    </w:p>
    <w:p w:rsidR="003F5B44" w:rsidRDefault="004445E7" w:rsidP="00334DFE">
      <w:pPr>
        <w:numPr>
          <w:ilvl w:val="0"/>
          <w:numId w:val="130"/>
        </w:numPr>
        <w:tabs>
          <w:tab w:val="left" w:pos="0"/>
        </w:tabs>
        <w:jc w:val="both"/>
      </w:pPr>
      <w:r>
        <w:t xml:space="preserve">Cromatografía de gases al aceite, incluyendo su respectivo </w:t>
      </w:r>
      <w:r w:rsidR="000A7492">
        <w:t>diagnóstico</w:t>
      </w:r>
      <w:r>
        <w:t>.</w:t>
      </w:r>
      <w:r w:rsidR="00C47303">
        <w:t xml:space="preserve"> </w:t>
      </w:r>
    </w:p>
    <w:p w:rsidR="003F5B44" w:rsidRDefault="004445E7" w:rsidP="0070059B">
      <w:pPr>
        <w:numPr>
          <w:ilvl w:val="0"/>
          <w:numId w:val="130"/>
        </w:numPr>
        <w:tabs>
          <w:tab w:val="left" w:pos="0"/>
        </w:tabs>
        <w:jc w:val="both"/>
      </w:pPr>
      <w:r>
        <w:t>Inspección y detección de fugas de aceite.</w:t>
      </w:r>
    </w:p>
    <w:p w:rsidR="003F5B44" w:rsidRDefault="004445E7" w:rsidP="00334DFE">
      <w:pPr>
        <w:numPr>
          <w:ilvl w:val="0"/>
          <w:numId w:val="130"/>
        </w:numPr>
        <w:tabs>
          <w:tab w:val="left" w:pos="0"/>
        </w:tabs>
        <w:jc w:val="both"/>
      </w:pPr>
      <w:r>
        <w:t>Revisión e inspección de los sistemas de tierra del equipo.</w:t>
      </w:r>
    </w:p>
    <w:p w:rsidR="007E723E" w:rsidRDefault="007E723E" w:rsidP="007E723E">
      <w:pPr>
        <w:tabs>
          <w:tab w:val="left" w:pos="0"/>
        </w:tabs>
        <w:ind w:left="360"/>
        <w:jc w:val="both"/>
      </w:pPr>
    </w:p>
    <w:p w:rsidR="003F5B44" w:rsidRDefault="004445E7" w:rsidP="00334DFE">
      <w:pPr>
        <w:numPr>
          <w:ilvl w:val="1"/>
          <w:numId w:val="51"/>
        </w:numPr>
        <w:tabs>
          <w:tab w:val="left" w:pos="0"/>
        </w:tabs>
        <w:ind w:left="426"/>
        <w:jc w:val="both"/>
      </w:pPr>
      <w:r>
        <w:rPr>
          <w:b/>
        </w:rPr>
        <w:lastRenderedPageBreak/>
        <w:t>Equipo: Tablero TGD-01.</w:t>
      </w:r>
      <w:r>
        <w:t xml:space="preserve"> Tablero principal de distribución en baja tensión, tipo auto soportado, NEMA 1, 3 fases, 4 hilos, 440 </w:t>
      </w:r>
      <w:proofErr w:type="spellStart"/>
      <w:r>
        <w:t>vca</w:t>
      </w:r>
      <w:proofErr w:type="spellEnd"/>
      <w:r>
        <w:t xml:space="preserve">, </w:t>
      </w:r>
      <w:proofErr w:type="spellStart"/>
      <w:r>
        <w:t>mca</w:t>
      </w:r>
      <w:proofErr w:type="spellEnd"/>
      <w:r>
        <w:t xml:space="preserve">. Federal </w:t>
      </w:r>
      <w:proofErr w:type="spellStart"/>
      <w:r>
        <w:t>Pacific</w:t>
      </w:r>
      <w:proofErr w:type="spellEnd"/>
      <w:r>
        <w:t xml:space="preserve">. 4000 </w:t>
      </w:r>
      <w:proofErr w:type="spellStart"/>
      <w:r>
        <w:t>amp</w:t>
      </w:r>
      <w:proofErr w:type="spellEnd"/>
      <w:r>
        <w:t>, que cuenta con los siguientes equipos e interruptores derivados:</w:t>
      </w:r>
    </w:p>
    <w:p w:rsidR="003F5B44" w:rsidRDefault="003F5B44">
      <w:pPr>
        <w:tabs>
          <w:tab w:val="left" w:pos="0"/>
        </w:tabs>
        <w:jc w:val="both"/>
      </w:pPr>
    </w:p>
    <w:p w:rsidR="003F5B44" w:rsidRDefault="004445E7" w:rsidP="00334DFE">
      <w:pPr>
        <w:numPr>
          <w:ilvl w:val="0"/>
          <w:numId w:val="10"/>
        </w:numPr>
        <w:tabs>
          <w:tab w:val="left" w:pos="0"/>
        </w:tabs>
        <w:jc w:val="both"/>
      </w:pPr>
      <w:r>
        <w:t xml:space="preserve">(2) Dos interruptores electromagnéticos 440 </w:t>
      </w:r>
      <w:proofErr w:type="spellStart"/>
      <w:r>
        <w:t>vca</w:t>
      </w:r>
      <w:proofErr w:type="spellEnd"/>
      <w:r>
        <w:t xml:space="preserve">, 3 fases 60 </w:t>
      </w:r>
      <w:proofErr w:type="spellStart"/>
      <w:r>
        <w:t>hz</w:t>
      </w:r>
      <w:proofErr w:type="spellEnd"/>
      <w:r>
        <w:t xml:space="preserve">, 4000 </w:t>
      </w:r>
      <w:proofErr w:type="spellStart"/>
      <w:r>
        <w:t>amp</w:t>
      </w:r>
      <w:proofErr w:type="spellEnd"/>
      <w:r>
        <w:t xml:space="preserve">, tipo </w:t>
      </w:r>
      <w:proofErr w:type="spellStart"/>
      <w:r>
        <w:t>MasterPact</w:t>
      </w:r>
      <w:proofErr w:type="spellEnd"/>
      <w:r>
        <w:t xml:space="preserve"> como principales. Marca. Merlin </w:t>
      </w:r>
      <w:proofErr w:type="spellStart"/>
      <w:r>
        <w:t>Gerin</w:t>
      </w:r>
      <w:proofErr w:type="spellEnd"/>
      <w:r>
        <w:t xml:space="preserve">. Modelo M40H1, unidad de disparo </w:t>
      </w:r>
      <w:proofErr w:type="spellStart"/>
      <w:r>
        <w:t>str</w:t>
      </w:r>
      <w:proofErr w:type="spellEnd"/>
      <w:r>
        <w:t xml:space="preserve"> 38S</w:t>
      </w:r>
    </w:p>
    <w:p w:rsidR="003F5B44" w:rsidRDefault="004445E7" w:rsidP="00334DFE">
      <w:pPr>
        <w:numPr>
          <w:ilvl w:val="0"/>
          <w:numId w:val="10"/>
        </w:numPr>
        <w:tabs>
          <w:tab w:val="left" w:pos="0"/>
        </w:tabs>
        <w:jc w:val="both"/>
      </w:pPr>
      <w:r>
        <w:t xml:space="preserve">(1) Un interruptor electromagnético como derivado 440 </w:t>
      </w:r>
      <w:proofErr w:type="spellStart"/>
      <w:r>
        <w:t>vca</w:t>
      </w:r>
      <w:proofErr w:type="spellEnd"/>
      <w:r>
        <w:t xml:space="preserve">, 3 fases 60 </w:t>
      </w:r>
      <w:proofErr w:type="spellStart"/>
      <w:r>
        <w:t>hz</w:t>
      </w:r>
      <w:proofErr w:type="spellEnd"/>
      <w:r>
        <w:t xml:space="preserve">, 2000 </w:t>
      </w:r>
      <w:proofErr w:type="spellStart"/>
      <w:r>
        <w:t>amp</w:t>
      </w:r>
      <w:proofErr w:type="spellEnd"/>
      <w:r>
        <w:t xml:space="preserve">, tipo </w:t>
      </w:r>
      <w:proofErr w:type="spellStart"/>
      <w:r>
        <w:t>MasterPact</w:t>
      </w:r>
      <w:proofErr w:type="spellEnd"/>
      <w:r>
        <w:t xml:space="preserve">. Marca. Merlin </w:t>
      </w:r>
      <w:proofErr w:type="spellStart"/>
      <w:r>
        <w:t>Gerin</w:t>
      </w:r>
      <w:proofErr w:type="spellEnd"/>
      <w:r>
        <w:t xml:space="preserve">. Modelo M20H1, unidad de disparo </w:t>
      </w:r>
      <w:proofErr w:type="spellStart"/>
      <w:r>
        <w:t>str</w:t>
      </w:r>
      <w:proofErr w:type="spellEnd"/>
      <w:r>
        <w:t xml:space="preserve"> 58U</w:t>
      </w:r>
    </w:p>
    <w:p w:rsidR="003F5B44" w:rsidRDefault="004445E7" w:rsidP="00334DFE">
      <w:pPr>
        <w:numPr>
          <w:ilvl w:val="0"/>
          <w:numId w:val="10"/>
        </w:numPr>
        <w:tabs>
          <w:tab w:val="left" w:pos="0"/>
        </w:tabs>
        <w:jc w:val="both"/>
      </w:pPr>
      <w:r>
        <w:t xml:space="preserve">(2) Dos interruptores electromagnéticos como derivados 440 </w:t>
      </w:r>
      <w:proofErr w:type="spellStart"/>
      <w:r>
        <w:t>vca</w:t>
      </w:r>
      <w:proofErr w:type="spellEnd"/>
      <w:r>
        <w:t xml:space="preserve">, 3 fases 60 </w:t>
      </w:r>
      <w:proofErr w:type="spellStart"/>
      <w:r>
        <w:t>hz</w:t>
      </w:r>
      <w:proofErr w:type="spellEnd"/>
      <w:r>
        <w:t xml:space="preserve">, 1250 </w:t>
      </w:r>
      <w:proofErr w:type="spellStart"/>
      <w:r>
        <w:t>amp</w:t>
      </w:r>
      <w:proofErr w:type="spellEnd"/>
      <w:r>
        <w:t xml:space="preserve">, tipo </w:t>
      </w:r>
      <w:proofErr w:type="spellStart"/>
      <w:r>
        <w:t>MasterPact</w:t>
      </w:r>
      <w:proofErr w:type="spellEnd"/>
      <w:r>
        <w:t xml:space="preserve">. Marca. Merlin </w:t>
      </w:r>
      <w:proofErr w:type="spellStart"/>
      <w:r>
        <w:t>Gerin</w:t>
      </w:r>
      <w:proofErr w:type="spellEnd"/>
      <w:r>
        <w:t xml:space="preserve">. Modelo M12H2, unidad de disparo </w:t>
      </w:r>
      <w:proofErr w:type="spellStart"/>
      <w:r>
        <w:t>str</w:t>
      </w:r>
      <w:proofErr w:type="spellEnd"/>
      <w:r>
        <w:t xml:space="preserve"> 58U</w:t>
      </w:r>
    </w:p>
    <w:p w:rsidR="003F5B44" w:rsidRDefault="003F5B44">
      <w:pPr>
        <w:tabs>
          <w:tab w:val="left" w:pos="0"/>
        </w:tabs>
        <w:ind w:left="720"/>
        <w:jc w:val="both"/>
      </w:pPr>
    </w:p>
    <w:p w:rsidR="00D57DE4" w:rsidRPr="00E76F56" w:rsidRDefault="00D57DE4" w:rsidP="00334DFE">
      <w:pPr>
        <w:pStyle w:val="Prrafodelista"/>
        <w:numPr>
          <w:ilvl w:val="0"/>
          <w:numId w:val="68"/>
        </w:numPr>
        <w:tabs>
          <w:tab w:val="left" w:pos="0"/>
        </w:tabs>
        <w:jc w:val="both"/>
      </w:pPr>
      <w:r w:rsidRPr="005F043A">
        <w:rPr>
          <w:b/>
        </w:rPr>
        <w:t>Alcance</w:t>
      </w:r>
      <w:r>
        <w:rPr>
          <w:b/>
        </w:rPr>
        <w:t xml:space="preserve"> del servicio de mantenimiento mínimo requerido para el equipo descrito en el punto </w:t>
      </w:r>
      <w:r w:rsidR="00E76F56">
        <w:rPr>
          <w:b/>
        </w:rPr>
        <w:t>3.</w:t>
      </w:r>
      <w:r w:rsidR="00DC02E3">
        <w:rPr>
          <w:b/>
        </w:rPr>
        <w:t>3</w:t>
      </w:r>
    </w:p>
    <w:p w:rsidR="00E76F56" w:rsidRPr="008D1267" w:rsidRDefault="00E76F56" w:rsidP="00E76F56">
      <w:pPr>
        <w:pStyle w:val="Prrafodelista"/>
        <w:tabs>
          <w:tab w:val="left" w:pos="0"/>
        </w:tabs>
        <w:ind w:left="709"/>
        <w:jc w:val="both"/>
      </w:pPr>
    </w:p>
    <w:p w:rsidR="003F5B44" w:rsidRDefault="004445E7">
      <w:pPr>
        <w:tabs>
          <w:tab w:val="left" w:pos="0"/>
        </w:tabs>
        <w:jc w:val="both"/>
      </w:pPr>
      <w:r>
        <w:t>Mantenimiento a interruptores electromagnéticos.</w:t>
      </w:r>
    </w:p>
    <w:p w:rsidR="003F5B44" w:rsidRDefault="003F5B44">
      <w:pPr>
        <w:tabs>
          <w:tab w:val="left" w:pos="0"/>
        </w:tabs>
        <w:jc w:val="both"/>
      </w:pPr>
    </w:p>
    <w:p w:rsidR="003F5B44" w:rsidRDefault="004445E7" w:rsidP="00334DFE">
      <w:pPr>
        <w:numPr>
          <w:ilvl w:val="0"/>
          <w:numId w:val="3"/>
        </w:numPr>
        <w:tabs>
          <w:tab w:val="left" w:pos="0"/>
        </w:tabs>
        <w:jc w:val="both"/>
      </w:pPr>
      <w:r>
        <w:t>Verificación y prueba de la operación de disparo de los interruptores anteriores.</w:t>
      </w:r>
    </w:p>
    <w:p w:rsidR="003F5B44" w:rsidRDefault="004445E7" w:rsidP="00334DFE">
      <w:pPr>
        <w:numPr>
          <w:ilvl w:val="0"/>
          <w:numId w:val="3"/>
        </w:numPr>
        <w:tabs>
          <w:tab w:val="left" w:pos="0"/>
        </w:tabs>
        <w:jc w:val="both"/>
      </w:pPr>
      <w:r>
        <w:t>Ajuste y calibración de los interruptores electromagnéticos anteriores.</w:t>
      </w:r>
    </w:p>
    <w:p w:rsidR="003F5B44" w:rsidRDefault="004445E7" w:rsidP="00334DFE">
      <w:pPr>
        <w:numPr>
          <w:ilvl w:val="0"/>
          <w:numId w:val="3"/>
        </w:numPr>
        <w:tabs>
          <w:tab w:val="left" w:pos="0"/>
        </w:tabs>
        <w:jc w:val="both"/>
      </w:pPr>
      <w:r>
        <w:t>Pruebas de simulación de disparo por tiempo largo, corto, instantáneo, falla a tierra y/o las pruebas que apliquen.</w:t>
      </w:r>
    </w:p>
    <w:p w:rsidR="003F5B44" w:rsidRDefault="004445E7" w:rsidP="00334DFE">
      <w:pPr>
        <w:numPr>
          <w:ilvl w:val="0"/>
          <w:numId w:val="3"/>
        </w:numPr>
        <w:tabs>
          <w:tab w:val="left" w:pos="0"/>
        </w:tabs>
        <w:jc w:val="both"/>
      </w:pPr>
      <w:r>
        <w:t>Prueba de resistencia de contactos (</w:t>
      </w:r>
      <w:proofErr w:type="spellStart"/>
      <w:r>
        <w:t>Ducter</w:t>
      </w:r>
      <w:proofErr w:type="spellEnd"/>
      <w:r>
        <w:t>).</w:t>
      </w:r>
    </w:p>
    <w:p w:rsidR="003F5B44" w:rsidRDefault="004445E7" w:rsidP="00334DFE">
      <w:pPr>
        <w:numPr>
          <w:ilvl w:val="0"/>
          <w:numId w:val="3"/>
        </w:numPr>
        <w:tabs>
          <w:tab w:val="left" w:pos="0"/>
        </w:tabs>
        <w:jc w:val="both"/>
      </w:pPr>
      <w:r>
        <w:t xml:space="preserve">Detección, inspección y/o corrección </w:t>
      </w:r>
      <w:r w:rsidR="000A7492">
        <w:t>de fallas</w:t>
      </w:r>
      <w:r>
        <w:t>.</w:t>
      </w:r>
    </w:p>
    <w:p w:rsidR="003F5B44" w:rsidRDefault="004445E7" w:rsidP="00334DFE">
      <w:pPr>
        <w:numPr>
          <w:ilvl w:val="0"/>
          <w:numId w:val="3"/>
        </w:numPr>
        <w:tabs>
          <w:tab w:val="left" w:pos="0"/>
        </w:tabs>
        <w:jc w:val="both"/>
      </w:pPr>
      <w:r>
        <w:t xml:space="preserve">Engrasado, </w:t>
      </w:r>
      <w:r w:rsidR="000A7492">
        <w:t>apriete y</w:t>
      </w:r>
      <w:r>
        <w:t xml:space="preserve"> lubricación de partes mecánicas.</w:t>
      </w:r>
    </w:p>
    <w:p w:rsidR="003F5B44" w:rsidRDefault="003F5B44">
      <w:pPr>
        <w:tabs>
          <w:tab w:val="left" w:pos="0"/>
        </w:tabs>
        <w:jc w:val="both"/>
      </w:pPr>
    </w:p>
    <w:p w:rsidR="003F5B44" w:rsidRDefault="004445E7" w:rsidP="00334DFE">
      <w:pPr>
        <w:numPr>
          <w:ilvl w:val="1"/>
          <w:numId w:val="51"/>
        </w:numPr>
        <w:tabs>
          <w:tab w:val="left" w:pos="0"/>
        </w:tabs>
        <w:ind w:left="426"/>
        <w:jc w:val="both"/>
      </w:pPr>
      <w:r>
        <w:rPr>
          <w:b/>
        </w:rPr>
        <w:t>Equipo: Transformador TR-</w:t>
      </w:r>
      <w:r w:rsidR="000A7492">
        <w:rPr>
          <w:b/>
        </w:rPr>
        <w:t>04</w:t>
      </w:r>
      <w:r w:rsidR="000A7492">
        <w:t xml:space="preserve"> tipo</w:t>
      </w:r>
      <w:r>
        <w:t xml:space="preserve"> subestación, en piso con gargantas laterales, 750 </w:t>
      </w:r>
      <w:proofErr w:type="spellStart"/>
      <w:r>
        <w:t>kva</w:t>
      </w:r>
      <w:proofErr w:type="spellEnd"/>
      <w:r>
        <w:t xml:space="preserve">, 440-220/127 </w:t>
      </w:r>
      <w:proofErr w:type="spellStart"/>
      <w:r>
        <w:t>vca</w:t>
      </w:r>
      <w:proofErr w:type="spellEnd"/>
      <w:r>
        <w:t xml:space="preserve">, en aceite </w:t>
      </w:r>
      <w:proofErr w:type="spellStart"/>
      <w:r>
        <w:t>mca</w:t>
      </w:r>
      <w:proofErr w:type="spellEnd"/>
      <w:r>
        <w:t xml:space="preserve">. DEEMSA, enfriamiento OA, 3 fases, 60 </w:t>
      </w:r>
      <w:proofErr w:type="spellStart"/>
      <w:r>
        <w:t>hz</w:t>
      </w:r>
      <w:proofErr w:type="spellEnd"/>
      <w:r>
        <w:t xml:space="preserve">, peso total 3,410 </w:t>
      </w:r>
      <w:proofErr w:type="spellStart"/>
      <w:r>
        <w:t>kgs</w:t>
      </w:r>
      <w:proofErr w:type="spellEnd"/>
      <w:r>
        <w:t xml:space="preserve">. </w:t>
      </w:r>
    </w:p>
    <w:p w:rsidR="003F5B44" w:rsidRDefault="003F5B44">
      <w:pPr>
        <w:tabs>
          <w:tab w:val="left" w:pos="0"/>
        </w:tabs>
        <w:jc w:val="both"/>
      </w:pPr>
    </w:p>
    <w:p w:rsidR="00D57DE4" w:rsidRPr="008D1267" w:rsidRDefault="00D57DE4" w:rsidP="00334DFE">
      <w:pPr>
        <w:pStyle w:val="Prrafodelista"/>
        <w:numPr>
          <w:ilvl w:val="0"/>
          <w:numId w:val="62"/>
        </w:numPr>
        <w:tabs>
          <w:tab w:val="left" w:pos="0"/>
        </w:tabs>
        <w:jc w:val="both"/>
      </w:pPr>
      <w:r w:rsidRPr="005F043A">
        <w:rPr>
          <w:b/>
        </w:rPr>
        <w:t>Alcance</w:t>
      </w:r>
      <w:r>
        <w:rPr>
          <w:b/>
        </w:rPr>
        <w:t xml:space="preserve"> del servicio de mantenimiento mínimo requerido para el equipo descrito en el punto </w:t>
      </w:r>
      <w:r w:rsidR="00DC02E3">
        <w:rPr>
          <w:b/>
        </w:rPr>
        <w:t>3.4</w:t>
      </w:r>
    </w:p>
    <w:p w:rsidR="003F5B44" w:rsidRDefault="003F5B44">
      <w:pPr>
        <w:tabs>
          <w:tab w:val="left" w:pos="0"/>
        </w:tabs>
        <w:jc w:val="both"/>
      </w:pPr>
    </w:p>
    <w:p w:rsidR="003F5B44" w:rsidRDefault="004445E7" w:rsidP="00334DFE">
      <w:pPr>
        <w:numPr>
          <w:ilvl w:val="0"/>
          <w:numId w:val="31"/>
        </w:numPr>
        <w:tabs>
          <w:tab w:val="left" w:pos="0"/>
        </w:tabs>
        <w:jc w:val="both"/>
      </w:pPr>
      <w:r>
        <w:t>Limpieza general del equipo.</w:t>
      </w:r>
    </w:p>
    <w:p w:rsidR="003F5B44" w:rsidRDefault="004445E7" w:rsidP="00334DFE">
      <w:pPr>
        <w:numPr>
          <w:ilvl w:val="0"/>
          <w:numId w:val="31"/>
        </w:numPr>
        <w:tabs>
          <w:tab w:val="left" w:pos="0"/>
        </w:tabs>
        <w:jc w:val="both"/>
      </w:pPr>
      <w:r>
        <w:t>Reapriete de tornillería y conexiones.</w:t>
      </w:r>
    </w:p>
    <w:p w:rsidR="003F5B44" w:rsidRDefault="004445E7" w:rsidP="00334DFE">
      <w:pPr>
        <w:numPr>
          <w:ilvl w:val="0"/>
          <w:numId w:val="31"/>
        </w:numPr>
        <w:tabs>
          <w:tab w:val="left" w:pos="0"/>
        </w:tabs>
        <w:jc w:val="both"/>
      </w:pPr>
      <w:r>
        <w:t xml:space="preserve">Prueba de resistencia </w:t>
      </w:r>
      <w:r w:rsidR="000A7492">
        <w:t>de aislamiento</w:t>
      </w:r>
      <w:r>
        <w:t xml:space="preserve"> a devanados (</w:t>
      </w:r>
      <w:proofErr w:type="spellStart"/>
      <w:r>
        <w:t>megger</w:t>
      </w:r>
      <w:proofErr w:type="spellEnd"/>
      <w:r>
        <w:t>).</w:t>
      </w:r>
    </w:p>
    <w:p w:rsidR="003F5B44" w:rsidRDefault="004445E7" w:rsidP="00334DFE">
      <w:pPr>
        <w:numPr>
          <w:ilvl w:val="0"/>
          <w:numId w:val="31"/>
        </w:numPr>
        <w:tabs>
          <w:tab w:val="left" w:pos="0"/>
        </w:tabs>
        <w:jc w:val="both"/>
      </w:pPr>
      <w:r>
        <w:t xml:space="preserve">Prueba de resistencia </w:t>
      </w:r>
      <w:proofErr w:type="spellStart"/>
      <w:r>
        <w:t>ohmica</w:t>
      </w:r>
      <w:proofErr w:type="spellEnd"/>
      <w:r>
        <w:t>.</w:t>
      </w:r>
    </w:p>
    <w:p w:rsidR="003F5B44" w:rsidRDefault="004445E7" w:rsidP="00334DFE">
      <w:pPr>
        <w:numPr>
          <w:ilvl w:val="0"/>
          <w:numId w:val="31"/>
        </w:numPr>
        <w:tabs>
          <w:tab w:val="left" w:pos="0"/>
        </w:tabs>
        <w:jc w:val="both"/>
      </w:pPr>
      <w:r>
        <w:t>Prueba de relación de transformación en el TAP de operación (TTR)</w:t>
      </w:r>
      <w:r w:rsidR="004E726C">
        <w:t xml:space="preserve"> </w:t>
      </w:r>
    </w:p>
    <w:p w:rsidR="003F5B44" w:rsidRDefault="004445E7" w:rsidP="00334DFE">
      <w:pPr>
        <w:numPr>
          <w:ilvl w:val="0"/>
          <w:numId w:val="31"/>
        </w:numPr>
        <w:tabs>
          <w:tab w:val="left" w:pos="0"/>
        </w:tabs>
        <w:jc w:val="both"/>
      </w:pPr>
      <w:r>
        <w:t>Pruebas Fisco-Químicas al aceite, incluyendo su respectivo diagn</w:t>
      </w:r>
      <w:r w:rsidR="004E726C">
        <w:t>ó</w:t>
      </w:r>
      <w:r>
        <w:t xml:space="preserve">stico. </w:t>
      </w:r>
    </w:p>
    <w:p w:rsidR="003F5B44" w:rsidRDefault="004445E7" w:rsidP="00334DFE">
      <w:pPr>
        <w:numPr>
          <w:ilvl w:val="0"/>
          <w:numId w:val="31"/>
        </w:numPr>
        <w:tabs>
          <w:tab w:val="left" w:pos="0"/>
        </w:tabs>
        <w:jc w:val="both"/>
      </w:pPr>
      <w:r>
        <w:t xml:space="preserve">Cromatografía de gases al aceite, incluyendo su respectivo </w:t>
      </w:r>
      <w:r w:rsidR="004E726C">
        <w:t>diagnóstico</w:t>
      </w:r>
      <w:r>
        <w:t>.</w:t>
      </w:r>
    </w:p>
    <w:p w:rsidR="003F5B44" w:rsidRDefault="004445E7" w:rsidP="00334DFE">
      <w:pPr>
        <w:numPr>
          <w:ilvl w:val="0"/>
          <w:numId w:val="31"/>
        </w:numPr>
        <w:tabs>
          <w:tab w:val="left" w:pos="0"/>
        </w:tabs>
        <w:jc w:val="both"/>
      </w:pPr>
      <w:r>
        <w:t>Inspección y detección de fugas de aceite.</w:t>
      </w:r>
    </w:p>
    <w:p w:rsidR="003F5B44" w:rsidRDefault="004445E7" w:rsidP="00334DFE">
      <w:pPr>
        <w:numPr>
          <w:ilvl w:val="0"/>
          <w:numId w:val="31"/>
        </w:numPr>
        <w:tabs>
          <w:tab w:val="left" w:pos="0"/>
        </w:tabs>
        <w:jc w:val="both"/>
      </w:pPr>
      <w:r>
        <w:t>Revisión e inspección de los sistemas de tierra del equipo.</w:t>
      </w:r>
    </w:p>
    <w:p w:rsidR="003F5B44" w:rsidRDefault="003F5B44">
      <w:pPr>
        <w:tabs>
          <w:tab w:val="left" w:pos="0"/>
        </w:tabs>
        <w:jc w:val="both"/>
      </w:pPr>
    </w:p>
    <w:p w:rsidR="003F5B44" w:rsidRDefault="004445E7" w:rsidP="00334DFE">
      <w:pPr>
        <w:numPr>
          <w:ilvl w:val="1"/>
          <w:numId w:val="51"/>
        </w:numPr>
        <w:tabs>
          <w:tab w:val="left" w:pos="0"/>
        </w:tabs>
        <w:ind w:left="426"/>
        <w:jc w:val="both"/>
      </w:pPr>
      <w:r>
        <w:rPr>
          <w:b/>
        </w:rPr>
        <w:t>Equipo: Transformador TR-03</w:t>
      </w:r>
      <w:r>
        <w:t xml:space="preserve"> tipo subestación, en piso con gargantas laterales, 750 </w:t>
      </w:r>
      <w:proofErr w:type="spellStart"/>
      <w:r>
        <w:t>kva</w:t>
      </w:r>
      <w:proofErr w:type="spellEnd"/>
      <w:r>
        <w:t xml:space="preserve">, 440-220/127 </w:t>
      </w:r>
      <w:proofErr w:type="spellStart"/>
      <w:r>
        <w:t>vca</w:t>
      </w:r>
      <w:proofErr w:type="spellEnd"/>
      <w:r>
        <w:t xml:space="preserve">, en aceite </w:t>
      </w:r>
      <w:proofErr w:type="spellStart"/>
      <w:r>
        <w:t>mca</w:t>
      </w:r>
      <w:proofErr w:type="spellEnd"/>
      <w:r>
        <w:t xml:space="preserve">. DEEMSA, enfriamiento OA, 3 fases, 60 </w:t>
      </w:r>
      <w:proofErr w:type="spellStart"/>
      <w:r>
        <w:t>hz</w:t>
      </w:r>
      <w:proofErr w:type="spellEnd"/>
      <w:r>
        <w:t xml:space="preserve">, peso total 3,410 </w:t>
      </w:r>
      <w:proofErr w:type="spellStart"/>
      <w:r>
        <w:t>kgs</w:t>
      </w:r>
      <w:proofErr w:type="spellEnd"/>
      <w:r>
        <w:t xml:space="preserve">. </w:t>
      </w:r>
    </w:p>
    <w:p w:rsidR="003F5B44" w:rsidRDefault="003F5B44">
      <w:pPr>
        <w:tabs>
          <w:tab w:val="left" w:pos="0"/>
        </w:tabs>
        <w:jc w:val="both"/>
      </w:pPr>
    </w:p>
    <w:p w:rsidR="00D57DE4" w:rsidRPr="003220EB" w:rsidRDefault="00D57DE4" w:rsidP="00334DFE">
      <w:pPr>
        <w:pStyle w:val="Prrafodelista"/>
        <w:numPr>
          <w:ilvl w:val="0"/>
          <w:numId w:val="63"/>
        </w:numPr>
        <w:tabs>
          <w:tab w:val="left" w:pos="0"/>
        </w:tabs>
        <w:jc w:val="both"/>
      </w:pPr>
      <w:r w:rsidRPr="005F043A">
        <w:rPr>
          <w:b/>
        </w:rPr>
        <w:t>Alcance</w:t>
      </w:r>
      <w:r>
        <w:rPr>
          <w:b/>
        </w:rPr>
        <w:t xml:space="preserve"> del servicio de mantenimiento mínimo requerido para el equipo descrito en el punto </w:t>
      </w:r>
      <w:r w:rsidR="00DC02E3">
        <w:rPr>
          <w:b/>
        </w:rPr>
        <w:t>3</w:t>
      </w:r>
      <w:r>
        <w:rPr>
          <w:b/>
        </w:rPr>
        <w:t>.5</w:t>
      </w:r>
    </w:p>
    <w:p w:rsidR="003220EB" w:rsidRPr="003220EB" w:rsidRDefault="003220EB" w:rsidP="003220EB">
      <w:pPr>
        <w:pStyle w:val="Prrafodelista"/>
        <w:tabs>
          <w:tab w:val="left" w:pos="0"/>
        </w:tabs>
        <w:ind w:left="720"/>
        <w:jc w:val="both"/>
        <w:rPr>
          <w:b/>
        </w:rPr>
      </w:pPr>
    </w:p>
    <w:p w:rsidR="003220EB" w:rsidRDefault="003220EB" w:rsidP="003220EB">
      <w:pPr>
        <w:tabs>
          <w:tab w:val="left" w:pos="0"/>
        </w:tabs>
        <w:jc w:val="both"/>
      </w:pPr>
      <w:r>
        <w:t>El mantenimiento del equipo anterior, debe de cumplir cuando menos con el siguiente alcance:</w:t>
      </w:r>
    </w:p>
    <w:p w:rsidR="003F5B44" w:rsidRDefault="003F5B44">
      <w:pPr>
        <w:tabs>
          <w:tab w:val="left" w:pos="0"/>
        </w:tabs>
        <w:jc w:val="both"/>
      </w:pPr>
    </w:p>
    <w:p w:rsidR="003F5B44" w:rsidRDefault="004445E7" w:rsidP="00334DFE">
      <w:pPr>
        <w:numPr>
          <w:ilvl w:val="0"/>
          <w:numId w:val="32"/>
        </w:numPr>
        <w:tabs>
          <w:tab w:val="left" w:pos="0"/>
        </w:tabs>
        <w:jc w:val="both"/>
      </w:pPr>
      <w:r>
        <w:t>Limpieza general del equipo.</w:t>
      </w:r>
    </w:p>
    <w:p w:rsidR="003F5B44" w:rsidRDefault="004445E7" w:rsidP="00334DFE">
      <w:pPr>
        <w:numPr>
          <w:ilvl w:val="0"/>
          <w:numId w:val="32"/>
        </w:numPr>
        <w:tabs>
          <w:tab w:val="left" w:pos="0"/>
        </w:tabs>
        <w:jc w:val="both"/>
      </w:pPr>
      <w:r>
        <w:t>Reapriete de tornillería y conexiones.</w:t>
      </w:r>
    </w:p>
    <w:p w:rsidR="003F5B44" w:rsidRDefault="004445E7" w:rsidP="00334DFE">
      <w:pPr>
        <w:numPr>
          <w:ilvl w:val="0"/>
          <w:numId w:val="32"/>
        </w:numPr>
        <w:tabs>
          <w:tab w:val="left" w:pos="0"/>
        </w:tabs>
        <w:jc w:val="both"/>
      </w:pPr>
      <w:r>
        <w:t>Prueba de resistencia de aislamiento a devanados (</w:t>
      </w:r>
      <w:proofErr w:type="spellStart"/>
      <w:r>
        <w:t>megger</w:t>
      </w:r>
      <w:proofErr w:type="spellEnd"/>
      <w:r>
        <w:t>).</w:t>
      </w:r>
    </w:p>
    <w:p w:rsidR="003F5B44" w:rsidRDefault="004445E7" w:rsidP="00334DFE">
      <w:pPr>
        <w:numPr>
          <w:ilvl w:val="0"/>
          <w:numId w:val="32"/>
        </w:numPr>
        <w:tabs>
          <w:tab w:val="left" w:pos="0"/>
        </w:tabs>
        <w:jc w:val="both"/>
      </w:pPr>
      <w:r>
        <w:t xml:space="preserve">Prueba de resistencia </w:t>
      </w:r>
      <w:r w:rsidR="00214F49">
        <w:t>óhmica</w:t>
      </w:r>
      <w:r>
        <w:t>.</w:t>
      </w:r>
    </w:p>
    <w:p w:rsidR="00214F49" w:rsidRDefault="004445E7" w:rsidP="0070059B">
      <w:pPr>
        <w:numPr>
          <w:ilvl w:val="0"/>
          <w:numId w:val="32"/>
        </w:numPr>
        <w:tabs>
          <w:tab w:val="left" w:pos="0"/>
        </w:tabs>
        <w:jc w:val="both"/>
      </w:pPr>
      <w:r>
        <w:t>Prueba de relación de transformación en el TAP de operación (TTR)</w:t>
      </w:r>
      <w:r w:rsidR="00214F49">
        <w:t>.</w:t>
      </w:r>
    </w:p>
    <w:p w:rsidR="003F5B44" w:rsidRDefault="004445E7" w:rsidP="0070059B">
      <w:pPr>
        <w:numPr>
          <w:ilvl w:val="0"/>
          <w:numId w:val="32"/>
        </w:numPr>
        <w:tabs>
          <w:tab w:val="left" w:pos="0"/>
        </w:tabs>
        <w:jc w:val="both"/>
      </w:pPr>
      <w:r>
        <w:t xml:space="preserve">Pruebas Fisco-Químicas al aceite, incluyendo su respectivo </w:t>
      </w:r>
      <w:r w:rsidR="004E726C">
        <w:t>diagnóstico</w:t>
      </w:r>
      <w:r w:rsidR="003220EB">
        <w:t>,</w:t>
      </w:r>
      <w:r w:rsidR="003220EB" w:rsidRPr="003220EB">
        <w:t xml:space="preserve"> </w:t>
      </w:r>
    </w:p>
    <w:p w:rsidR="003220EB" w:rsidRDefault="004445E7" w:rsidP="00334DFE">
      <w:pPr>
        <w:numPr>
          <w:ilvl w:val="0"/>
          <w:numId w:val="32"/>
        </w:numPr>
        <w:tabs>
          <w:tab w:val="left" w:pos="0"/>
        </w:tabs>
        <w:jc w:val="both"/>
      </w:pPr>
      <w:r>
        <w:t xml:space="preserve">Cromatografía de gases al aceite, incluyendo su respectivo </w:t>
      </w:r>
      <w:r w:rsidR="004E726C">
        <w:t>diagnóstico</w:t>
      </w:r>
      <w:r w:rsidR="003220EB">
        <w:t>,</w:t>
      </w:r>
      <w:r w:rsidR="003220EB" w:rsidRPr="003220EB">
        <w:t xml:space="preserve"> </w:t>
      </w:r>
    </w:p>
    <w:p w:rsidR="003F5B44" w:rsidRDefault="004445E7" w:rsidP="00334DFE">
      <w:pPr>
        <w:numPr>
          <w:ilvl w:val="0"/>
          <w:numId w:val="32"/>
        </w:numPr>
        <w:tabs>
          <w:tab w:val="left" w:pos="0"/>
        </w:tabs>
        <w:jc w:val="both"/>
      </w:pPr>
      <w:r>
        <w:t>Inspección y detección de fugas de aceite.</w:t>
      </w:r>
    </w:p>
    <w:p w:rsidR="003F5B44" w:rsidRDefault="004445E7" w:rsidP="00334DFE">
      <w:pPr>
        <w:numPr>
          <w:ilvl w:val="0"/>
          <w:numId w:val="32"/>
        </w:numPr>
        <w:tabs>
          <w:tab w:val="left" w:pos="0"/>
        </w:tabs>
        <w:jc w:val="both"/>
      </w:pPr>
      <w:r>
        <w:t>Revisión e inspección de los sistemas de tierra del equipo.</w:t>
      </w:r>
    </w:p>
    <w:p w:rsidR="003220EB" w:rsidRDefault="003220EB" w:rsidP="003220EB">
      <w:pPr>
        <w:tabs>
          <w:tab w:val="left" w:pos="0"/>
        </w:tabs>
        <w:jc w:val="both"/>
      </w:pPr>
    </w:p>
    <w:p w:rsidR="003F5B44" w:rsidRDefault="004445E7" w:rsidP="00334DFE">
      <w:pPr>
        <w:numPr>
          <w:ilvl w:val="1"/>
          <w:numId w:val="51"/>
        </w:numPr>
        <w:tabs>
          <w:tab w:val="left" w:pos="0"/>
        </w:tabs>
        <w:ind w:left="426"/>
        <w:jc w:val="both"/>
      </w:pPr>
      <w:r>
        <w:rPr>
          <w:b/>
        </w:rPr>
        <w:t>Equipo: Transformador TR-07</w:t>
      </w:r>
      <w:r>
        <w:t xml:space="preserve"> tipo subestación, con gargantas laterales, 1000 </w:t>
      </w:r>
      <w:proofErr w:type="spellStart"/>
      <w:r>
        <w:t>kva</w:t>
      </w:r>
      <w:proofErr w:type="spellEnd"/>
      <w:r>
        <w:t xml:space="preserve">, 440-220/127 </w:t>
      </w:r>
      <w:proofErr w:type="spellStart"/>
      <w:r>
        <w:t>vca</w:t>
      </w:r>
      <w:proofErr w:type="spellEnd"/>
      <w:r>
        <w:t xml:space="preserve">, en aceite </w:t>
      </w:r>
      <w:proofErr w:type="spellStart"/>
      <w:r>
        <w:t>mca</w:t>
      </w:r>
      <w:proofErr w:type="spellEnd"/>
      <w:r>
        <w:t xml:space="preserve">. DEEMSA, enfriamiento OA, 3 fases, 60 </w:t>
      </w:r>
      <w:proofErr w:type="spellStart"/>
      <w:r>
        <w:t>hz</w:t>
      </w:r>
      <w:proofErr w:type="spellEnd"/>
      <w:r>
        <w:t xml:space="preserve">, peso total 3,885 </w:t>
      </w:r>
      <w:proofErr w:type="spellStart"/>
      <w:r>
        <w:t>kgs</w:t>
      </w:r>
      <w:proofErr w:type="spellEnd"/>
      <w:r>
        <w:t xml:space="preserve">. </w:t>
      </w:r>
    </w:p>
    <w:p w:rsidR="003F5B44" w:rsidRDefault="003F5B44">
      <w:pPr>
        <w:tabs>
          <w:tab w:val="left" w:pos="0"/>
        </w:tabs>
        <w:jc w:val="both"/>
      </w:pPr>
    </w:p>
    <w:p w:rsidR="00D57DE4" w:rsidRPr="00214F49" w:rsidRDefault="00D57DE4" w:rsidP="00334DFE">
      <w:pPr>
        <w:pStyle w:val="Prrafodelista"/>
        <w:numPr>
          <w:ilvl w:val="0"/>
          <w:numId w:val="64"/>
        </w:numPr>
        <w:tabs>
          <w:tab w:val="left" w:pos="0"/>
        </w:tabs>
        <w:jc w:val="both"/>
      </w:pPr>
      <w:r w:rsidRPr="005F043A">
        <w:rPr>
          <w:b/>
        </w:rPr>
        <w:t>Alcance</w:t>
      </w:r>
      <w:r>
        <w:rPr>
          <w:b/>
        </w:rPr>
        <w:t xml:space="preserve"> del servicio de mantenimiento mínimo requerido para el equipo descrito en el punto </w:t>
      </w:r>
      <w:r w:rsidR="00DC02E3">
        <w:rPr>
          <w:b/>
        </w:rPr>
        <w:t>3.6</w:t>
      </w:r>
    </w:p>
    <w:p w:rsidR="00214F49" w:rsidRPr="003220EB" w:rsidRDefault="00214F49" w:rsidP="00214F49">
      <w:pPr>
        <w:pStyle w:val="Prrafodelista"/>
        <w:tabs>
          <w:tab w:val="left" w:pos="0"/>
        </w:tabs>
        <w:ind w:left="720"/>
        <w:jc w:val="both"/>
      </w:pPr>
    </w:p>
    <w:p w:rsidR="003220EB" w:rsidRDefault="003220EB" w:rsidP="003220EB">
      <w:pPr>
        <w:tabs>
          <w:tab w:val="left" w:pos="0"/>
        </w:tabs>
        <w:jc w:val="both"/>
      </w:pPr>
      <w:r>
        <w:t>El mantenimiento del equipo anterior, debe de cumplir cuando menos con el siguiente alcance:</w:t>
      </w:r>
    </w:p>
    <w:p w:rsidR="003220EB" w:rsidRDefault="003220EB" w:rsidP="003220EB">
      <w:pPr>
        <w:tabs>
          <w:tab w:val="left" w:pos="0"/>
        </w:tabs>
        <w:jc w:val="both"/>
      </w:pPr>
    </w:p>
    <w:p w:rsidR="003220EB" w:rsidRDefault="003220EB" w:rsidP="00334DFE">
      <w:pPr>
        <w:numPr>
          <w:ilvl w:val="0"/>
          <w:numId w:val="133"/>
        </w:numPr>
        <w:tabs>
          <w:tab w:val="left" w:pos="0"/>
        </w:tabs>
        <w:jc w:val="both"/>
      </w:pPr>
      <w:r>
        <w:t>Limpieza general del equipo.</w:t>
      </w:r>
    </w:p>
    <w:p w:rsidR="003220EB" w:rsidRDefault="003220EB" w:rsidP="00334DFE">
      <w:pPr>
        <w:numPr>
          <w:ilvl w:val="0"/>
          <w:numId w:val="133"/>
        </w:numPr>
        <w:tabs>
          <w:tab w:val="left" w:pos="0"/>
        </w:tabs>
        <w:jc w:val="both"/>
      </w:pPr>
      <w:r>
        <w:t>Reapriete de tornillería y conexiones.</w:t>
      </w:r>
    </w:p>
    <w:p w:rsidR="003220EB" w:rsidRDefault="003220EB" w:rsidP="00334DFE">
      <w:pPr>
        <w:numPr>
          <w:ilvl w:val="0"/>
          <w:numId w:val="133"/>
        </w:numPr>
        <w:tabs>
          <w:tab w:val="left" w:pos="0"/>
        </w:tabs>
        <w:jc w:val="both"/>
      </w:pPr>
      <w:r>
        <w:t>Prueba de resistencia de aislamiento a devanados (</w:t>
      </w:r>
      <w:proofErr w:type="spellStart"/>
      <w:r>
        <w:t>megger</w:t>
      </w:r>
      <w:proofErr w:type="spellEnd"/>
      <w:r>
        <w:t>).</w:t>
      </w:r>
    </w:p>
    <w:p w:rsidR="003220EB" w:rsidRDefault="003220EB" w:rsidP="00334DFE">
      <w:pPr>
        <w:numPr>
          <w:ilvl w:val="0"/>
          <w:numId w:val="133"/>
        </w:numPr>
        <w:tabs>
          <w:tab w:val="left" w:pos="0"/>
        </w:tabs>
        <w:jc w:val="both"/>
      </w:pPr>
      <w:r>
        <w:t>Prueba de resistencia óhmica.</w:t>
      </w:r>
    </w:p>
    <w:p w:rsidR="00214F49" w:rsidRDefault="003220EB" w:rsidP="0070059B">
      <w:pPr>
        <w:numPr>
          <w:ilvl w:val="0"/>
          <w:numId w:val="133"/>
        </w:numPr>
        <w:tabs>
          <w:tab w:val="left" w:pos="0"/>
        </w:tabs>
        <w:jc w:val="both"/>
      </w:pPr>
      <w:r>
        <w:t>Prueba de relación de transformació</w:t>
      </w:r>
      <w:r w:rsidR="00214F49">
        <w:t>n en el TAP de operación (TTR).</w:t>
      </w:r>
    </w:p>
    <w:p w:rsidR="003220EB" w:rsidRDefault="003220EB" w:rsidP="0070059B">
      <w:pPr>
        <w:numPr>
          <w:ilvl w:val="0"/>
          <w:numId w:val="133"/>
        </w:numPr>
        <w:tabs>
          <w:tab w:val="left" w:pos="0"/>
        </w:tabs>
        <w:jc w:val="both"/>
      </w:pPr>
      <w:r>
        <w:t>Pruebas Fisco-Químicas al aceite, inclu</w:t>
      </w:r>
      <w:r w:rsidR="00214F49">
        <w:t>yendo su respectivo diagnóstico</w:t>
      </w:r>
      <w:r>
        <w:t xml:space="preserve">. </w:t>
      </w:r>
    </w:p>
    <w:p w:rsidR="003220EB" w:rsidRDefault="003220EB" w:rsidP="00334DFE">
      <w:pPr>
        <w:numPr>
          <w:ilvl w:val="0"/>
          <w:numId w:val="133"/>
        </w:numPr>
        <w:tabs>
          <w:tab w:val="left" w:pos="0"/>
        </w:tabs>
        <w:jc w:val="both"/>
      </w:pPr>
      <w:r>
        <w:t xml:space="preserve">Cromatografía de gases al aceite, incluyendo su respectivo diagnóstico. </w:t>
      </w:r>
    </w:p>
    <w:p w:rsidR="003220EB" w:rsidRDefault="003220EB" w:rsidP="00334DFE">
      <w:pPr>
        <w:numPr>
          <w:ilvl w:val="0"/>
          <w:numId w:val="133"/>
        </w:numPr>
        <w:tabs>
          <w:tab w:val="left" w:pos="0"/>
        </w:tabs>
        <w:jc w:val="both"/>
      </w:pPr>
      <w:r>
        <w:t>Inspección y detección de fugas de aceite.</w:t>
      </w:r>
    </w:p>
    <w:p w:rsidR="003220EB" w:rsidRDefault="003220EB" w:rsidP="00334DFE">
      <w:pPr>
        <w:numPr>
          <w:ilvl w:val="0"/>
          <w:numId w:val="133"/>
        </w:numPr>
        <w:tabs>
          <w:tab w:val="left" w:pos="0"/>
        </w:tabs>
        <w:jc w:val="both"/>
      </w:pPr>
      <w:r>
        <w:t>Revisión e inspección de los sistemas de tierra del equipo.</w:t>
      </w:r>
    </w:p>
    <w:p w:rsidR="003220EB" w:rsidRDefault="003220EB" w:rsidP="003220EB">
      <w:pPr>
        <w:tabs>
          <w:tab w:val="left" w:pos="0"/>
        </w:tabs>
        <w:jc w:val="both"/>
      </w:pPr>
    </w:p>
    <w:p w:rsidR="003F5B44" w:rsidRDefault="004445E7" w:rsidP="00334DFE">
      <w:pPr>
        <w:numPr>
          <w:ilvl w:val="1"/>
          <w:numId w:val="51"/>
        </w:numPr>
        <w:tabs>
          <w:tab w:val="left" w:pos="0"/>
        </w:tabs>
        <w:ind w:left="426"/>
        <w:jc w:val="both"/>
        <w:rPr>
          <w:color w:val="000000"/>
        </w:rPr>
      </w:pPr>
      <w:r w:rsidRPr="001B617A">
        <w:rPr>
          <w:b/>
        </w:rPr>
        <w:t>Equipo</w:t>
      </w:r>
      <w:r>
        <w:rPr>
          <w:b/>
          <w:color w:val="000000"/>
        </w:rPr>
        <w:t>: Tablero principal de distribución en baja tensión TDF1, TDF2</w:t>
      </w:r>
      <w:r>
        <w:rPr>
          <w:color w:val="000000"/>
        </w:rPr>
        <w:t xml:space="preserve">, tipo auto soportado, NEMA 1, 3 fases, 4 hilos, 220 </w:t>
      </w:r>
      <w:proofErr w:type="spellStart"/>
      <w:r>
        <w:rPr>
          <w:color w:val="000000"/>
        </w:rPr>
        <w:t>vca</w:t>
      </w:r>
      <w:proofErr w:type="spellEnd"/>
      <w:r>
        <w:rPr>
          <w:color w:val="000000"/>
        </w:rPr>
        <w:t xml:space="preserve">, </w:t>
      </w:r>
      <w:proofErr w:type="spellStart"/>
      <w:r>
        <w:rPr>
          <w:color w:val="000000"/>
        </w:rPr>
        <w:t>mca</w:t>
      </w:r>
      <w:proofErr w:type="spellEnd"/>
      <w:r>
        <w:rPr>
          <w:color w:val="000000"/>
        </w:rPr>
        <w:t xml:space="preserve">. Federal </w:t>
      </w:r>
      <w:proofErr w:type="spellStart"/>
      <w:r>
        <w:rPr>
          <w:color w:val="000000"/>
        </w:rPr>
        <w:t>Pacific</w:t>
      </w:r>
      <w:proofErr w:type="spellEnd"/>
      <w:r>
        <w:rPr>
          <w:color w:val="000000"/>
        </w:rPr>
        <w:t xml:space="preserve">. 2400 </w:t>
      </w:r>
      <w:proofErr w:type="spellStart"/>
      <w:r>
        <w:rPr>
          <w:color w:val="000000"/>
        </w:rPr>
        <w:t>amp</w:t>
      </w:r>
      <w:proofErr w:type="spellEnd"/>
      <w:r>
        <w:rPr>
          <w:color w:val="000000"/>
        </w:rPr>
        <w:t>, que cuenta con los siguientes equipos e interruptores derivados:</w:t>
      </w:r>
    </w:p>
    <w:p w:rsidR="003F5B44" w:rsidRDefault="003F5B44">
      <w:pPr>
        <w:tabs>
          <w:tab w:val="left" w:pos="0"/>
        </w:tabs>
        <w:jc w:val="both"/>
      </w:pPr>
    </w:p>
    <w:p w:rsidR="003F5B44" w:rsidRDefault="004445E7">
      <w:pPr>
        <w:tabs>
          <w:tab w:val="left" w:pos="0"/>
        </w:tabs>
        <w:jc w:val="both"/>
      </w:pPr>
      <w:r>
        <w:t>Sección izquierda</w:t>
      </w:r>
    </w:p>
    <w:p w:rsidR="003F5B44" w:rsidRDefault="004445E7" w:rsidP="00334DFE">
      <w:pPr>
        <w:numPr>
          <w:ilvl w:val="0"/>
          <w:numId w:val="11"/>
        </w:numPr>
        <w:tabs>
          <w:tab w:val="left" w:pos="0"/>
        </w:tabs>
        <w:jc w:val="both"/>
      </w:pPr>
      <w:r>
        <w:t xml:space="preserve">(1) Un interruptor electromagnético 220 </w:t>
      </w:r>
      <w:proofErr w:type="spellStart"/>
      <w:r>
        <w:t>vca</w:t>
      </w:r>
      <w:proofErr w:type="spellEnd"/>
      <w:r>
        <w:t xml:space="preserve">, 3 fases 60 </w:t>
      </w:r>
      <w:proofErr w:type="spellStart"/>
      <w:r>
        <w:t>hz</w:t>
      </w:r>
      <w:proofErr w:type="spellEnd"/>
      <w:r>
        <w:t xml:space="preserve">, 2000 </w:t>
      </w:r>
      <w:proofErr w:type="spellStart"/>
      <w:r>
        <w:t>amp</w:t>
      </w:r>
      <w:proofErr w:type="spellEnd"/>
      <w:r>
        <w:t xml:space="preserve">, tipo </w:t>
      </w:r>
      <w:proofErr w:type="spellStart"/>
      <w:r>
        <w:t>MasterPact</w:t>
      </w:r>
      <w:proofErr w:type="spellEnd"/>
      <w:r>
        <w:t xml:space="preserve">, como principal. NW20H1 </w:t>
      </w:r>
      <w:proofErr w:type="spellStart"/>
      <w:r>
        <w:t>Micrologic</w:t>
      </w:r>
      <w:proofErr w:type="spellEnd"/>
      <w:r>
        <w:t xml:space="preserve"> 6.0A</w:t>
      </w:r>
    </w:p>
    <w:p w:rsidR="003F5B44" w:rsidRDefault="004445E7">
      <w:pPr>
        <w:tabs>
          <w:tab w:val="left" w:pos="0"/>
        </w:tabs>
        <w:jc w:val="both"/>
      </w:pPr>
      <w:r>
        <w:t>Sección central</w:t>
      </w:r>
    </w:p>
    <w:p w:rsidR="003F5B44" w:rsidRDefault="004445E7" w:rsidP="00334DFE">
      <w:pPr>
        <w:numPr>
          <w:ilvl w:val="0"/>
          <w:numId w:val="11"/>
        </w:numPr>
        <w:tabs>
          <w:tab w:val="left" w:pos="0"/>
        </w:tabs>
        <w:jc w:val="both"/>
      </w:pPr>
      <w:r>
        <w:t xml:space="preserve">(1) Un interruptor electromagnético 220 </w:t>
      </w:r>
      <w:proofErr w:type="spellStart"/>
      <w:r>
        <w:t>vca</w:t>
      </w:r>
      <w:proofErr w:type="spellEnd"/>
      <w:r>
        <w:t xml:space="preserve">, 3 fases 60 </w:t>
      </w:r>
      <w:proofErr w:type="spellStart"/>
      <w:r>
        <w:t>hz</w:t>
      </w:r>
      <w:proofErr w:type="spellEnd"/>
      <w:r>
        <w:t xml:space="preserve">, 2000 </w:t>
      </w:r>
      <w:proofErr w:type="spellStart"/>
      <w:r>
        <w:t>amp</w:t>
      </w:r>
      <w:proofErr w:type="spellEnd"/>
      <w:r>
        <w:t xml:space="preserve">, tipo </w:t>
      </w:r>
      <w:proofErr w:type="spellStart"/>
      <w:r>
        <w:t>MasterPact</w:t>
      </w:r>
      <w:proofErr w:type="spellEnd"/>
      <w:r>
        <w:t xml:space="preserve">, de enlace. NW20H1 </w:t>
      </w:r>
      <w:proofErr w:type="spellStart"/>
      <w:r>
        <w:t>Micrologic</w:t>
      </w:r>
      <w:proofErr w:type="spellEnd"/>
      <w:r>
        <w:t xml:space="preserve"> 6.0A</w:t>
      </w:r>
    </w:p>
    <w:p w:rsidR="003F5B44" w:rsidRDefault="004445E7">
      <w:pPr>
        <w:tabs>
          <w:tab w:val="left" w:pos="0"/>
        </w:tabs>
        <w:jc w:val="both"/>
      </w:pPr>
      <w:r>
        <w:t>Sección derecha</w:t>
      </w:r>
    </w:p>
    <w:p w:rsidR="003F5B44" w:rsidRDefault="004445E7" w:rsidP="00334DFE">
      <w:pPr>
        <w:numPr>
          <w:ilvl w:val="0"/>
          <w:numId w:val="11"/>
        </w:numPr>
        <w:tabs>
          <w:tab w:val="left" w:pos="0"/>
        </w:tabs>
        <w:jc w:val="both"/>
      </w:pPr>
      <w:r>
        <w:t xml:space="preserve">(1) Un interruptor electromagnético 220 </w:t>
      </w:r>
      <w:proofErr w:type="spellStart"/>
      <w:r>
        <w:t>vca</w:t>
      </w:r>
      <w:proofErr w:type="spellEnd"/>
      <w:r>
        <w:t xml:space="preserve">, 3 fases 60 </w:t>
      </w:r>
      <w:proofErr w:type="spellStart"/>
      <w:r>
        <w:t>hz</w:t>
      </w:r>
      <w:proofErr w:type="spellEnd"/>
      <w:r>
        <w:t xml:space="preserve">, 2000 </w:t>
      </w:r>
      <w:proofErr w:type="spellStart"/>
      <w:r>
        <w:t>amp</w:t>
      </w:r>
      <w:proofErr w:type="spellEnd"/>
      <w:r>
        <w:t xml:space="preserve">, tipo </w:t>
      </w:r>
      <w:proofErr w:type="spellStart"/>
      <w:r>
        <w:t>MasterPact</w:t>
      </w:r>
      <w:proofErr w:type="spellEnd"/>
      <w:r>
        <w:t xml:space="preserve">, como principal. NW20H1 </w:t>
      </w:r>
      <w:proofErr w:type="spellStart"/>
      <w:r>
        <w:t>Micrologic</w:t>
      </w:r>
      <w:proofErr w:type="spellEnd"/>
      <w:r>
        <w:t xml:space="preserve"> 6.0A</w:t>
      </w:r>
    </w:p>
    <w:p w:rsidR="003F5B44" w:rsidRDefault="003F5B44">
      <w:pPr>
        <w:tabs>
          <w:tab w:val="left" w:pos="0"/>
        </w:tabs>
        <w:jc w:val="both"/>
      </w:pPr>
    </w:p>
    <w:p w:rsidR="00D57DE4" w:rsidRPr="008D1267" w:rsidRDefault="00D57DE4" w:rsidP="00334DFE">
      <w:pPr>
        <w:pStyle w:val="Prrafodelista"/>
        <w:numPr>
          <w:ilvl w:val="0"/>
          <w:numId w:val="69"/>
        </w:numPr>
        <w:tabs>
          <w:tab w:val="left" w:pos="0"/>
        </w:tabs>
        <w:jc w:val="both"/>
      </w:pPr>
      <w:r w:rsidRPr="005F043A">
        <w:rPr>
          <w:b/>
        </w:rPr>
        <w:t>Alcance</w:t>
      </w:r>
      <w:r>
        <w:rPr>
          <w:b/>
        </w:rPr>
        <w:t xml:space="preserve"> del servicio de mantenimiento mínimo requerido para el equipo descrito en el punto </w:t>
      </w:r>
      <w:r w:rsidR="00DC02E3">
        <w:rPr>
          <w:b/>
        </w:rPr>
        <w:t>3.7</w:t>
      </w:r>
    </w:p>
    <w:p w:rsidR="003F5B44" w:rsidRDefault="003F5B44">
      <w:pPr>
        <w:tabs>
          <w:tab w:val="left" w:pos="0"/>
        </w:tabs>
        <w:jc w:val="both"/>
        <w:rPr>
          <w:b/>
        </w:rPr>
      </w:pPr>
    </w:p>
    <w:p w:rsidR="003F5B44" w:rsidRDefault="004445E7">
      <w:pPr>
        <w:tabs>
          <w:tab w:val="left" w:pos="0"/>
        </w:tabs>
        <w:jc w:val="both"/>
      </w:pPr>
      <w:r>
        <w:t xml:space="preserve">Mantenimiento a interruptores </w:t>
      </w:r>
      <w:r w:rsidRPr="00DC02E3">
        <w:t>electromagnéticos.</w:t>
      </w:r>
    </w:p>
    <w:p w:rsidR="00DC02E3" w:rsidRDefault="00DC02E3">
      <w:pPr>
        <w:tabs>
          <w:tab w:val="left" w:pos="0"/>
        </w:tabs>
        <w:jc w:val="both"/>
        <w:rPr>
          <w:b/>
        </w:rPr>
      </w:pPr>
    </w:p>
    <w:p w:rsidR="003F5B44" w:rsidRDefault="004445E7" w:rsidP="00334DFE">
      <w:pPr>
        <w:numPr>
          <w:ilvl w:val="0"/>
          <w:numId w:val="5"/>
        </w:numPr>
        <w:tabs>
          <w:tab w:val="left" w:pos="0"/>
        </w:tabs>
        <w:jc w:val="both"/>
      </w:pPr>
      <w:r>
        <w:t>Verificación y prueba de la operación de disparo de los interruptores anteriores.</w:t>
      </w:r>
    </w:p>
    <w:p w:rsidR="003F5B44" w:rsidRDefault="004445E7" w:rsidP="00334DFE">
      <w:pPr>
        <w:numPr>
          <w:ilvl w:val="0"/>
          <w:numId w:val="5"/>
        </w:numPr>
        <w:tabs>
          <w:tab w:val="left" w:pos="0"/>
        </w:tabs>
        <w:jc w:val="both"/>
      </w:pPr>
      <w:r>
        <w:t>Ajuste y calibración de los interruptores electromagnéticos anteriores.</w:t>
      </w:r>
    </w:p>
    <w:p w:rsidR="003F5B44" w:rsidRDefault="004445E7" w:rsidP="00334DFE">
      <w:pPr>
        <w:numPr>
          <w:ilvl w:val="0"/>
          <w:numId w:val="5"/>
        </w:numPr>
        <w:tabs>
          <w:tab w:val="left" w:pos="0"/>
        </w:tabs>
        <w:jc w:val="both"/>
      </w:pPr>
      <w:r>
        <w:t>Pruebas de simulación de disparo por tiempo largo, corto, instantáneo, falla a tierra y/o las pruebas que apliquen.</w:t>
      </w:r>
    </w:p>
    <w:p w:rsidR="003F5B44" w:rsidRDefault="004445E7" w:rsidP="00334DFE">
      <w:pPr>
        <w:numPr>
          <w:ilvl w:val="0"/>
          <w:numId w:val="5"/>
        </w:numPr>
        <w:tabs>
          <w:tab w:val="left" w:pos="0"/>
        </w:tabs>
        <w:jc w:val="both"/>
      </w:pPr>
      <w:r>
        <w:t>Prueba de resistencia de contactos (</w:t>
      </w:r>
      <w:proofErr w:type="spellStart"/>
      <w:r>
        <w:t>Ducter</w:t>
      </w:r>
      <w:proofErr w:type="spellEnd"/>
      <w:r>
        <w:t>).</w:t>
      </w:r>
    </w:p>
    <w:p w:rsidR="003F5B44" w:rsidRDefault="004445E7" w:rsidP="00334DFE">
      <w:pPr>
        <w:numPr>
          <w:ilvl w:val="0"/>
          <w:numId w:val="5"/>
        </w:numPr>
        <w:tabs>
          <w:tab w:val="left" w:pos="0"/>
        </w:tabs>
        <w:jc w:val="both"/>
      </w:pPr>
      <w:r>
        <w:t>Detección, inspección y/o corrección de fallas.</w:t>
      </w:r>
    </w:p>
    <w:p w:rsidR="003F5B44" w:rsidRDefault="004445E7" w:rsidP="00334DFE">
      <w:pPr>
        <w:numPr>
          <w:ilvl w:val="0"/>
          <w:numId w:val="5"/>
        </w:numPr>
        <w:tabs>
          <w:tab w:val="left" w:pos="0"/>
        </w:tabs>
        <w:jc w:val="both"/>
      </w:pPr>
      <w:r>
        <w:t>Engrasado y lubricación de partes mecánicas.</w:t>
      </w:r>
    </w:p>
    <w:p w:rsidR="003F5B44" w:rsidRDefault="003F5B44">
      <w:pPr>
        <w:tabs>
          <w:tab w:val="left" w:pos="0"/>
        </w:tabs>
        <w:jc w:val="both"/>
      </w:pPr>
    </w:p>
    <w:p w:rsidR="003F5B44" w:rsidRDefault="004445E7" w:rsidP="00334DFE">
      <w:pPr>
        <w:numPr>
          <w:ilvl w:val="1"/>
          <w:numId w:val="51"/>
        </w:numPr>
        <w:tabs>
          <w:tab w:val="left" w:pos="0"/>
        </w:tabs>
        <w:ind w:left="426"/>
        <w:jc w:val="both"/>
      </w:pPr>
      <w:r>
        <w:rPr>
          <w:b/>
        </w:rPr>
        <w:t xml:space="preserve">Equipo: Tablero TDF-03. </w:t>
      </w:r>
      <w:r>
        <w:t>Tablero principal de distribución en baja tensión</w:t>
      </w:r>
      <w:r>
        <w:rPr>
          <w:b/>
        </w:rPr>
        <w:t xml:space="preserve">, </w:t>
      </w:r>
      <w:r>
        <w:t xml:space="preserve">tipo auto soportado, NEMA 1, 3 fases, 4 hilos, 220 </w:t>
      </w:r>
      <w:proofErr w:type="spellStart"/>
      <w:r>
        <w:t>vca</w:t>
      </w:r>
      <w:proofErr w:type="spellEnd"/>
      <w:r>
        <w:t xml:space="preserve">, </w:t>
      </w:r>
      <w:proofErr w:type="spellStart"/>
      <w:r>
        <w:t>mca</w:t>
      </w:r>
      <w:proofErr w:type="spellEnd"/>
      <w:r>
        <w:t xml:space="preserve">. Federal </w:t>
      </w:r>
      <w:proofErr w:type="spellStart"/>
      <w:r>
        <w:t>Pacific</w:t>
      </w:r>
      <w:proofErr w:type="spellEnd"/>
      <w:r>
        <w:t xml:space="preserve">. 4000 </w:t>
      </w:r>
      <w:proofErr w:type="spellStart"/>
      <w:r>
        <w:t>amp</w:t>
      </w:r>
      <w:proofErr w:type="spellEnd"/>
      <w:r>
        <w:t>, que cuenta con los siguientes equipos e interruptores derivados:</w:t>
      </w:r>
    </w:p>
    <w:p w:rsidR="003F5B44" w:rsidRDefault="003F5B44">
      <w:pPr>
        <w:tabs>
          <w:tab w:val="left" w:pos="0"/>
        </w:tabs>
        <w:jc w:val="both"/>
      </w:pPr>
    </w:p>
    <w:p w:rsidR="003F5B44" w:rsidRDefault="004445E7">
      <w:pPr>
        <w:tabs>
          <w:tab w:val="left" w:pos="0"/>
        </w:tabs>
        <w:jc w:val="both"/>
      </w:pPr>
      <w:r>
        <w:t>Sección izquierda</w:t>
      </w:r>
    </w:p>
    <w:p w:rsidR="003F5B44" w:rsidRDefault="004445E7" w:rsidP="00334DFE">
      <w:pPr>
        <w:numPr>
          <w:ilvl w:val="0"/>
          <w:numId w:val="11"/>
        </w:numPr>
        <w:tabs>
          <w:tab w:val="left" w:pos="0"/>
        </w:tabs>
        <w:jc w:val="both"/>
      </w:pPr>
      <w:r>
        <w:t xml:space="preserve">(1) Un interruptor electromagnético 220 </w:t>
      </w:r>
      <w:proofErr w:type="spellStart"/>
      <w:r>
        <w:t>vca</w:t>
      </w:r>
      <w:proofErr w:type="spellEnd"/>
      <w:r>
        <w:t xml:space="preserve">, 3 fases 60 </w:t>
      </w:r>
      <w:proofErr w:type="spellStart"/>
      <w:r>
        <w:t>hz</w:t>
      </w:r>
      <w:proofErr w:type="spellEnd"/>
      <w:r>
        <w:t xml:space="preserve">, 3200 </w:t>
      </w:r>
      <w:proofErr w:type="spellStart"/>
      <w:r>
        <w:t>amp</w:t>
      </w:r>
      <w:proofErr w:type="spellEnd"/>
      <w:r>
        <w:t xml:space="preserve">, tipo </w:t>
      </w:r>
      <w:proofErr w:type="spellStart"/>
      <w:r>
        <w:t>MasterPact</w:t>
      </w:r>
      <w:proofErr w:type="spellEnd"/>
      <w:r>
        <w:t xml:space="preserve">, como principal. NW32H1 </w:t>
      </w:r>
      <w:proofErr w:type="spellStart"/>
      <w:r>
        <w:t>Micrologic</w:t>
      </w:r>
      <w:proofErr w:type="spellEnd"/>
      <w:r>
        <w:t xml:space="preserve"> 6.0A</w:t>
      </w:r>
    </w:p>
    <w:p w:rsidR="003F5B44" w:rsidRDefault="004445E7">
      <w:pPr>
        <w:tabs>
          <w:tab w:val="left" w:pos="0"/>
        </w:tabs>
        <w:jc w:val="both"/>
      </w:pPr>
      <w:r>
        <w:t>Sección central:</w:t>
      </w:r>
    </w:p>
    <w:p w:rsidR="003F5B44" w:rsidRDefault="004445E7" w:rsidP="00334DFE">
      <w:pPr>
        <w:numPr>
          <w:ilvl w:val="0"/>
          <w:numId w:val="11"/>
        </w:numPr>
        <w:tabs>
          <w:tab w:val="left" w:pos="0"/>
        </w:tabs>
        <w:jc w:val="both"/>
      </w:pPr>
      <w:r>
        <w:t xml:space="preserve">(1) Un interruptor electromagnético 220 </w:t>
      </w:r>
      <w:proofErr w:type="spellStart"/>
      <w:r>
        <w:t>vca</w:t>
      </w:r>
      <w:proofErr w:type="spellEnd"/>
      <w:r>
        <w:t xml:space="preserve">, 3 fases 60 </w:t>
      </w:r>
      <w:proofErr w:type="spellStart"/>
      <w:r>
        <w:t>hz</w:t>
      </w:r>
      <w:proofErr w:type="spellEnd"/>
      <w:r>
        <w:t xml:space="preserve">, 3200 </w:t>
      </w:r>
      <w:proofErr w:type="spellStart"/>
      <w:r>
        <w:t>amp</w:t>
      </w:r>
      <w:proofErr w:type="spellEnd"/>
      <w:r>
        <w:t xml:space="preserve">, tipo </w:t>
      </w:r>
      <w:proofErr w:type="spellStart"/>
      <w:r>
        <w:t>MasterPact</w:t>
      </w:r>
      <w:proofErr w:type="spellEnd"/>
      <w:r>
        <w:t xml:space="preserve">, de enlace. NW32H1 </w:t>
      </w:r>
      <w:proofErr w:type="spellStart"/>
      <w:r>
        <w:t>Micrologic</w:t>
      </w:r>
      <w:proofErr w:type="spellEnd"/>
      <w:r>
        <w:t xml:space="preserve"> 6.0A</w:t>
      </w:r>
    </w:p>
    <w:p w:rsidR="003F5B44" w:rsidRDefault="003F5B44">
      <w:pPr>
        <w:tabs>
          <w:tab w:val="left" w:pos="0"/>
        </w:tabs>
        <w:jc w:val="both"/>
        <w:rPr>
          <w:b/>
        </w:rPr>
      </w:pPr>
    </w:p>
    <w:p w:rsidR="00D57DE4" w:rsidRPr="008D1267" w:rsidRDefault="00D57DE4" w:rsidP="00334DFE">
      <w:pPr>
        <w:pStyle w:val="Prrafodelista"/>
        <w:numPr>
          <w:ilvl w:val="0"/>
          <w:numId w:val="70"/>
        </w:numPr>
        <w:tabs>
          <w:tab w:val="left" w:pos="0"/>
        </w:tabs>
        <w:jc w:val="both"/>
      </w:pPr>
      <w:r w:rsidRPr="005F043A">
        <w:rPr>
          <w:b/>
        </w:rPr>
        <w:t>Alcance</w:t>
      </w:r>
      <w:r>
        <w:rPr>
          <w:b/>
        </w:rPr>
        <w:t xml:space="preserve"> del servicio de mantenimiento mínimo requerido para el equipo descrito en el punto </w:t>
      </w:r>
      <w:r w:rsidR="00DC02E3">
        <w:rPr>
          <w:b/>
        </w:rPr>
        <w:t>3.8</w:t>
      </w:r>
    </w:p>
    <w:p w:rsidR="003F5B44" w:rsidRDefault="003F5B44">
      <w:pPr>
        <w:tabs>
          <w:tab w:val="left" w:pos="0"/>
        </w:tabs>
        <w:jc w:val="both"/>
        <w:rPr>
          <w:b/>
        </w:rPr>
      </w:pPr>
    </w:p>
    <w:p w:rsidR="003F5B44" w:rsidRDefault="004445E7">
      <w:pPr>
        <w:tabs>
          <w:tab w:val="left" w:pos="0"/>
        </w:tabs>
        <w:jc w:val="both"/>
      </w:pPr>
      <w:r>
        <w:t xml:space="preserve">Mantenimiento a interruptores </w:t>
      </w:r>
      <w:r w:rsidRPr="00DC02E3">
        <w:t>electromagnéticos.</w:t>
      </w:r>
    </w:p>
    <w:p w:rsidR="00DC02E3" w:rsidRDefault="00DC02E3">
      <w:pPr>
        <w:tabs>
          <w:tab w:val="left" w:pos="0"/>
        </w:tabs>
        <w:jc w:val="both"/>
        <w:rPr>
          <w:b/>
        </w:rPr>
      </w:pPr>
    </w:p>
    <w:p w:rsidR="003F5B44" w:rsidRDefault="004445E7" w:rsidP="00334DFE">
      <w:pPr>
        <w:numPr>
          <w:ilvl w:val="0"/>
          <w:numId w:val="6"/>
        </w:numPr>
        <w:tabs>
          <w:tab w:val="left" w:pos="0"/>
        </w:tabs>
        <w:jc w:val="both"/>
      </w:pPr>
      <w:r>
        <w:t>Verificación y prueba de la operación de disparo de los interruptores anteriores.</w:t>
      </w:r>
    </w:p>
    <w:p w:rsidR="003F5B44" w:rsidRDefault="004445E7" w:rsidP="00334DFE">
      <w:pPr>
        <w:numPr>
          <w:ilvl w:val="0"/>
          <w:numId w:val="6"/>
        </w:numPr>
        <w:tabs>
          <w:tab w:val="left" w:pos="0"/>
        </w:tabs>
        <w:jc w:val="both"/>
      </w:pPr>
      <w:r>
        <w:t>Ajuste y calibración de los interruptores electromagnéticos anteriores.</w:t>
      </w:r>
    </w:p>
    <w:p w:rsidR="003F5B44" w:rsidRDefault="004445E7" w:rsidP="00334DFE">
      <w:pPr>
        <w:numPr>
          <w:ilvl w:val="0"/>
          <w:numId w:val="6"/>
        </w:numPr>
        <w:tabs>
          <w:tab w:val="left" w:pos="0"/>
        </w:tabs>
        <w:jc w:val="both"/>
      </w:pPr>
      <w:r>
        <w:t>Pruebas de simulación de disparo por tiempo largo, corto, instantáneo, falla a tierra y/o las pruebas que apliquen.</w:t>
      </w:r>
    </w:p>
    <w:p w:rsidR="003F5B44" w:rsidRDefault="004445E7" w:rsidP="00334DFE">
      <w:pPr>
        <w:numPr>
          <w:ilvl w:val="0"/>
          <w:numId w:val="6"/>
        </w:numPr>
        <w:tabs>
          <w:tab w:val="left" w:pos="0"/>
        </w:tabs>
        <w:jc w:val="both"/>
      </w:pPr>
      <w:r>
        <w:t>Prueba de resistencia de contactos (</w:t>
      </w:r>
      <w:proofErr w:type="spellStart"/>
      <w:r>
        <w:t>Ducter</w:t>
      </w:r>
      <w:proofErr w:type="spellEnd"/>
      <w:r>
        <w:t>).</w:t>
      </w:r>
    </w:p>
    <w:p w:rsidR="003F5B44" w:rsidRDefault="004445E7" w:rsidP="00334DFE">
      <w:pPr>
        <w:numPr>
          <w:ilvl w:val="0"/>
          <w:numId w:val="6"/>
        </w:numPr>
        <w:tabs>
          <w:tab w:val="left" w:pos="0"/>
        </w:tabs>
        <w:jc w:val="both"/>
      </w:pPr>
      <w:r>
        <w:lastRenderedPageBreak/>
        <w:t>Detección, inspección y/o corrección de fallas.</w:t>
      </w:r>
    </w:p>
    <w:p w:rsidR="003F5B44" w:rsidRDefault="004445E7" w:rsidP="00334DFE">
      <w:pPr>
        <w:numPr>
          <w:ilvl w:val="0"/>
          <w:numId w:val="6"/>
        </w:numPr>
        <w:tabs>
          <w:tab w:val="left" w:pos="0"/>
        </w:tabs>
        <w:jc w:val="both"/>
      </w:pPr>
      <w:r>
        <w:t>Engrasado y lubricación de partes mecánicas.</w:t>
      </w:r>
    </w:p>
    <w:p w:rsidR="00E019EE" w:rsidRDefault="00E019EE" w:rsidP="00E019EE">
      <w:pPr>
        <w:tabs>
          <w:tab w:val="left" w:pos="0"/>
        </w:tabs>
        <w:jc w:val="both"/>
      </w:pPr>
    </w:p>
    <w:p w:rsidR="00E019EE" w:rsidRDefault="00E019EE" w:rsidP="00334DFE">
      <w:pPr>
        <w:numPr>
          <w:ilvl w:val="1"/>
          <w:numId w:val="51"/>
        </w:numPr>
        <w:tabs>
          <w:tab w:val="left" w:pos="0"/>
        </w:tabs>
        <w:ind w:left="426"/>
        <w:jc w:val="both"/>
      </w:pPr>
      <w:r>
        <w:rPr>
          <w:b/>
          <w:bCs/>
        </w:rPr>
        <w:t xml:space="preserve">Equipo: </w:t>
      </w:r>
      <w:r w:rsidRPr="00B86655">
        <w:rPr>
          <w:b/>
          <w:bCs/>
        </w:rPr>
        <w:t xml:space="preserve">El </w:t>
      </w:r>
      <w:r>
        <w:rPr>
          <w:b/>
          <w:bCs/>
        </w:rPr>
        <w:t>Sistema de tierra</w:t>
      </w:r>
      <w:r>
        <w:t>,</w:t>
      </w:r>
      <w:r>
        <w:rPr>
          <w:color w:val="1F497D"/>
        </w:rPr>
        <w:t xml:space="preserve"> </w:t>
      </w:r>
      <w:r>
        <w:t xml:space="preserve">ubicado </w:t>
      </w:r>
      <w:r w:rsidRPr="00B86655">
        <w:t xml:space="preserve">en la </w:t>
      </w:r>
      <w:r>
        <w:t>subestación</w:t>
      </w:r>
      <w:r w:rsidRPr="00B86655">
        <w:t xml:space="preserve"> eléctrica</w:t>
      </w:r>
      <w:r>
        <w:t>.</w:t>
      </w:r>
    </w:p>
    <w:p w:rsidR="00E019EE" w:rsidRDefault="00E019EE" w:rsidP="00E019EE">
      <w:pPr>
        <w:jc w:val="both"/>
      </w:pPr>
    </w:p>
    <w:p w:rsidR="00D57DE4" w:rsidRPr="00DC02E3" w:rsidRDefault="00D57DE4" w:rsidP="00334DFE">
      <w:pPr>
        <w:pStyle w:val="Prrafodelista"/>
        <w:numPr>
          <w:ilvl w:val="0"/>
          <w:numId w:val="65"/>
        </w:numPr>
        <w:tabs>
          <w:tab w:val="left" w:pos="0"/>
        </w:tabs>
        <w:jc w:val="both"/>
      </w:pPr>
      <w:r w:rsidRPr="005F043A">
        <w:rPr>
          <w:b/>
        </w:rPr>
        <w:t>Alcance</w:t>
      </w:r>
      <w:r>
        <w:rPr>
          <w:b/>
        </w:rPr>
        <w:t xml:space="preserve"> del servicio de mantenimiento mínimo requerido para el equipo descrito en el punto </w:t>
      </w:r>
      <w:r w:rsidR="00DC02E3">
        <w:rPr>
          <w:b/>
        </w:rPr>
        <w:t>3.9</w:t>
      </w:r>
    </w:p>
    <w:p w:rsidR="00DC02E3" w:rsidRPr="008D1267" w:rsidRDefault="00DC02E3" w:rsidP="00DC02E3">
      <w:pPr>
        <w:pStyle w:val="Prrafodelista"/>
        <w:tabs>
          <w:tab w:val="left" w:pos="0"/>
        </w:tabs>
        <w:ind w:left="720"/>
        <w:jc w:val="both"/>
      </w:pPr>
    </w:p>
    <w:p w:rsidR="00DC02E3" w:rsidRDefault="00DC02E3" w:rsidP="00DC02E3">
      <w:pPr>
        <w:jc w:val="both"/>
      </w:pPr>
      <w:r>
        <w:t xml:space="preserve">El mantenimiento preventivo mayor del equipo se deberá realizar con la subestación eléctrica </w:t>
      </w:r>
      <w:proofErr w:type="spellStart"/>
      <w:r>
        <w:t>desenergizada</w:t>
      </w:r>
      <w:proofErr w:type="spellEnd"/>
      <w:r>
        <w:rPr>
          <w:color w:val="1F497D"/>
        </w:rPr>
        <w:t xml:space="preserve">. </w:t>
      </w:r>
    </w:p>
    <w:p w:rsidR="00E019EE" w:rsidRDefault="00E019EE" w:rsidP="00E019EE">
      <w:pPr>
        <w:jc w:val="both"/>
        <w:rPr>
          <w:color w:val="1F497D"/>
        </w:rPr>
      </w:pPr>
    </w:p>
    <w:p w:rsidR="00E019EE" w:rsidRDefault="00E019EE" w:rsidP="00334DFE">
      <w:pPr>
        <w:pStyle w:val="Prrafodelista"/>
        <w:numPr>
          <w:ilvl w:val="0"/>
          <w:numId w:val="71"/>
        </w:numPr>
        <w:jc w:val="both"/>
      </w:pPr>
      <w:r>
        <w:t xml:space="preserve">Mantenimiento preventivo mayor a las conexiones: considerando la limpieza  con cepillo de alambre de conducto zapatas de conexión y superficie del equipo a aterrizar, afín de garantizar el correcto contacto  de los transformadores, pozos de dispersión, tableros de media y baja tensión. </w:t>
      </w:r>
    </w:p>
    <w:p w:rsidR="00E019EE" w:rsidRDefault="00E019EE" w:rsidP="00334DFE">
      <w:pPr>
        <w:pStyle w:val="Prrafodelista"/>
        <w:numPr>
          <w:ilvl w:val="0"/>
          <w:numId w:val="71"/>
        </w:numPr>
        <w:jc w:val="both"/>
      </w:pPr>
      <w:r>
        <w:t>Verificación de interconexión del sistema de tierra</w:t>
      </w:r>
      <w:r w:rsidRPr="00B86655">
        <w:t xml:space="preserve"> a los </w:t>
      </w:r>
      <w:r>
        <w:t>transformadores.</w:t>
      </w:r>
    </w:p>
    <w:p w:rsidR="00E019EE" w:rsidRDefault="00E019EE" w:rsidP="00334DFE">
      <w:pPr>
        <w:pStyle w:val="Prrafodelista"/>
        <w:numPr>
          <w:ilvl w:val="0"/>
          <w:numId w:val="71"/>
        </w:numPr>
        <w:jc w:val="both"/>
      </w:pPr>
      <w:r>
        <w:t>Verificación de interconexión del sistema de tierra</w:t>
      </w:r>
      <w:r w:rsidRPr="00B86655">
        <w:t xml:space="preserve"> a</w:t>
      </w:r>
      <w:r>
        <w:t xml:space="preserve"> los tableros de media</w:t>
      </w:r>
      <w:r w:rsidRPr="00B86655">
        <w:t xml:space="preserve"> </w:t>
      </w:r>
      <w:r>
        <w:t>y baja tensión.</w:t>
      </w:r>
      <w:r w:rsidRPr="00B86655">
        <w:t xml:space="preserve"> </w:t>
      </w:r>
    </w:p>
    <w:p w:rsidR="00E019EE" w:rsidRDefault="00E019EE" w:rsidP="00334DFE">
      <w:pPr>
        <w:pStyle w:val="Prrafodelista"/>
        <w:numPr>
          <w:ilvl w:val="0"/>
          <w:numId w:val="71"/>
        </w:numPr>
        <w:jc w:val="both"/>
      </w:pPr>
      <w:r>
        <w:t>Medición de la resistencia óhmica de cada una de las varillas ubicadas en los pozos de dispersión.</w:t>
      </w:r>
    </w:p>
    <w:p w:rsidR="00E019EE" w:rsidRDefault="00E019EE" w:rsidP="00E019EE">
      <w:pPr>
        <w:tabs>
          <w:tab w:val="left" w:pos="0"/>
        </w:tabs>
        <w:jc w:val="both"/>
      </w:pPr>
      <w:r>
        <w:t>Verificación de interconexión del sistema de tierra con el sistema de pararrayos.</w:t>
      </w:r>
    </w:p>
    <w:p w:rsidR="00EA49A5" w:rsidRDefault="00EA49A5">
      <w:pPr>
        <w:tabs>
          <w:tab w:val="left" w:pos="0"/>
        </w:tabs>
        <w:jc w:val="both"/>
      </w:pPr>
    </w:p>
    <w:p w:rsidR="003F5B44" w:rsidRPr="00EF3CA6" w:rsidRDefault="00EF3CA6" w:rsidP="00334DFE">
      <w:pPr>
        <w:pStyle w:val="Prrafodelista"/>
        <w:numPr>
          <w:ilvl w:val="0"/>
          <w:numId w:val="51"/>
        </w:numPr>
        <w:tabs>
          <w:tab w:val="left" w:pos="0"/>
        </w:tabs>
        <w:jc w:val="center"/>
        <w:rPr>
          <w:b/>
        </w:rPr>
      </w:pPr>
      <w:r w:rsidRPr="00EF3CA6">
        <w:rPr>
          <w:b/>
        </w:rPr>
        <w:t>DESCRIPCIÓN DE LOS EQUIPOS PROPIEDAD DEL CENAM UBICADOS EN LA SUBESTACIÓN ELECTRICA</w:t>
      </w:r>
      <w:r w:rsidR="004445E7" w:rsidRPr="00EF3CA6">
        <w:rPr>
          <w:b/>
        </w:rPr>
        <w:t xml:space="preserve"> No. 2</w:t>
      </w:r>
    </w:p>
    <w:p w:rsidR="003F5B44" w:rsidRDefault="003F5B44">
      <w:pPr>
        <w:tabs>
          <w:tab w:val="left" w:pos="0"/>
        </w:tabs>
        <w:jc w:val="both"/>
        <w:rPr>
          <w:b/>
        </w:rPr>
      </w:pPr>
    </w:p>
    <w:p w:rsidR="003F5B44" w:rsidRDefault="004445E7" w:rsidP="00334DFE">
      <w:pPr>
        <w:numPr>
          <w:ilvl w:val="1"/>
          <w:numId w:val="51"/>
        </w:numPr>
        <w:tabs>
          <w:tab w:val="left" w:pos="0"/>
        </w:tabs>
        <w:ind w:left="426"/>
        <w:jc w:val="both"/>
      </w:pPr>
      <w:r>
        <w:rPr>
          <w:b/>
        </w:rPr>
        <w:t>Equipo: Gabinete en media tensión tipo subestación compacta,</w:t>
      </w:r>
      <w:r>
        <w:t xml:space="preserve"> NEMA 1 (uso interior), 3 fases, barras de cobre</w:t>
      </w:r>
    </w:p>
    <w:p w:rsidR="003F5B44" w:rsidRDefault="004445E7">
      <w:pPr>
        <w:tabs>
          <w:tab w:val="left" w:pos="0"/>
        </w:tabs>
        <w:jc w:val="both"/>
      </w:pPr>
      <w:r>
        <w:t xml:space="preserve">Arreglo izquierda- derecha. </w:t>
      </w:r>
      <w:proofErr w:type="spellStart"/>
      <w:r>
        <w:t>Mca</w:t>
      </w:r>
      <w:proofErr w:type="spellEnd"/>
      <w:r>
        <w:t>. FPE</w:t>
      </w:r>
    </w:p>
    <w:p w:rsidR="003F5B44" w:rsidRDefault="003F5B44">
      <w:pPr>
        <w:tabs>
          <w:tab w:val="left" w:pos="0"/>
        </w:tabs>
        <w:jc w:val="both"/>
      </w:pPr>
    </w:p>
    <w:p w:rsidR="003F5B44" w:rsidRDefault="004445E7">
      <w:pPr>
        <w:tabs>
          <w:tab w:val="left" w:pos="0"/>
        </w:tabs>
        <w:jc w:val="both"/>
      </w:pPr>
      <w:r>
        <w:t>1ª Sección.-acometida, cuchillas de paso y apartarrayos.</w:t>
      </w:r>
    </w:p>
    <w:p w:rsidR="003F5B44" w:rsidRDefault="004445E7">
      <w:pPr>
        <w:tabs>
          <w:tab w:val="left" w:pos="0"/>
        </w:tabs>
        <w:jc w:val="both"/>
      </w:pPr>
      <w:r>
        <w:t xml:space="preserve">2ª Sección.- interruptor principal y acoplamiento al transformador de 1,500 </w:t>
      </w:r>
      <w:proofErr w:type="spellStart"/>
      <w:r>
        <w:t>kva</w:t>
      </w:r>
      <w:proofErr w:type="spellEnd"/>
      <w:r>
        <w:t>, incluye juego de 3 fusibles limitadores de corriente.</w:t>
      </w:r>
    </w:p>
    <w:p w:rsidR="003F5B44" w:rsidRDefault="003F5B44">
      <w:pPr>
        <w:tabs>
          <w:tab w:val="left" w:pos="0"/>
        </w:tabs>
        <w:jc w:val="both"/>
        <w:rPr>
          <w:b/>
        </w:rPr>
      </w:pPr>
    </w:p>
    <w:p w:rsidR="00D57DE4" w:rsidRPr="00DC02E3" w:rsidRDefault="00D57DE4" w:rsidP="00334DFE">
      <w:pPr>
        <w:pStyle w:val="Prrafodelista"/>
        <w:numPr>
          <w:ilvl w:val="0"/>
          <w:numId w:val="66"/>
        </w:numPr>
        <w:tabs>
          <w:tab w:val="left" w:pos="0"/>
        </w:tabs>
        <w:jc w:val="both"/>
      </w:pPr>
      <w:r w:rsidRPr="005F043A">
        <w:rPr>
          <w:b/>
        </w:rPr>
        <w:t>Alcance</w:t>
      </w:r>
      <w:r>
        <w:rPr>
          <w:b/>
        </w:rPr>
        <w:t xml:space="preserve"> del servicio de mantenimiento mínimo requerido para el equipo descrito en el punto </w:t>
      </w:r>
      <w:r w:rsidR="00896DD1">
        <w:rPr>
          <w:b/>
        </w:rPr>
        <w:t>4.1</w:t>
      </w:r>
    </w:p>
    <w:p w:rsidR="00DC02E3" w:rsidRPr="008D1267" w:rsidRDefault="00DC02E3" w:rsidP="009E1CBB">
      <w:pPr>
        <w:pStyle w:val="Prrafodelista"/>
        <w:tabs>
          <w:tab w:val="left" w:pos="0"/>
        </w:tabs>
        <w:ind w:left="720"/>
        <w:jc w:val="both"/>
      </w:pPr>
    </w:p>
    <w:p w:rsidR="00613153" w:rsidRDefault="00613153" w:rsidP="00613153">
      <w:pPr>
        <w:tabs>
          <w:tab w:val="left" w:pos="0"/>
        </w:tabs>
        <w:jc w:val="both"/>
      </w:pPr>
      <w:r>
        <w:t xml:space="preserve">El servicio de mantenimiento descrito en </w:t>
      </w:r>
      <w:r w:rsidR="004518F0">
        <w:t>el punto 4</w:t>
      </w:r>
      <w:r>
        <w:t>.1 debe cumplir como mínimo con el siguiente alcance para cada una de sus secciones si así se requiera:</w:t>
      </w:r>
    </w:p>
    <w:p w:rsidR="003F5B44" w:rsidRDefault="003F5B44">
      <w:pPr>
        <w:tabs>
          <w:tab w:val="left" w:pos="0"/>
        </w:tabs>
        <w:jc w:val="both"/>
      </w:pPr>
    </w:p>
    <w:p w:rsidR="003F5B44" w:rsidRDefault="004445E7" w:rsidP="00334DFE">
      <w:pPr>
        <w:numPr>
          <w:ilvl w:val="0"/>
          <w:numId w:val="39"/>
        </w:numPr>
        <w:tabs>
          <w:tab w:val="left" w:pos="0"/>
        </w:tabs>
        <w:jc w:val="both"/>
      </w:pPr>
      <w:r>
        <w:t>Limpieza general del equipo tanto en la parte exterior como en la parte interior.</w:t>
      </w:r>
    </w:p>
    <w:p w:rsidR="003F5B44" w:rsidRDefault="004445E7" w:rsidP="00334DFE">
      <w:pPr>
        <w:numPr>
          <w:ilvl w:val="0"/>
          <w:numId w:val="39"/>
        </w:numPr>
        <w:tabs>
          <w:tab w:val="left" w:pos="0"/>
        </w:tabs>
        <w:jc w:val="both"/>
      </w:pPr>
      <w:r>
        <w:t>Limpieza general de registros de acometida y salida.</w:t>
      </w:r>
    </w:p>
    <w:p w:rsidR="003F5B44" w:rsidRDefault="004445E7" w:rsidP="00334DFE">
      <w:pPr>
        <w:numPr>
          <w:ilvl w:val="0"/>
          <w:numId w:val="39"/>
        </w:numPr>
        <w:tabs>
          <w:tab w:val="left" w:pos="0"/>
        </w:tabs>
        <w:jc w:val="both"/>
      </w:pPr>
      <w:r>
        <w:t>Reapriete de tornillería</w:t>
      </w:r>
      <w:r w:rsidR="00633723">
        <w:t xml:space="preserve"> de cada punto con el que cuente el equipo</w:t>
      </w:r>
      <w:r>
        <w:t>.</w:t>
      </w:r>
    </w:p>
    <w:p w:rsidR="003F5B44" w:rsidRDefault="004445E7" w:rsidP="00334DFE">
      <w:pPr>
        <w:numPr>
          <w:ilvl w:val="0"/>
          <w:numId w:val="39"/>
        </w:numPr>
        <w:tabs>
          <w:tab w:val="left" w:pos="0"/>
        </w:tabs>
        <w:jc w:val="both"/>
      </w:pPr>
      <w:r>
        <w:t>Verificación y operación de los interruptores en aire y cuchilla de paso.</w:t>
      </w:r>
    </w:p>
    <w:p w:rsidR="003F5B44" w:rsidRDefault="004445E7" w:rsidP="00334DFE">
      <w:pPr>
        <w:numPr>
          <w:ilvl w:val="0"/>
          <w:numId w:val="39"/>
        </w:numPr>
        <w:tabs>
          <w:tab w:val="left" w:pos="0"/>
        </w:tabs>
        <w:jc w:val="both"/>
      </w:pPr>
      <w:r>
        <w:t>Verificación y operación de las puertas del gabinete.</w:t>
      </w:r>
    </w:p>
    <w:p w:rsidR="003F5B44" w:rsidRDefault="004445E7" w:rsidP="00334DFE">
      <w:pPr>
        <w:numPr>
          <w:ilvl w:val="0"/>
          <w:numId w:val="39"/>
        </w:numPr>
        <w:tabs>
          <w:tab w:val="left" w:pos="0"/>
        </w:tabs>
        <w:jc w:val="both"/>
      </w:pPr>
      <w:r>
        <w:t>Engrasado de partes mecánicas.</w:t>
      </w:r>
    </w:p>
    <w:p w:rsidR="003F5B44" w:rsidRDefault="004445E7" w:rsidP="00334DFE">
      <w:pPr>
        <w:numPr>
          <w:ilvl w:val="0"/>
          <w:numId w:val="39"/>
        </w:numPr>
        <w:tabs>
          <w:tab w:val="left" w:pos="0"/>
        </w:tabs>
        <w:jc w:val="both"/>
      </w:pPr>
      <w:r>
        <w:t>Detección, inspección y/o corrección de desperfectos mecánicos en el sistema de operación de los interruptores y cuchilla de paso.</w:t>
      </w:r>
    </w:p>
    <w:p w:rsidR="003F5B44" w:rsidRDefault="004445E7" w:rsidP="00334DFE">
      <w:pPr>
        <w:numPr>
          <w:ilvl w:val="0"/>
          <w:numId w:val="39"/>
        </w:numPr>
        <w:tabs>
          <w:tab w:val="left" w:pos="0"/>
        </w:tabs>
        <w:jc w:val="both"/>
      </w:pPr>
      <w:r>
        <w:t>Revisión e inspección de los sistemas de tierra del equipo.</w:t>
      </w:r>
    </w:p>
    <w:p w:rsidR="003F5B44" w:rsidRDefault="003F5B44">
      <w:pPr>
        <w:tabs>
          <w:tab w:val="left" w:pos="0"/>
        </w:tabs>
        <w:jc w:val="both"/>
        <w:rPr>
          <w:b/>
        </w:rPr>
      </w:pPr>
    </w:p>
    <w:p w:rsidR="003F5B44" w:rsidRDefault="004445E7" w:rsidP="00334DFE">
      <w:pPr>
        <w:numPr>
          <w:ilvl w:val="1"/>
          <w:numId w:val="51"/>
        </w:numPr>
        <w:tabs>
          <w:tab w:val="left" w:pos="0"/>
        </w:tabs>
        <w:ind w:left="426"/>
        <w:jc w:val="both"/>
      </w:pPr>
      <w:r>
        <w:rPr>
          <w:b/>
        </w:rPr>
        <w:t>Equipo: Transformador TR-01</w:t>
      </w:r>
      <w:r>
        <w:t xml:space="preserve"> tipo subestación, en piso con gargantas laterales, 1500 </w:t>
      </w:r>
      <w:proofErr w:type="spellStart"/>
      <w:r>
        <w:t>kva</w:t>
      </w:r>
      <w:proofErr w:type="spellEnd"/>
      <w:r>
        <w:t xml:space="preserve">, 13860-440-254 </w:t>
      </w:r>
      <w:proofErr w:type="spellStart"/>
      <w:r>
        <w:t>vca</w:t>
      </w:r>
      <w:proofErr w:type="spellEnd"/>
      <w:r>
        <w:t xml:space="preserve">, en aceite </w:t>
      </w:r>
      <w:proofErr w:type="spellStart"/>
      <w:r>
        <w:t>mca</w:t>
      </w:r>
      <w:proofErr w:type="spellEnd"/>
      <w:r>
        <w:t xml:space="preserve">. PROLEC, enfriamiento OA, 3 fases, 60 </w:t>
      </w:r>
      <w:proofErr w:type="spellStart"/>
      <w:r>
        <w:t>hz</w:t>
      </w:r>
      <w:proofErr w:type="spellEnd"/>
      <w:r>
        <w:t xml:space="preserve">, peso total 4,310 </w:t>
      </w:r>
      <w:proofErr w:type="spellStart"/>
      <w:r>
        <w:t>kgs</w:t>
      </w:r>
      <w:proofErr w:type="spellEnd"/>
      <w:r>
        <w:t xml:space="preserve">. </w:t>
      </w:r>
    </w:p>
    <w:p w:rsidR="003F5B44" w:rsidRDefault="003F5B44">
      <w:pPr>
        <w:tabs>
          <w:tab w:val="left" w:pos="0"/>
        </w:tabs>
        <w:jc w:val="both"/>
      </w:pPr>
    </w:p>
    <w:p w:rsidR="00D57DE4" w:rsidRPr="008D1267" w:rsidRDefault="00D57DE4" w:rsidP="00334DFE">
      <w:pPr>
        <w:pStyle w:val="Prrafodelista"/>
        <w:numPr>
          <w:ilvl w:val="0"/>
          <w:numId w:val="67"/>
        </w:numPr>
        <w:tabs>
          <w:tab w:val="left" w:pos="0"/>
        </w:tabs>
        <w:jc w:val="both"/>
      </w:pPr>
      <w:r w:rsidRPr="005F043A">
        <w:rPr>
          <w:b/>
        </w:rPr>
        <w:t>Alcance</w:t>
      </w:r>
      <w:r>
        <w:rPr>
          <w:b/>
        </w:rPr>
        <w:t xml:space="preserve"> del servicio de mantenimiento mínimo requerido para el equipo descrito en el punto </w:t>
      </w:r>
      <w:r w:rsidR="00896DD1">
        <w:rPr>
          <w:b/>
        </w:rPr>
        <w:t>4.2</w:t>
      </w:r>
    </w:p>
    <w:p w:rsidR="003F5B44" w:rsidRDefault="003F5B44">
      <w:pPr>
        <w:tabs>
          <w:tab w:val="left" w:pos="0"/>
        </w:tabs>
        <w:jc w:val="both"/>
        <w:rPr>
          <w:b/>
        </w:rPr>
      </w:pPr>
    </w:p>
    <w:p w:rsidR="003F5B44" w:rsidRDefault="004445E7">
      <w:pPr>
        <w:tabs>
          <w:tab w:val="left" w:pos="0"/>
        </w:tabs>
        <w:jc w:val="both"/>
      </w:pPr>
      <w:r>
        <w:t>El mantenimiento del equipo anterior, debe de cumplir cuando menos con el siguiente alcance:</w:t>
      </w:r>
    </w:p>
    <w:p w:rsidR="003F5B44" w:rsidRDefault="003F5B44">
      <w:pPr>
        <w:tabs>
          <w:tab w:val="left" w:pos="0"/>
        </w:tabs>
        <w:jc w:val="both"/>
      </w:pPr>
    </w:p>
    <w:p w:rsidR="003F5B44" w:rsidRDefault="004445E7" w:rsidP="00334DFE">
      <w:pPr>
        <w:numPr>
          <w:ilvl w:val="0"/>
          <w:numId w:val="33"/>
        </w:numPr>
        <w:tabs>
          <w:tab w:val="left" w:pos="0"/>
        </w:tabs>
        <w:jc w:val="both"/>
      </w:pPr>
      <w:r>
        <w:t>Limpieza general del equipo.</w:t>
      </w:r>
    </w:p>
    <w:p w:rsidR="003F5B44" w:rsidRDefault="004445E7" w:rsidP="00334DFE">
      <w:pPr>
        <w:numPr>
          <w:ilvl w:val="0"/>
          <w:numId w:val="33"/>
        </w:numPr>
        <w:tabs>
          <w:tab w:val="left" w:pos="0"/>
        </w:tabs>
        <w:jc w:val="both"/>
      </w:pPr>
      <w:r>
        <w:t>Reapriete de tornillería y conexiones.</w:t>
      </w:r>
    </w:p>
    <w:p w:rsidR="003F5B44" w:rsidRDefault="004445E7" w:rsidP="00334DFE">
      <w:pPr>
        <w:numPr>
          <w:ilvl w:val="0"/>
          <w:numId w:val="33"/>
        </w:numPr>
        <w:tabs>
          <w:tab w:val="left" w:pos="0"/>
        </w:tabs>
        <w:jc w:val="both"/>
      </w:pPr>
      <w:r>
        <w:t>Prueba de resistencia de aislamiento a devanados (</w:t>
      </w:r>
      <w:proofErr w:type="spellStart"/>
      <w:r>
        <w:t>megger</w:t>
      </w:r>
      <w:proofErr w:type="spellEnd"/>
      <w:r>
        <w:t>).</w:t>
      </w:r>
    </w:p>
    <w:p w:rsidR="003F5B44" w:rsidRDefault="004445E7" w:rsidP="00334DFE">
      <w:pPr>
        <w:numPr>
          <w:ilvl w:val="0"/>
          <w:numId w:val="33"/>
        </w:numPr>
        <w:tabs>
          <w:tab w:val="left" w:pos="0"/>
        </w:tabs>
        <w:jc w:val="both"/>
      </w:pPr>
      <w:r>
        <w:t xml:space="preserve">Prueba de resistencia </w:t>
      </w:r>
      <w:proofErr w:type="spellStart"/>
      <w:r>
        <w:t>ohmica</w:t>
      </w:r>
      <w:proofErr w:type="spellEnd"/>
      <w:r>
        <w:t>.</w:t>
      </w:r>
    </w:p>
    <w:p w:rsidR="003F5B44" w:rsidRDefault="004445E7" w:rsidP="00334DFE">
      <w:pPr>
        <w:numPr>
          <w:ilvl w:val="0"/>
          <w:numId w:val="33"/>
        </w:numPr>
        <w:tabs>
          <w:tab w:val="left" w:pos="0"/>
        </w:tabs>
        <w:jc w:val="both"/>
      </w:pPr>
      <w:r>
        <w:t>Prueba de relación de transformación en el TAP de operación (TTR)</w:t>
      </w:r>
    </w:p>
    <w:p w:rsidR="003F5B44" w:rsidRDefault="004445E7" w:rsidP="00334DFE">
      <w:pPr>
        <w:numPr>
          <w:ilvl w:val="0"/>
          <w:numId w:val="33"/>
        </w:numPr>
        <w:tabs>
          <w:tab w:val="left" w:pos="0"/>
        </w:tabs>
        <w:jc w:val="both"/>
      </w:pPr>
      <w:r>
        <w:t xml:space="preserve">Pruebas Fisco-Químicas al aceite, incluyendo su respectivo </w:t>
      </w:r>
      <w:r w:rsidR="004E726C">
        <w:t>diagnóstico</w:t>
      </w:r>
      <w:r>
        <w:t xml:space="preserve">. </w:t>
      </w:r>
    </w:p>
    <w:p w:rsidR="003F5B44" w:rsidRDefault="004445E7" w:rsidP="00334DFE">
      <w:pPr>
        <w:numPr>
          <w:ilvl w:val="0"/>
          <w:numId w:val="33"/>
        </w:numPr>
        <w:tabs>
          <w:tab w:val="left" w:pos="0"/>
        </w:tabs>
        <w:jc w:val="both"/>
      </w:pPr>
      <w:r>
        <w:t xml:space="preserve">Cromatografía de gases al aceite, incluyendo su respectivo </w:t>
      </w:r>
      <w:r w:rsidR="004E726C">
        <w:t>diagnóstico</w:t>
      </w:r>
      <w:r>
        <w:t>.</w:t>
      </w:r>
    </w:p>
    <w:p w:rsidR="003F5B44" w:rsidRDefault="004445E7" w:rsidP="00334DFE">
      <w:pPr>
        <w:numPr>
          <w:ilvl w:val="0"/>
          <w:numId w:val="33"/>
        </w:numPr>
        <w:tabs>
          <w:tab w:val="left" w:pos="0"/>
        </w:tabs>
        <w:jc w:val="both"/>
      </w:pPr>
      <w:r>
        <w:t>Inspección y detección de fugas de aceite.</w:t>
      </w:r>
    </w:p>
    <w:p w:rsidR="003F5B44" w:rsidRDefault="004445E7" w:rsidP="00334DFE">
      <w:pPr>
        <w:numPr>
          <w:ilvl w:val="0"/>
          <w:numId w:val="33"/>
        </w:numPr>
        <w:tabs>
          <w:tab w:val="left" w:pos="0"/>
        </w:tabs>
        <w:jc w:val="both"/>
      </w:pPr>
      <w:r>
        <w:t>Revisión e inspección de los sistemas de tierra del equipo.</w:t>
      </w:r>
    </w:p>
    <w:p w:rsidR="003F5B44" w:rsidRDefault="003F5B44">
      <w:pPr>
        <w:tabs>
          <w:tab w:val="left" w:pos="0"/>
        </w:tabs>
        <w:jc w:val="both"/>
        <w:rPr>
          <w:b/>
        </w:rPr>
      </w:pPr>
    </w:p>
    <w:p w:rsidR="003F5B44" w:rsidRDefault="004445E7" w:rsidP="00334DFE">
      <w:pPr>
        <w:numPr>
          <w:ilvl w:val="1"/>
          <w:numId w:val="51"/>
        </w:numPr>
        <w:tabs>
          <w:tab w:val="left" w:pos="0"/>
        </w:tabs>
        <w:ind w:left="426"/>
        <w:jc w:val="both"/>
      </w:pPr>
      <w:r>
        <w:rPr>
          <w:b/>
        </w:rPr>
        <w:lastRenderedPageBreak/>
        <w:t>Equipo: Tablero TDP-SEII</w:t>
      </w:r>
      <w:r>
        <w:t xml:space="preserve">. Tablero principal de distribución en baja tensión, tipo auto soportado, NEMA 1, 3 fases, 4 hilos, 480 </w:t>
      </w:r>
      <w:proofErr w:type="spellStart"/>
      <w:r>
        <w:t>vca</w:t>
      </w:r>
      <w:proofErr w:type="spellEnd"/>
      <w:r>
        <w:t xml:space="preserve">, </w:t>
      </w:r>
      <w:proofErr w:type="spellStart"/>
      <w:r>
        <w:t>mca</w:t>
      </w:r>
      <w:proofErr w:type="spellEnd"/>
      <w:r>
        <w:t xml:space="preserve">. Square-d 4000 </w:t>
      </w:r>
      <w:proofErr w:type="spellStart"/>
      <w:r>
        <w:t>amp</w:t>
      </w:r>
      <w:proofErr w:type="spellEnd"/>
      <w:r>
        <w:t>, que cuenta con los siguientes equipos e interruptores derivados:</w:t>
      </w:r>
    </w:p>
    <w:p w:rsidR="003F5B44" w:rsidRDefault="003F5B44">
      <w:pPr>
        <w:tabs>
          <w:tab w:val="left" w:pos="0"/>
        </w:tabs>
        <w:jc w:val="both"/>
      </w:pPr>
    </w:p>
    <w:p w:rsidR="003F5B44" w:rsidRDefault="004445E7" w:rsidP="00334DFE">
      <w:pPr>
        <w:numPr>
          <w:ilvl w:val="0"/>
          <w:numId w:val="11"/>
        </w:numPr>
        <w:tabs>
          <w:tab w:val="left" w:pos="0"/>
        </w:tabs>
      </w:pPr>
      <w:r>
        <w:t xml:space="preserve">(1) Un interruptor electromagnético 440 </w:t>
      </w:r>
      <w:proofErr w:type="spellStart"/>
      <w:r>
        <w:t>vca</w:t>
      </w:r>
      <w:proofErr w:type="spellEnd"/>
      <w:r>
        <w:t xml:space="preserve">, 3 fases 60 </w:t>
      </w:r>
      <w:proofErr w:type="spellStart"/>
      <w:r>
        <w:t>hz</w:t>
      </w:r>
      <w:proofErr w:type="spellEnd"/>
      <w:r>
        <w:t xml:space="preserve">, 4000 </w:t>
      </w:r>
      <w:proofErr w:type="spellStart"/>
      <w:r>
        <w:t>amp</w:t>
      </w:r>
      <w:proofErr w:type="spellEnd"/>
      <w:r>
        <w:t xml:space="preserve">, tipo </w:t>
      </w:r>
      <w:proofErr w:type="spellStart"/>
      <w:r>
        <w:t>MasterPact</w:t>
      </w:r>
      <w:proofErr w:type="spellEnd"/>
      <w:r>
        <w:t xml:space="preserve">, como principal. NW40H1 </w:t>
      </w:r>
      <w:proofErr w:type="spellStart"/>
      <w:r>
        <w:t>Micrologic</w:t>
      </w:r>
      <w:proofErr w:type="spellEnd"/>
      <w:r>
        <w:t xml:space="preserve"> 6.0A</w:t>
      </w:r>
    </w:p>
    <w:p w:rsidR="003F5B44" w:rsidRDefault="004445E7" w:rsidP="00334DFE">
      <w:pPr>
        <w:numPr>
          <w:ilvl w:val="0"/>
          <w:numId w:val="11"/>
        </w:numPr>
        <w:tabs>
          <w:tab w:val="left" w:pos="0"/>
        </w:tabs>
      </w:pPr>
      <w:r>
        <w:t xml:space="preserve">(2) Dos interruptores electromagnéticos 440 </w:t>
      </w:r>
      <w:proofErr w:type="spellStart"/>
      <w:r>
        <w:t>vca</w:t>
      </w:r>
      <w:proofErr w:type="spellEnd"/>
      <w:r>
        <w:t xml:space="preserve">, 3 fases 60 </w:t>
      </w:r>
      <w:proofErr w:type="spellStart"/>
      <w:r>
        <w:t>hz</w:t>
      </w:r>
      <w:proofErr w:type="spellEnd"/>
      <w:r>
        <w:t xml:space="preserve">, 2000 </w:t>
      </w:r>
      <w:proofErr w:type="spellStart"/>
      <w:r>
        <w:t>amp</w:t>
      </w:r>
      <w:proofErr w:type="spellEnd"/>
      <w:r>
        <w:t xml:space="preserve">, tipo </w:t>
      </w:r>
      <w:proofErr w:type="spellStart"/>
      <w:r>
        <w:t>MasterPact</w:t>
      </w:r>
      <w:proofErr w:type="spellEnd"/>
      <w:r>
        <w:t xml:space="preserve">, como derivados. NW20H1 </w:t>
      </w:r>
      <w:proofErr w:type="spellStart"/>
      <w:r>
        <w:t>Micrologic</w:t>
      </w:r>
      <w:proofErr w:type="spellEnd"/>
      <w:r>
        <w:t xml:space="preserve"> 2.0A</w:t>
      </w:r>
    </w:p>
    <w:p w:rsidR="003F5B44" w:rsidRDefault="004445E7" w:rsidP="00334DFE">
      <w:pPr>
        <w:numPr>
          <w:ilvl w:val="0"/>
          <w:numId w:val="11"/>
        </w:numPr>
        <w:tabs>
          <w:tab w:val="left" w:pos="0"/>
        </w:tabs>
      </w:pPr>
      <w:r>
        <w:t xml:space="preserve">(1) Un interruptor electromagnético 440 </w:t>
      </w:r>
      <w:proofErr w:type="spellStart"/>
      <w:r>
        <w:t>vca</w:t>
      </w:r>
      <w:proofErr w:type="spellEnd"/>
      <w:r>
        <w:t xml:space="preserve">, 3 fases 60 </w:t>
      </w:r>
      <w:proofErr w:type="spellStart"/>
      <w:r>
        <w:t>hz</w:t>
      </w:r>
      <w:proofErr w:type="spellEnd"/>
      <w:r>
        <w:t xml:space="preserve">, 3200 </w:t>
      </w:r>
      <w:proofErr w:type="spellStart"/>
      <w:r>
        <w:t>amp</w:t>
      </w:r>
      <w:proofErr w:type="spellEnd"/>
      <w:r>
        <w:t xml:space="preserve">, tipo </w:t>
      </w:r>
      <w:proofErr w:type="spellStart"/>
      <w:r>
        <w:t>MasterPact</w:t>
      </w:r>
      <w:proofErr w:type="spellEnd"/>
      <w:r>
        <w:t xml:space="preserve">, como derivado. NW32H1 </w:t>
      </w:r>
      <w:proofErr w:type="spellStart"/>
      <w:r>
        <w:t>Micrologic</w:t>
      </w:r>
      <w:proofErr w:type="spellEnd"/>
      <w:r>
        <w:t xml:space="preserve"> 6.0A</w:t>
      </w:r>
    </w:p>
    <w:p w:rsidR="003F5B44" w:rsidRDefault="004445E7" w:rsidP="00334DFE">
      <w:pPr>
        <w:numPr>
          <w:ilvl w:val="0"/>
          <w:numId w:val="11"/>
        </w:numPr>
        <w:tabs>
          <w:tab w:val="left" w:pos="0"/>
        </w:tabs>
      </w:pPr>
      <w:r>
        <w:t xml:space="preserve">(1) Un interruptor electromagnético 440 </w:t>
      </w:r>
      <w:proofErr w:type="spellStart"/>
      <w:r>
        <w:t>vca</w:t>
      </w:r>
      <w:proofErr w:type="spellEnd"/>
      <w:r>
        <w:t xml:space="preserve">, 3 fases 60 </w:t>
      </w:r>
      <w:proofErr w:type="spellStart"/>
      <w:r>
        <w:t>hz</w:t>
      </w:r>
      <w:proofErr w:type="spellEnd"/>
      <w:r>
        <w:t xml:space="preserve">, 1250 </w:t>
      </w:r>
      <w:proofErr w:type="spellStart"/>
      <w:r>
        <w:t>amp</w:t>
      </w:r>
      <w:proofErr w:type="spellEnd"/>
      <w:r>
        <w:t xml:space="preserve">, tipo </w:t>
      </w:r>
      <w:proofErr w:type="spellStart"/>
      <w:r>
        <w:t>MasterPact</w:t>
      </w:r>
      <w:proofErr w:type="spellEnd"/>
      <w:r>
        <w:t xml:space="preserve">, como derivado. NW12H1 </w:t>
      </w:r>
      <w:proofErr w:type="spellStart"/>
      <w:r>
        <w:t>Micrologic</w:t>
      </w:r>
      <w:proofErr w:type="spellEnd"/>
      <w:r>
        <w:t xml:space="preserve"> 2.0A</w:t>
      </w:r>
    </w:p>
    <w:p w:rsidR="003F5B44" w:rsidRDefault="004445E7" w:rsidP="00334DFE">
      <w:pPr>
        <w:numPr>
          <w:ilvl w:val="0"/>
          <w:numId w:val="11"/>
        </w:numPr>
        <w:tabs>
          <w:tab w:val="left" w:pos="0"/>
        </w:tabs>
      </w:pPr>
      <w:r>
        <w:t xml:space="preserve">(1) Un interruptor electromagnético 440 </w:t>
      </w:r>
      <w:proofErr w:type="spellStart"/>
      <w:r>
        <w:t>vca</w:t>
      </w:r>
      <w:proofErr w:type="spellEnd"/>
      <w:r>
        <w:t xml:space="preserve">, 3 fases 60 </w:t>
      </w:r>
      <w:proofErr w:type="spellStart"/>
      <w:r>
        <w:t>hz</w:t>
      </w:r>
      <w:proofErr w:type="spellEnd"/>
      <w:r>
        <w:t xml:space="preserve">, 2000 </w:t>
      </w:r>
      <w:proofErr w:type="spellStart"/>
      <w:r>
        <w:t>amp</w:t>
      </w:r>
      <w:proofErr w:type="spellEnd"/>
      <w:r>
        <w:t xml:space="preserve">, tipo </w:t>
      </w:r>
      <w:proofErr w:type="spellStart"/>
      <w:r>
        <w:t>MasterPact</w:t>
      </w:r>
      <w:proofErr w:type="spellEnd"/>
      <w:r>
        <w:t xml:space="preserve">, como derivado. NW20H1 </w:t>
      </w:r>
      <w:proofErr w:type="spellStart"/>
      <w:r>
        <w:t>Micrologic</w:t>
      </w:r>
      <w:proofErr w:type="spellEnd"/>
      <w:r>
        <w:t xml:space="preserve"> 2.0A</w:t>
      </w:r>
    </w:p>
    <w:p w:rsidR="003F5B44" w:rsidRDefault="003F5B44">
      <w:pPr>
        <w:tabs>
          <w:tab w:val="left" w:pos="0"/>
        </w:tabs>
        <w:ind w:left="720"/>
        <w:jc w:val="both"/>
      </w:pPr>
    </w:p>
    <w:p w:rsidR="00D57DE4" w:rsidRPr="008D1267" w:rsidRDefault="00D57DE4" w:rsidP="00334DFE">
      <w:pPr>
        <w:pStyle w:val="Prrafodelista"/>
        <w:numPr>
          <w:ilvl w:val="0"/>
          <w:numId w:val="72"/>
        </w:numPr>
        <w:tabs>
          <w:tab w:val="left" w:pos="0"/>
        </w:tabs>
        <w:jc w:val="both"/>
      </w:pPr>
      <w:r w:rsidRPr="005F043A">
        <w:rPr>
          <w:b/>
        </w:rPr>
        <w:t>Alcance</w:t>
      </w:r>
      <w:r>
        <w:rPr>
          <w:b/>
        </w:rPr>
        <w:t xml:space="preserve"> del servicio de mantenimiento mínimo requerido para el equipo descrito en el punto </w:t>
      </w:r>
      <w:r w:rsidR="00896DD1">
        <w:rPr>
          <w:b/>
        </w:rPr>
        <w:t>4.3</w:t>
      </w:r>
    </w:p>
    <w:p w:rsidR="003F5B44" w:rsidRDefault="003F5B44">
      <w:pPr>
        <w:tabs>
          <w:tab w:val="left" w:pos="0"/>
        </w:tabs>
        <w:jc w:val="both"/>
        <w:rPr>
          <w:b/>
        </w:rPr>
      </w:pPr>
    </w:p>
    <w:p w:rsidR="003F5B44" w:rsidRDefault="004445E7">
      <w:pPr>
        <w:tabs>
          <w:tab w:val="left" w:pos="0"/>
        </w:tabs>
        <w:jc w:val="both"/>
        <w:rPr>
          <w:b/>
        </w:rPr>
      </w:pPr>
      <w:r>
        <w:t xml:space="preserve">Mantenimiento a interruptores </w:t>
      </w:r>
      <w:r>
        <w:rPr>
          <w:b/>
        </w:rPr>
        <w:t>electromagnéticos.</w:t>
      </w:r>
    </w:p>
    <w:p w:rsidR="003F5B44" w:rsidRDefault="003F5B44">
      <w:pPr>
        <w:tabs>
          <w:tab w:val="left" w:pos="0"/>
        </w:tabs>
        <w:jc w:val="both"/>
        <w:rPr>
          <w:b/>
        </w:rPr>
      </w:pPr>
    </w:p>
    <w:p w:rsidR="003F5B44" w:rsidRDefault="004445E7" w:rsidP="00334DFE">
      <w:pPr>
        <w:numPr>
          <w:ilvl w:val="0"/>
          <w:numId w:val="7"/>
        </w:numPr>
        <w:tabs>
          <w:tab w:val="left" w:pos="0"/>
        </w:tabs>
        <w:jc w:val="both"/>
      </w:pPr>
      <w:r>
        <w:t>Verificación y prueba de la operación de disparo de los interruptores anteriores.</w:t>
      </w:r>
    </w:p>
    <w:p w:rsidR="003F5B44" w:rsidRDefault="004445E7" w:rsidP="00334DFE">
      <w:pPr>
        <w:numPr>
          <w:ilvl w:val="0"/>
          <w:numId w:val="7"/>
        </w:numPr>
        <w:tabs>
          <w:tab w:val="left" w:pos="0"/>
        </w:tabs>
        <w:jc w:val="both"/>
      </w:pPr>
      <w:r>
        <w:t>Ajuste y calibración de los interruptores electromagnéticos anteriores.</w:t>
      </w:r>
    </w:p>
    <w:p w:rsidR="003F5B44" w:rsidRDefault="004445E7" w:rsidP="00334DFE">
      <w:pPr>
        <w:numPr>
          <w:ilvl w:val="0"/>
          <w:numId w:val="7"/>
        </w:numPr>
        <w:tabs>
          <w:tab w:val="left" w:pos="0"/>
        </w:tabs>
        <w:jc w:val="both"/>
      </w:pPr>
      <w:r>
        <w:t>Pruebas de simulación de disparo por tiempo largo, corto, instantáneo, falla a tierra y/o las pruebas que apliquen.</w:t>
      </w:r>
    </w:p>
    <w:p w:rsidR="003F5B44" w:rsidRDefault="004445E7" w:rsidP="00334DFE">
      <w:pPr>
        <w:numPr>
          <w:ilvl w:val="0"/>
          <w:numId w:val="7"/>
        </w:numPr>
        <w:tabs>
          <w:tab w:val="left" w:pos="0"/>
        </w:tabs>
        <w:jc w:val="both"/>
      </w:pPr>
      <w:r>
        <w:t>Prueba de resistencia de contactos (</w:t>
      </w:r>
      <w:proofErr w:type="spellStart"/>
      <w:r>
        <w:t>Ducter</w:t>
      </w:r>
      <w:proofErr w:type="spellEnd"/>
      <w:r>
        <w:t>).</w:t>
      </w:r>
    </w:p>
    <w:p w:rsidR="003F5B44" w:rsidRDefault="004445E7" w:rsidP="00334DFE">
      <w:pPr>
        <w:numPr>
          <w:ilvl w:val="0"/>
          <w:numId w:val="7"/>
        </w:numPr>
        <w:tabs>
          <w:tab w:val="left" w:pos="0"/>
        </w:tabs>
        <w:jc w:val="both"/>
      </w:pPr>
      <w:r>
        <w:t>Detección, inspección y/o corrección de fallas.</w:t>
      </w:r>
    </w:p>
    <w:p w:rsidR="003F5B44" w:rsidRDefault="004445E7" w:rsidP="00334DFE">
      <w:pPr>
        <w:numPr>
          <w:ilvl w:val="0"/>
          <w:numId w:val="7"/>
        </w:numPr>
        <w:tabs>
          <w:tab w:val="left" w:pos="0"/>
        </w:tabs>
        <w:jc w:val="both"/>
      </w:pPr>
      <w:r>
        <w:t>Engrasado y lubricación de partes mecánicas.</w:t>
      </w:r>
    </w:p>
    <w:p w:rsidR="003F5B44" w:rsidRDefault="003F5B44">
      <w:pPr>
        <w:tabs>
          <w:tab w:val="left" w:pos="0"/>
        </w:tabs>
        <w:jc w:val="both"/>
        <w:rPr>
          <w:b/>
        </w:rPr>
      </w:pPr>
    </w:p>
    <w:p w:rsidR="003F5B44" w:rsidRDefault="004445E7" w:rsidP="00334DFE">
      <w:pPr>
        <w:numPr>
          <w:ilvl w:val="1"/>
          <w:numId w:val="51"/>
        </w:numPr>
        <w:tabs>
          <w:tab w:val="left" w:pos="0"/>
        </w:tabs>
        <w:ind w:left="426"/>
        <w:jc w:val="both"/>
      </w:pPr>
      <w:r>
        <w:rPr>
          <w:b/>
        </w:rPr>
        <w:t>Equipo: Tablero TD-01</w:t>
      </w:r>
      <w:r>
        <w:t xml:space="preserve">. Tablero principal de distribución en baja tensión, tipo auto soportado, NEMA 1, 3 fases, 4 hilos, 440 </w:t>
      </w:r>
      <w:proofErr w:type="spellStart"/>
      <w:r>
        <w:t>vca</w:t>
      </w:r>
      <w:proofErr w:type="spellEnd"/>
      <w:r>
        <w:t xml:space="preserve">, </w:t>
      </w:r>
      <w:proofErr w:type="spellStart"/>
      <w:r>
        <w:t>mca</w:t>
      </w:r>
      <w:proofErr w:type="spellEnd"/>
      <w:r>
        <w:t xml:space="preserve">. Federal </w:t>
      </w:r>
      <w:proofErr w:type="spellStart"/>
      <w:r>
        <w:t>Pacific</w:t>
      </w:r>
      <w:proofErr w:type="spellEnd"/>
      <w:r>
        <w:t xml:space="preserve">. 2000 </w:t>
      </w:r>
      <w:proofErr w:type="spellStart"/>
      <w:r>
        <w:t>amp</w:t>
      </w:r>
      <w:proofErr w:type="spellEnd"/>
      <w:r>
        <w:t>, que cuenta con los siguientes equipos e interruptores derivados:</w:t>
      </w:r>
    </w:p>
    <w:p w:rsidR="003F5B44" w:rsidRDefault="003F5B44">
      <w:pPr>
        <w:tabs>
          <w:tab w:val="left" w:pos="0"/>
        </w:tabs>
        <w:jc w:val="both"/>
      </w:pPr>
    </w:p>
    <w:p w:rsidR="003F5B44" w:rsidRDefault="004445E7" w:rsidP="00334DFE">
      <w:pPr>
        <w:numPr>
          <w:ilvl w:val="0"/>
          <w:numId w:val="11"/>
        </w:numPr>
        <w:tabs>
          <w:tab w:val="left" w:pos="0"/>
        </w:tabs>
        <w:jc w:val="both"/>
      </w:pPr>
      <w:r>
        <w:t>(</w:t>
      </w:r>
      <w:r w:rsidR="00B86655">
        <w:t>1</w:t>
      </w:r>
      <w:r>
        <w:t xml:space="preserve">) Un interruptor electromagnético 440 </w:t>
      </w:r>
      <w:proofErr w:type="spellStart"/>
      <w:r>
        <w:t>vca</w:t>
      </w:r>
      <w:proofErr w:type="spellEnd"/>
      <w:r>
        <w:t xml:space="preserve">, 3 fases 60 </w:t>
      </w:r>
      <w:proofErr w:type="spellStart"/>
      <w:r>
        <w:t>hz</w:t>
      </w:r>
      <w:proofErr w:type="spellEnd"/>
      <w:r>
        <w:t xml:space="preserve">, 2000 </w:t>
      </w:r>
      <w:proofErr w:type="spellStart"/>
      <w:r>
        <w:t>amp</w:t>
      </w:r>
      <w:proofErr w:type="spellEnd"/>
      <w:r>
        <w:t xml:space="preserve">, tipo </w:t>
      </w:r>
      <w:proofErr w:type="spellStart"/>
      <w:r>
        <w:t>MasterPact</w:t>
      </w:r>
      <w:proofErr w:type="spellEnd"/>
      <w:r>
        <w:t xml:space="preserve">, como principal. NW20H1 </w:t>
      </w:r>
      <w:proofErr w:type="spellStart"/>
      <w:r>
        <w:t>Micrologic</w:t>
      </w:r>
      <w:proofErr w:type="spellEnd"/>
      <w:r>
        <w:t xml:space="preserve"> 6.0A</w:t>
      </w:r>
    </w:p>
    <w:p w:rsidR="003F5B44" w:rsidRDefault="004445E7" w:rsidP="00334DFE">
      <w:pPr>
        <w:numPr>
          <w:ilvl w:val="0"/>
          <w:numId w:val="11"/>
        </w:numPr>
        <w:tabs>
          <w:tab w:val="left" w:pos="0"/>
        </w:tabs>
        <w:jc w:val="both"/>
      </w:pPr>
      <w:r>
        <w:t xml:space="preserve">(1) Un interruptor electromagnético 440 </w:t>
      </w:r>
      <w:proofErr w:type="spellStart"/>
      <w:r>
        <w:t>vca</w:t>
      </w:r>
      <w:proofErr w:type="spellEnd"/>
      <w:r>
        <w:t xml:space="preserve">, 3 fases 60 </w:t>
      </w:r>
      <w:proofErr w:type="spellStart"/>
      <w:r>
        <w:t>hz</w:t>
      </w:r>
      <w:proofErr w:type="spellEnd"/>
      <w:r>
        <w:t xml:space="preserve">, 2000 </w:t>
      </w:r>
      <w:proofErr w:type="spellStart"/>
      <w:r>
        <w:t>amp</w:t>
      </w:r>
      <w:proofErr w:type="spellEnd"/>
      <w:r>
        <w:t xml:space="preserve">, tipo </w:t>
      </w:r>
      <w:proofErr w:type="spellStart"/>
      <w:r>
        <w:t>MasterPact</w:t>
      </w:r>
      <w:proofErr w:type="spellEnd"/>
      <w:r>
        <w:t xml:space="preserve">, como derivado. NW20H1 </w:t>
      </w:r>
      <w:proofErr w:type="spellStart"/>
      <w:r>
        <w:t>Micrologic</w:t>
      </w:r>
      <w:proofErr w:type="spellEnd"/>
      <w:r>
        <w:t xml:space="preserve"> 6.0A se repite borrar </w:t>
      </w:r>
      <w:proofErr w:type="spellStart"/>
      <w:r>
        <w:t>són</w:t>
      </w:r>
      <w:proofErr w:type="spellEnd"/>
      <w:r>
        <w:t xml:space="preserve"> solo dos </w:t>
      </w:r>
    </w:p>
    <w:p w:rsidR="003F5B44" w:rsidRDefault="003F5B44">
      <w:pPr>
        <w:tabs>
          <w:tab w:val="left" w:pos="0"/>
        </w:tabs>
        <w:jc w:val="both"/>
      </w:pPr>
    </w:p>
    <w:p w:rsidR="00D57DE4" w:rsidRPr="008D1267" w:rsidRDefault="00D57DE4" w:rsidP="00334DFE">
      <w:pPr>
        <w:pStyle w:val="Prrafodelista"/>
        <w:numPr>
          <w:ilvl w:val="0"/>
          <w:numId w:val="73"/>
        </w:numPr>
        <w:tabs>
          <w:tab w:val="left" w:pos="0"/>
        </w:tabs>
        <w:jc w:val="both"/>
      </w:pPr>
      <w:r w:rsidRPr="005F043A">
        <w:rPr>
          <w:b/>
        </w:rPr>
        <w:t>Alcance</w:t>
      </w:r>
      <w:r>
        <w:rPr>
          <w:b/>
        </w:rPr>
        <w:t xml:space="preserve"> del servicio de mantenimiento mínimo requerido para el equipo descrito en el punto </w:t>
      </w:r>
      <w:r w:rsidR="00896DD1">
        <w:rPr>
          <w:b/>
        </w:rPr>
        <w:t>4.4</w:t>
      </w:r>
    </w:p>
    <w:p w:rsidR="003F5B44" w:rsidRDefault="003F5B44">
      <w:pPr>
        <w:tabs>
          <w:tab w:val="left" w:pos="0"/>
        </w:tabs>
        <w:jc w:val="both"/>
        <w:rPr>
          <w:b/>
        </w:rPr>
      </w:pPr>
    </w:p>
    <w:p w:rsidR="003F5B44" w:rsidRDefault="004445E7">
      <w:pPr>
        <w:tabs>
          <w:tab w:val="left" w:pos="0"/>
        </w:tabs>
        <w:jc w:val="both"/>
        <w:rPr>
          <w:b/>
        </w:rPr>
      </w:pPr>
      <w:r>
        <w:t xml:space="preserve">Mantenimiento a interruptores </w:t>
      </w:r>
      <w:r>
        <w:rPr>
          <w:b/>
        </w:rPr>
        <w:t>electromagnéticos.</w:t>
      </w:r>
    </w:p>
    <w:p w:rsidR="003F5B44" w:rsidRDefault="003F5B44">
      <w:pPr>
        <w:tabs>
          <w:tab w:val="left" w:pos="0"/>
        </w:tabs>
        <w:jc w:val="both"/>
        <w:rPr>
          <w:b/>
        </w:rPr>
      </w:pPr>
    </w:p>
    <w:p w:rsidR="003F5B44" w:rsidRDefault="004445E7" w:rsidP="00334DFE">
      <w:pPr>
        <w:numPr>
          <w:ilvl w:val="0"/>
          <w:numId w:val="40"/>
        </w:numPr>
        <w:tabs>
          <w:tab w:val="left" w:pos="0"/>
        </w:tabs>
        <w:jc w:val="both"/>
      </w:pPr>
      <w:r>
        <w:t>Verificación y prueba de la operación de disparo de los interruptores anteriores.</w:t>
      </w:r>
    </w:p>
    <w:p w:rsidR="003F5B44" w:rsidRDefault="004445E7" w:rsidP="00334DFE">
      <w:pPr>
        <w:numPr>
          <w:ilvl w:val="0"/>
          <w:numId w:val="40"/>
        </w:numPr>
        <w:tabs>
          <w:tab w:val="left" w:pos="0"/>
        </w:tabs>
        <w:jc w:val="both"/>
      </w:pPr>
      <w:r>
        <w:t>Ajuste y calibración de los interruptores electromagnéticos anteriores.</w:t>
      </w:r>
    </w:p>
    <w:p w:rsidR="003F5B44" w:rsidRDefault="004445E7" w:rsidP="00334DFE">
      <w:pPr>
        <w:numPr>
          <w:ilvl w:val="0"/>
          <w:numId w:val="40"/>
        </w:numPr>
        <w:tabs>
          <w:tab w:val="left" w:pos="0"/>
        </w:tabs>
        <w:jc w:val="both"/>
      </w:pPr>
      <w:r>
        <w:t>Pruebas de simulación de disparo por tiempo largo, corto, instantáneo, falla a tierra y/o las pruebas que apliquen.</w:t>
      </w:r>
    </w:p>
    <w:p w:rsidR="003F5B44" w:rsidRDefault="004445E7" w:rsidP="00334DFE">
      <w:pPr>
        <w:numPr>
          <w:ilvl w:val="0"/>
          <w:numId w:val="40"/>
        </w:numPr>
        <w:tabs>
          <w:tab w:val="left" w:pos="0"/>
        </w:tabs>
        <w:jc w:val="both"/>
      </w:pPr>
      <w:r>
        <w:t>Prueba de resistencia de contactos (</w:t>
      </w:r>
      <w:proofErr w:type="spellStart"/>
      <w:r>
        <w:t>Ducter</w:t>
      </w:r>
      <w:proofErr w:type="spellEnd"/>
      <w:r>
        <w:t>).</w:t>
      </w:r>
    </w:p>
    <w:p w:rsidR="003F5B44" w:rsidRDefault="004445E7" w:rsidP="00334DFE">
      <w:pPr>
        <w:numPr>
          <w:ilvl w:val="0"/>
          <w:numId w:val="40"/>
        </w:numPr>
        <w:tabs>
          <w:tab w:val="left" w:pos="0"/>
        </w:tabs>
        <w:jc w:val="both"/>
      </w:pPr>
      <w:r>
        <w:t>Detección, inspección y/o corrección de fallas.</w:t>
      </w:r>
    </w:p>
    <w:p w:rsidR="003F5B44" w:rsidRDefault="004445E7" w:rsidP="00334DFE">
      <w:pPr>
        <w:numPr>
          <w:ilvl w:val="0"/>
          <w:numId w:val="40"/>
        </w:numPr>
        <w:tabs>
          <w:tab w:val="left" w:pos="0"/>
        </w:tabs>
        <w:jc w:val="both"/>
      </w:pPr>
      <w:r>
        <w:t>Engrasado y lubricación de partes mecánicas.</w:t>
      </w:r>
    </w:p>
    <w:p w:rsidR="003F5B44" w:rsidRDefault="003F5B44">
      <w:pPr>
        <w:tabs>
          <w:tab w:val="left" w:pos="0"/>
        </w:tabs>
        <w:jc w:val="both"/>
      </w:pPr>
    </w:p>
    <w:p w:rsidR="003F5B44" w:rsidRDefault="004445E7" w:rsidP="00334DFE">
      <w:pPr>
        <w:numPr>
          <w:ilvl w:val="1"/>
          <w:numId w:val="51"/>
        </w:numPr>
        <w:tabs>
          <w:tab w:val="left" w:pos="0"/>
        </w:tabs>
        <w:ind w:left="426"/>
        <w:jc w:val="both"/>
      </w:pPr>
      <w:r>
        <w:rPr>
          <w:b/>
        </w:rPr>
        <w:t>Equipo: Transformador TR-08</w:t>
      </w:r>
      <w:r>
        <w:t xml:space="preserve"> tipo subestación, en piso con gargantas laterales, 1000 </w:t>
      </w:r>
      <w:proofErr w:type="spellStart"/>
      <w:r>
        <w:t>kva</w:t>
      </w:r>
      <w:proofErr w:type="spellEnd"/>
      <w:r>
        <w:t xml:space="preserve">, 440-220/127 </w:t>
      </w:r>
      <w:proofErr w:type="spellStart"/>
      <w:r>
        <w:t>vca</w:t>
      </w:r>
      <w:proofErr w:type="spellEnd"/>
      <w:r>
        <w:t xml:space="preserve">, en aceite </w:t>
      </w:r>
      <w:proofErr w:type="spellStart"/>
      <w:r>
        <w:t>mca</w:t>
      </w:r>
      <w:proofErr w:type="spellEnd"/>
      <w:r>
        <w:t xml:space="preserve">. DEEMSA, enfriamiento OA, 3 fases, 60 </w:t>
      </w:r>
      <w:proofErr w:type="spellStart"/>
      <w:r>
        <w:t>hz</w:t>
      </w:r>
      <w:proofErr w:type="spellEnd"/>
      <w:r>
        <w:t xml:space="preserve">, peso total 3,885 </w:t>
      </w:r>
      <w:proofErr w:type="spellStart"/>
      <w:r>
        <w:t>kgs</w:t>
      </w:r>
      <w:proofErr w:type="spellEnd"/>
      <w:r>
        <w:t xml:space="preserve">. </w:t>
      </w:r>
    </w:p>
    <w:p w:rsidR="003F5B44" w:rsidRDefault="003F5B44">
      <w:pPr>
        <w:tabs>
          <w:tab w:val="left" w:pos="0"/>
        </w:tabs>
        <w:jc w:val="both"/>
        <w:rPr>
          <w:b/>
        </w:rPr>
      </w:pPr>
    </w:p>
    <w:p w:rsidR="009E1CBB" w:rsidRPr="008D1267" w:rsidRDefault="009E1CBB" w:rsidP="00334DFE">
      <w:pPr>
        <w:pStyle w:val="Prrafodelista"/>
        <w:numPr>
          <w:ilvl w:val="0"/>
          <w:numId w:val="74"/>
        </w:numPr>
        <w:tabs>
          <w:tab w:val="left" w:pos="0"/>
        </w:tabs>
        <w:jc w:val="both"/>
      </w:pPr>
      <w:r w:rsidRPr="005F043A">
        <w:rPr>
          <w:b/>
        </w:rPr>
        <w:t>Alcance</w:t>
      </w:r>
      <w:r>
        <w:rPr>
          <w:b/>
        </w:rPr>
        <w:t xml:space="preserve"> del servicio de mantenimiento mínimo requerido para el equipo descrito en el punto 4.5</w:t>
      </w:r>
    </w:p>
    <w:p w:rsidR="003F5B44" w:rsidRDefault="003F5B44">
      <w:pPr>
        <w:tabs>
          <w:tab w:val="left" w:pos="0"/>
        </w:tabs>
        <w:jc w:val="both"/>
        <w:rPr>
          <w:b/>
        </w:rPr>
      </w:pPr>
    </w:p>
    <w:p w:rsidR="003F5B44" w:rsidRDefault="004445E7">
      <w:pPr>
        <w:tabs>
          <w:tab w:val="left" w:pos="0"/>
        </w:tabs>
        <w:jc w:val="both"/>
      </w:pPr>
      <w:r>
        <w:t>El mantenimiento del equipo anterior, debe de cumplir cuando menos con el siguiente alcance:</w:t>
      </w:r>
    </w:p>
    <w:p w:rsidR="003F5B44" w:rsidRDefault="003F5B44">
      <w:pPr>
        <w:tabs>
          <w:tab w:val="left" w:pos="0"/>
        </w:tabs>
        <w:jc w:val="both"/>
      </w:pPr>
    </w:p>
    <w:p w:rsidR="003F5B44" w:rsidRDefault="004445E7" w:rsidP="00334DFE">
      <w:pPr>
        <w:numPr>
          <w:ilvl w:val="0"/>
          <w:numId w:val="41"/>
        </w:numPr>
        <w:tabs>
          <w:tab w:val="left" w:pos="0"/>
        </w:tabs>
        <w:jc w:val="both"/>
      </w:pPr>
      <w:r>
        <w:t>Limpieza general del equipo.</w:t>
      </w:r>
    </w:p>
    <w:p w:rsidR="003F5B44" w:rsidRDefault="004445E7" w:rsidP="00334DFE">
      <w:pPr>
        <w:numPr>
          <w:ilvl w:val="0"/>
          <w:numId w:val="41"/>
        </w:numPr>
        <w:tabs>
          <w:tab w:val="left" w:pos="0"/>
        </w:tabs>
        <w:jc w:val="both"/>
      </w:pPr>
      <w:r>
        <w:t>Reapriete de tornillería y conexiones.</w:t>
      </w:r>
    </w:p>
    <w:p w:rsidR="003F5B44" w:rsidRDefault="004445E7" w:rsidP="00334DFE">
      <w:pPr>
        <w:numPr>
          <w:ilvl w:val="0"/>
          <w:numId w:val="41"/>
        </w:numPr>
        <w:tabs>
          <w:tab w:val="left" w:pos="0"/>
        </w:tabs>
        <w:jc w:val="both"/>
      </w:pPr>
      <w:r>
        <w:t>Prueba de resistencia de aislamiento a devanados (</w:t>
      </w:r>
      <w:proofErr w:type="spellStart"/>
      <w:r>
        <w:t>megger</w:t>
      </w:r>
      <w:proofErr w:type="spellEnd"/>
      <w:r>
        <w:t>).</w:t>
      </w:r>
    </w:p>
    <w:p w:rsidR="003F5B44" w:rsidRDefault="004445E7" w:rsidP="00334DFE">
      <w:pPr>
        <w:numPr>
          <w:ilvl w:val="0"/>
          <w:numId w:val="41"/>
        </w:numPr>
        <w:tabs>
          <w:tab w:val="left" w:pos="0"/>
        </w:tabs>
        <w:jc w:val="both"/>
      </w:pPr>
      <w:r>
        <w:t xml:space="preserve">Prueba de resistencia </w:t>
      </w:r>
      <w:proofErr w:type="spellStart"/>
      <w:r>
        <w:t>ohmica</w:t>
      </w:r>
      <w:proofErr w:type="spellEnd"/>
      <w:r>
        <w:t>.</w:t>
      </w:r>
    </w:p>
    <w:p w:rsidR="003F5B44" w:rsidRDefault="004445E7" w:rsidP="00334DFE">
      <w:pPr>
        <w:numPr>
          <w:ilvl w:val="0"/>
          <w:numId w:val="41"/>
        </w:numPr>
        <w:tabs>
          <w:tab w:val="left" w:pos="0"/>
        </w:tabs>
        <w:jc w:val="both"/>
      </w:pPr>
      <w:r>
        <w:lastRenderedPageBreak/>
        <w:t>Prueba de relación de transformación en el TAP de operación (TTR)</w:t>
      </w:r>
    </w:p>
    <w:p w:rsidR="003F5B44" w:rsidRDefault="004445E7" w:rsidP="00334DFE">
      <w:pPr>
        <w:numPr>
          <w:ilvl w:val="0"/>
          <w:numId w:val="41"/>
        </w:numPr>
        <w:tabs>
          <w:tab w:val="left" w:pos="0"/>
        </w:tabs>
        <w:jc w:val="both"/>
      </w:pPr>
      <w:r>
        <w:t xml:space="preserve">Pruebas Fisco-Químicas al aceite, incluyendo su respectivo </w:t>
      </w:r>
      <w:r w:rsidR="004E726C">
        <w:t>diagnóstico</w:t>
      </w:r>
      <w:r>
        <w:t xml:space="preserve">. </w:t>
      </w:r>
    </w:p>
    <w:p w:rsidR="003F5B44" w:rsidRDefault="004445E7" w:rsidP="00334DFE">
      <w:pPr>
        <w:numPr>
          <w:ilvl w:val="0"/>
          <w:numId w:val="41"/>
        </w:numPr>
        <w:tabs>
          <w:tab w:val="left" w:pos="0"/>
        </w:tabs>
        <w:jc w:val="both"/>
      </w:pPr>
      <w:r>
        <w:t xml:space="preserve">Cromatografía de gases al aceite, incluyendo su respectivo </w:t>
      </w:r>
      <w:r w:rsidR="004E726C">
        <w:t>diagnóstico</w:t>
      </w:r>
      <w:r>
        <w:t>.</w:t>
      </w:r>
    </w:p>
    <w:p w:rsidR="003F5B44" w:rsidRDefault="004445E7" w:rsidP="00334DFE">
      <w:pPr>
        <w:numPr>
          <w:ilvl w:val="0"/>
          <w:numId w:val="41"/>
        </w:numPr>
        <w:tabs>
          <w:tab w:val="left" w:pos="0"/>
        </w:tabs>
        <w:jc w:val="both"/>
      </w:pPr>
      <w:r>
        <w:t>Inspección y detección de fugas de aceite.</w:t>
      </w:r>
    </w:p>
    <w:p w:rsidR="003F5B44" w:rsidRDefault="004445E7" w:rsidP="00334DFE">
      <w:pPr>
        <w:numPr>
          <w:ilvl w:val="0"/>
          <w:numId w:val="41"/>
        </w:numPr>
        <w:tabs>
          <w:tab w:val="left" w:pos="0"/>
        </w:tabs>
        <w:jc w:val="both"/>
      </w:pPr>
      <w:r>
        <w:t>Revisión e inspección de los sistemas de tierra del equipo.</w:t>
      </w:r>
    </w:p>
    <w:p w:rsidR="003F5B44" w:rsidRDefault="003F5B44">
      <w:pPr>
        <w:tabs>
          <w:tab w:val="left" w:pos="0"/>
        </w:tabs>
        <w:jc w:val="both"/>
      </w:pPr>
    </w:p>
    <w:p w:rsidR="003F5B44" w:rsidRDefault="004445E7" w:rsidP="00334DFE">
      <w:pPr>
        <w:numPr>
          <w:ilvl w:val="1"/>
          <w:numId w:val="51"/>
        </w:numPr>
        <w:tabs>
          <w:tab w:val="left" w:pos="0"/>
        </w:tabs>
        <w:ind w:left="426"/>
        <w:jc w:val="both"/>
      </w:pPr>
      <w:r>
        <w:rPr>
          <w:b/>
        </w:rPr>
        <w:t>Equipo: Tablero TD-02.</w:t>
      </w:r>
      <w:r>
        <w:t xml:space="preserve"> Tablero principal de distribución en baja tensión, tipo auto soportado, NEMA 1, 3 fases, 4 hilos, 220 </w:t>
      </w:r>
      <w:proofErr w:type="spellStart"/>
      <w:r>
        <w:t>vca</w:t>
      </w:r>
      <w:proofErr w:type="spellEnd"/>
      <w:r>
        <w:t xml:space="preserve">, </w:t>
      </w:r>
      <w:proofErr w:type="spellStart"/>
      <w:r>
        <w:t>mca</w:t>
      </w:r>
      <w:proofErr w:type="spellEnd"/>
      <w:r>
        <w:t xml:space="preserve">. Federal </w:t>
      </w:r>
      <w:proofErr w:type="spellStart"/>
      <w:r>
        <w:t>Pacific</w:t>
      </w:r>
      <w:proofErr w:type="spellEnd"/>
      <w:r>
        <w:t xml:space="preserve">. 3000 </w:t>
      </w:r>
      <w:proofErr w:type="spellStart"/>
      <w:r>
        <w:t>amp</w:t>
      </w:r>
      <w:proofErr w:type="spellEnd"/>
      <w:r>
        <w:t>, que cuenta con los siguientes equipos e interruptores derivados:</w:t>
      </w:r>
    </w:p>
    <w:p w:rsidR="003F5B44" w:rsidRDefault="004445E7" w:rsidP="00334DFE">
      <w:pPr>
        <w:numPr>
          <w:ilvl w:val="0"/>
          <w:numId w:val="11"/>
        </w:numPr>
        <w:tabs>
          <w:tab w:val="left" w:pos="0"/>
        </w:tabs>
        <w:jc w:val="both"/>
      </w:pPr>
      <w:r>
        <w:t xml:space="preserve">(1) Un interruptor electromagnético 220 </w:t>
      </w:r>
      <w:proofErr w:type="spellStart"/>
      <w:r>
        <w:t>vca</w:t>
      </w:r>
      <w:proofErr w:type="spellEnd"/>
      <w:r>
        <w:t>, 3 fase</w:t>
      </w:r>
      <w:r w:rsidR="00B86655">
        <w:t xml:space="preserve">s 60 </w:t>
      </w:r>
      <w:proofErr w:type="spellStart"/>
      <w:r w:rsidR="00B86655">
        <w:t>hz</w:t>
      </w:r>
      <w:proofErr w:type="spellEnd"/>
      <w:r w:rsidR="00B86655">
        <w:t>, 32</w:t>
      </w:r>
      <w:r>
        <w:t xml:space="preserve">00 </w:t>
      </w:r>
      <w:proofErr w:type="spellStart"/>
      <w:r>
        <w:t>amp</w:t>
      </w:r>
      <w:proofErr w:type="spellEnd"/>
      <w:r>
        <w:t xml:space="preserve">, tipo </w:t>
      </w:r>
      <w:proofErr w:type="spellStart"/>
      <w:r>
        <w:t>MasterPact</w:t>
      </w:r>
      <w:proofErr w:type="spellEnd"/>
      <w:r>
        <w:t xml:space="preserve">, como principal. NW32H1 </w:t>
      </w:r>
      <w:proofErr w:type="spellStart"/>
      <w:r>
        <w:t>Micrologic</w:t>
      </w:r>
      <w:proofErr w:type="spellEnd"/>
      <w:r>
        <w:t xml:space="preserve"> 6.0A</w:t>
      </w:r>
    </w:p>
    <w:p w:rsidR="009E1CBB" w:rsidRDefault="009E1CBB" w:rsidP="009E1CBB">
      <w:pPr>
        <w:tabs>
          <w:tab w:val="left" w:pos="0"/>
        </w:tabs>
        <w:ind w:left="360"/>
        <w:jc w:val="both"/>
      </w:pPr>
    </w:p>
    <w:p w:rsidR="009E1CBB" w:rsidRPr="008D1267" w:rsidRDefault="009E1CBB" w:rsidP="00334DFE">
      <w:pPr>
        <w:pStyle w:val="Prrafodelista"/>
        <w:numPr>
          <w:ilvl w:val="0"/>
          <w:numId w:val="75"/>
        </w:numPr>
        <w:tabs>
          <w:tab w:val="left" w:pos="0"/>
        </w:tabs>
        <w:jc w:val="both"/>
      </w:pPr>
      <w:r w:rsidRPr="005F043A">
        <w:rPr>
          <w:b/>
        </w:rPr>
        <w:t>Alcance</w:t>
      </w:r>
      <w:r>
        <w:rPr>
          <w:b/>
        </w:rPr>
        <w:t xml:space="preserve"> del servicio de mantenimiento mínimo requerido para el equipo descrito en el punto 4.6</w:t>
      </w:r>
    </w:p>
    <w:p w:rsidR="003F5B44" w:rsidRDefault="003F5B44">
      <w:pPr>
        <w:tabs>
          <w:tab w:val="left" w:pos="0"/>
        </w:tabs>
        <w:jc w:val="both"/>
        <w:rPr>
          <w:b/>
        </w:rPr>
      </w:pPr>
    </w:p>
    <w:p w:rsidR="003F5B44" w:rsidRDefault="004445E7">
      <w:pPr>
        <w:tabs>
          <w:tab w:val="left" w:pos="0"/>
        </w:tabs>
        <w:jc w:val="both"/>
        <w:rPr>
          <w:b/>
        </w:rPr>
      </w:pPr>
      <w:r>
        <w:t xml:space="preserve">Mantenimiento a interruptor </w:t>
      </w:r>
      <w:r>
        <w:rPr>
          <w:b/>
        </w:rPr>
        <w:t>electromagnético.</w:t>
      </w:r>
    </w:p>
    <w:p w:rsidR="003F5B44" w:rsidRDefault="003F5B44">
      <w:pPr>
        <w:tabs>
          <w:tab w:val="left" w:pos="0"/>
        </w:tabs>
        <w:jc w:val="both"/>
        <w:rPr>
          <w:b/>
        </w:rPr>
      </w:pPr>
    </w:p>
    <w:p w:rsidR="003F5B44" w:rsidRDefault="004445E7" w:rsidP="00334DFE">
      <w:pPr>
        <w:numPr>
          <w:ilvl w:val="0"/>
          <w:numId w:val="8"/>
        </w:numPr>
        <w:tabs>
          <w:tab w:val="left" w:pos="0"/>
        </w:tabs>
        <w:jc w:val="both"/>
      </w:pPr>
      <w:r>
        <w:t>Verificación y prueba de la operación de disparo de los interruptores anteriores.</w:t>
      </w:r>
    </w:p>
    <w:p w:rsidR="003F5B44" w:rsidRDefault="004445E7" w:rsidP="00334DFE">
      <w:pPr>
        <w:numPr>
          <w:ilvl w:val="0"/>
          <w:numId w:val="8"/>
        </w:numPr>
        <w:tabs>
          <w:tab w:val="left" w:pos="0"/>
        </w:tabs>
        <w:jc w:val="both"/>
      </w:pPr>
      <w:r>
        <w:t>Ajuste y calibración de los interruptores electromagnéticos anteriores.</w:t>
      </w:r>
    </w:p>
    <w:p w:rsidR="003F5B44" w:rsidRDefault="004445E7" w:rsidP="00334DFE">
      <w:pPr>
        <w:numPr>
          <w:ilvl w:val="0"/>
          <w:numId w:val="8"/>
        </w:numPr>
        <w:tabs>
          <w:tab w:val="left" w:pos="0"/>
        </w:tabs>
        <w:jc w:val="both"/>
      </w:pPr>
      <w:r>
        <w:t>Pruebas de simulación de disparo por tiempo largo, corto, instantáneo, falla a tierra y/o las pruebas que apliquen.</w:t>
      </w:r>
    </w:p>
    <w:p w:rsidR="003F5B44" w:rsidRDefault="004445E7" w:rsidP="00334DFE">
      <w:pPr>
        <w:numPr>
          <w:ilvl w:val="0"/>
          <w:numId w:val="8"/>
        </w:numPr>
        <w:tabs>
          <w:tab w:val="left" w:pos="0"/>
        </w:tabs>
        <w:jc w:val="both"/>
      </w:pPr>
      <w:r>
        <w:t>Prueba de resistencia de contactos (</w:t>
      </w:r>
      <w:proofErr w:type="spellStart"/>
      <w:r>
        <w:t>Ducter</w:t>
      </w:r>
      <w:proofErr w:type="spellEnd"/>
      <w:r>
        <w:t>).</w:t>
      </w:r>
    </w:p>
    <w:p w:rsidR="003F5B44" w:rsidRDefault="004445E7" w:rsidP="00334DFE">
      <w:pPr>
        <w:numPr>
          <w:ilvl w:val="0"/>
          <w:numId w:val="8"/>
        </w:numPr>
        <w:tabs>
          <w:tab w:val="left" w:pos="0"/>
        </w:tabs>
        <w:jc w:val="both"/>
      </w:pPr>
      <w:r>
        <w:t>Detección, inspección y/o corrección de fallas.</w:t>
      </w:r>
    </w:p>
    <w:p w:rsidR="003F5B44" w:rsidRDefault="004445E7" w:rsidP="00334DFE">
      <w:pPr>
        <w:numPr>
          <w:ilvl w:val="0"/>
          <w:numId w:val="8"/>
        </w:numPr>
        <w:tabs>
          <w:tab w:val="left" w:pos="0"/>
        </w:tabs>
        <w:jc w:val="both"/>
      </w:pPr>
      <w:r>
        <w:t>Engrasado y lubricación de partes mecánicas.</w:t>
      </w:r>
    </w:p>
    <w:p w:rsidR="003F5B44" w:rsidRDefault="003F5B44">
      <w:pPr>
        <w:tabs>
          <w:tab w:val="left" w:pos="0"/>
        </w:tabs>
        <w:jc w:val="both"/>
      </w:pPr>
    </w:p>
    <w:p w:rsidR="003F5B44" w:rsidRDefault="004445E7" w:rsidP="00334DFE">
      <w:pPr>
        <w:numPr>
          <w:ilvl w:val="1"/>
          <w:numId w:val="51"/>
        </w:numPr>
        <w:tabs>
          <w:tab w:val="left" w:pos="0"/>
        </w:tabs>
        <w:ind w:left="426"/>
        <w:jc w:val="both"/>
      </w:pPr>
      <w:r>
        <w:rPr>
          <w:b/>
        </w:rPr>
        <w:t>Equipo: Transformador TR-05</w:t>
      </w:r>
      <w:r>
        <w:t xml:space="preserve"> tipo subestación, en piso con gargantas laterales, 750 </w:t>
      </w:r>
      <w:proofErr w:type="spellStart"/>
      <w:r>
        <w:t>kva</w:t>
      </w:r>
      <w:proofErr w:type="spellEnd"/>
      <w:r>
        <w:t xml:space="preserve">, 440-220/127 </w:t>
      </w:r>
      <w:proofErr w:type="spellStart"/>
      <w:r>
        <w:t>vca</w:t>
      </w:r>
      <w:proofErr w:type="spellEnd"/>
      <w:r>
        <w:t xml:space="preserve">, en aceite </w:t>
      </w:r>
      <w:proofErr w:type="spellStart"/>
      <w:r>
        <w:t>mca</w:t>
      </w:r>
      <w:proofErr w:type="spellEnd"/>
      <w:r>
        <w:t xml:space="preserve">. DEEMSA, enfriamiento OA, 3 fases, 60 </w:t>
      </w:r>
      <w:proofErr w:type="spellStart"/>
      <w:r>
        <w:t>hz</w:t>
      </w:r>
      <w:proofErr w:type="spellEnd"/>
      <w:r>
        <w:t xml:space="preserve">, peso total 2,999 </w:t>
      </w:r>
      <w:proofErr w:type="spellStart"/>
      <w:r>
        <w:t>kgs</w:t>
      </w:r>
      <w:proofErr w:type="spellEnd"/>
      <w:r>
        <w:t xml:space="preserve">. </w:t>
      </w:r>
    </w:p>
    <w:p w:rsidR="003F5B44" w:rsidRDefault="003F5B44">
      <w:pPr>
        <w:tabs>
          <w:tab w:val="left" w:pos="0"/>
        </w:tabs>
        <w:jc w:val="both"/>
      </w:pPr>
    </w:p>
    <w:p w:rsidR="009E1CBB" w:rsidRPr="003220EB" w:rsidRDefault="009E1CBB" w:rsidP="00334DFE">
      <w:pPr>
        <w:pStyle w:val="Prrafodelista"/>
        <w:numPr>
          <w:ilvl w:val="0"/>
          <w:numId w:val="76"/>
        </w:numPr>
        <w:tabs>
          <w:tab w:val="left" w:pos="0"/>
        </w:tabs>
        <w:jc w:val="both"/>
      </w:pPr>
      <w:r w:rsidRPr="005F043A">
        <w:rPr>
          <w:b/>
        </w:rPr>
        <w:t>Alcance</w:t>
      </w:r>
      <w:r>
        <w:rPr>
          <w:b/>
        </w:rPr>
        <w:t xml:space="preserve"> del servicio de mantenimiento mínimo requerido para el equipo descrito en el punto 4.7</w:t>
      </w:r>
    </w:p>
    <w:p w:rsidR="004712AA" w:rsidRPr="003220EB" w:rsidRDefault="004712AA" w:rsidP="004712AA">
      <w:pPr>
        <w:pStyle w:val="Prrafodelista"/>
        <w:tabs>
          <w:tab w:val="left" w:pos="0"/>
        </w:tabs>
        <w:ind w:left="720"/>
        <w:jc w:val="both"/>
        <w:rPr>
          <w:b/>
        </w:rPr>
      </w:pPr>
    </w:p>
    <w:p w:rsidR="004712AA" w:rsidRDefault="004712AA" w:rsidP="004712AA">
      <w:pPr>
        <w:tabs>
          <w:tab w:val="left" w:pos="0"/>
        </w:tabs>
        <w:jc w:val="both"/>
      </w:pPr>
      <w:r>
        <w:t>El mantenimiento del equipo anterior, debe de cumplir cuando menos con el siguiente alcance:</w:t>
      </w:r>
    </w:p>
    <w:p w:rsidR="004712AA" w:rsidRDefault="004712AA" w:rsidP="004712AA">
      <w:pPr>
        <w:tabs>
          <w:tab w:val="left" w:pos="0"/>
        </w:tabs>
        <w:jc w:val="both"/>
      </w:pPr>
    </w:p>
    <w:p w:rsidR="004712AA" w:rsidRDefault="004712AA" w:rsidP="00334DFE">
      <w:pPr>
        <w:numPr>
          <w:ilvl w:val="0"/>
          <w:numId w:val="134"/>
        </w:numPr>
        <w:tabs>
          <w:tab w:val="left" w:pos="0"/>
        </w:tabs>
        <w:jc w:val="both"/>
      </w:pPr>
      <w:r>
        <w:t>Limpieza general del equipo.</w:t>
      </w:r>
    </w:p>
    <w:p w:rsidR="004712AA" w:rsidRDefault="004712AA" w:rsidP="00334DFE">
      <w:pPr>
        <w:numPr>
          <w:ilvl w:val="0"/>
          <w:numId w:val="134"/>
        </w:numPr>
        <w:tabs>
          <w:tab w:val="left" w:pos="0"/>
        </w:tabs>
        <w:jc w:val="both"/>
      </w:pPr>
      <w:r>
        <w:t>Reapriete de tornillería y conexiones.</w:t>
      </w:r>
    </w:p>
    <w:p w:rsidR="004712AA" w:rsidRDefault="004712AA" w:rsidP="00334DFE">
      <w:pPr>
        <w:numPr>
          <w:ilvl w:val="0"/>
          <w:numId w:val="134"/>
        </w:numPr>
        <w:tabs>
          <w:tab w:val="left" w:pos="0"/>
        </w:tabs>
        <w:jc w:val="both"/>
      </w:pPr>
      <w:r>
        <w:t>Prueba de resistencia de aislamiento a devanados (</w:t>
      </w:r>
      <w:proofErr w:type="spellStart"/>
      <w:r>
        <w:t>megger</w:t>
      </w:r>
      <w:proofErr w:type="spellEnd"/>
      <w:r w:rsidR="0070059B">
        <w:t>)</w:t>
      </w:r>
      <w:r>
        <w:t>.</w:t>
      </w:r>
    </w:p>
    <w:p w:rsidR="004712AA" w:rsidRDefault="0070059B" w:rsidP="00334DFE">
      <w:pPr>
        <w:numPr>
          <w:ilvl w:val="0"/>
          <w:numId w:val="134"/>
        </w:numPr>
        <w:tabs>
          <w:tab w:val="left" w:pos="0"/>
        </w:tabs>
        <w:jc w:val="both"/>
      </w:pPr>
      <w:r>
        <w:t>Prueba de resistencia óhmica</w:t>
      </w:r>
      <w:r w:rsidR="004712AA">
        <w:t>.</w:t>
      </w:r>
    </w:p>
    <w:p w:rsidR="0070059B" w:rsidRDefault="004712AA" w:rsidP="0070059B">
      <w:pPr>
        <w:numPr>
          <w:ilvl w:val="0"/>
          <w:numId w:val="134"/>
        </w:numPr>
        <w:tabs>
          <w:tab w:val="left" w:pos="0"/>
        </w:tabs>
        <w:jc w:val="both"/>
      </w:pPr>
      <w:r>
        <w:t>Prueba de relación de transformació</w:t>
      </w:r>
      <w:r w:rsidR="0070059B">
        <w:t>n en el TAP de operación (TTR).</w:t>
      </w:r>
    </w:p>
    <w:p w:rsidR="004712AA" w:rsidRDefault="004712AA" w:rsidP="0070059B">
      <w:pPr>
        <w:numPr>
          <w:ilvl w:val="0"/>
          <w:numId w:val="134"/>
        </w:numPr>
        <w:tabs>
          <w:tab w:val="left" w:pos="0"/>
        </w:tabs>
        <w:jc w:val="both"/>
      </w:pPr>
      <w:r>
        <w:t xml:space="preserve">Pruebas Fisco-Químicas al aceite, incluyendo su respectivo diagnóstico </w:t>
      </w:r>
    </w:p>
    <w:p w:rsidR="004712AA" w:rsidRDefault="004712AA" w:rsidP="00334DFE">
      <w:pPr>
        <w:numPr>
          <w:ilvl w:val="0"/>
          <w:numId w:val="134"/>
        </w:numPr>
        <w:tabs>
          <w:tab w:val="left" w:pos="0"/>
        </w:tabs>
        <w:jc w:val="both"/>
      </w:pPr>
      <w:r>
        <w:t xml:space="preserve">Cromatografía de gases al aceite, incluyendo su respectivo diagnóstico. </w:t>
      </w:r>
    </w:p>
    <w:p w:rsidR="004712AA" w:rsidRDefault="004712AA" w:rsidP="00334DFE">
      <w:pPr>
        <w:numPr>
          <w:ilvl w:val="0"/>
          <w:numId w:val="134"/>
        </w:numPr>
        <w:tabs>
          <w:tab w:val="left" w:pos="0"/>
        </w:tabs>
        <w:jc w:val="both"/>
      </w:pPr>
      <w:r>
        <w:t>Inspección y detección de fugas de aceite.</w:t>
      </w:r>
    </w:p>
    <w:p w:rsidR="004712AA" w:rsidRDefault="004712AA" w:rsidP="00334DFE">
      <w:pPr>
        <w:numPr>
          <w:ilvl w:val="0"/>
          <w:numId w:val="134"/>
        </w:numPr>
        <w:tabs>
          <w:tab w:val="left" w:pos="0"/>
        </w:tabs>
        <w:jc w:val="both"/>
      </w:pPr>
      <w:r>
        <w:t>Revisión e inspección de los sistemas de tierra del equipo.</w:t>
      </w:r>
    </w:p>
    <w:p w:rsidR="003220EB" w:rsidRDefault="003220EB" w:rsidP="003220EB">
      <w:pPr>
        <w:tabs>
          <w:tab w:val="left" w:pos="0"/>
        </w:tabs>
        <w:jc w:val="both"/>
      </w:pPr>
    </w:p>
    <w:p w:rsidR="003F5B44" w:rsidRDefault="004445E7" w:rsidP="00334DFE">
      <w:pPr>
        <w:numPr>
          <w:ilvl w:val="1"/>
          <w:numId w:val="51"/>
        </w:numPr>
        <w:tabs>
          <w:tab w:val="left" w:pos="0"/>
        </w:tabs>
        <w:ind w:left="426"/>
        <w:jc w:val="both"/>
      </w:pPr>
      <w:r>
        <w:rPr>
          <w:b/>
        </w:rPr>
        <w:t>Equipo: Tablero TDF-02.</w:t>
      </w:r>
      <w:r>
        <w:t xml:space="preserve"> Tablero principal de distribución en baja tensión, tipo auto soportado, NEMA 1, 3 fases, 4 hilos, 440 </w:t>
      </w:r>
      <w:proofErr w:type="spellStart"/>
      <w:r>
        <w:t>vca</w:t>
      </w:r>
      <w:proofErr w:type="spellEnd"/>
      <w:r>
        <w:t xml:space="preserve">, </w:t>
      </w:r>
      <w:proofErr w:type="spellStart"/>
      <w:r>
        <w:t>mca</w:t>
      </w:r>
      <w:proofErr w:type="spellEnd"/>
      <w:r>
        <w:t xml:space="preserve">. Federal </w:t>
      </w:r>
      <w:proofErr w:type="spellStart"/>
      <w:r>
        <w:t>Pacific</w:t>
      </w:r>
      <w:proofErr w:type="spellEnd"/>
      <w:r>
        <w:t xml:space="preserve">. 2000 </w:t>
      </w:r>
      <w:proofErr w:type="spellStart"/>
      <w:r>
        <w:t>amp</w:t>
      </w:r>
      <w:proofErr w:type="spellEnd"/>
      <w:r>
        <w:t>, que cuenta con los siguientes equipos e interruptores derivados:</w:t>
      </w:r>
    </w:p>
    <w:p w:rsidR="003F5B44" w:rsidRDefault="003F5B44">
      <w:pPr>
        <w:tabs>
          <w:tab w:val="left" w:pos="0"/>
        </w:tabs>
        <w:jc w:val="both"/>
      </w:pPr>
    </w:p>
    <w:p w:rsidR="003F5B44" w:rsidRDefault="004445E7" w:rsidP="00334DFE">
      <w:pPr>
        <w:numPr>
          <w:ilvl w:val="0"/>
          <w:numId w:val="11"/>
        </w:numPr>
        <w:tabs>
          <w:tab w:val="left" w:pos="0"/>
        </w:tabs>
        <w:jc w:val="both"/>
      </w:pPr>
      <w:r>
        <w:t xml:space="preserve">(1) Un interruptor electromagnético 220 </w:t>
      </w:r>
      <w:proofErr w:type="spellStart"/>
      <w:r>
        <w:t>vca</w:t>
      </w:r>
      <w:proofErr w:type="spellEnd"/>
      <w:r>
        <w:t xml:space="preserve">, 3 fases 60 </w:t>
      </w:r>
      <w:proofErr w:type="spellStart"/>
      <w:r>
        <w:t>hz</w:t>
      </w:r>
      <w:proofErr w:type="spellEnd"/>
      <w:r>
        <w:t xml:space="preserve">, 2000 </w:t>
      </w:r>
      <w:proofErr w:type="spellStart"/>
      <w:r>
        <w:t>amp</w:t>
      </w:r>
      <w:proofErr w:type="spellEnd"/>
      <w:r>
        <w:t xml:space="preserve">, tipo </w:t>
      </w:r>
      <w:proofErr w:type="spellStart"/>
      <w:r>
        <w:t>MasterPact</w:t>
      </w:r>
      <w:proofErr w:type="spellEnd"/>
      <w:r>
        <w:t xml:space="preserve">, como principal. NW20H1 </w:t>
      </w:r>
      <w:proofErr w:type="spellStart"/>
      <w:r>
        <w:t>Micrologic</w:t>
      </w:r>
      <w:proofErr w:type="spellEnd"/>
      <w:r>
        <w:t xml:space="preserve"> 6.0A</w:t>
      </w:r>
    </w:p>
    <w:p w:rsidR="003F5B44" w:rsidRDefault="003F5B44">
      <w:pPr>
        <w:tabs>
          <w:tab w:val="left" w:pos="0"/>
        </w:tabs>
        <w:jc w:val="both"/>
      </w:pPr>
    </w:p>
    <w:p w:rsidR="009E1CBB" w:rsidRPr="008D1267" w:rsidRDefault="009E1CBB" w:rsidP="00334DFE">
      <w:pPr>
        <w:pStyle w:val="Prrafodelista"/>
        <w:numPr>
          <w:ilvl w:val="0"/>
          <w:numId w:val="77"/>
        </w:numPr>
        <w:tabs>
          <w:tab w:val="left" w:pos="0"/>
        </w:tabs>
        <w:jc w:val="both"/>
      </w:pPr>
      <w:r w:rsidRPr="005F043A">
        <w:rPr>
          <w:b/>
        </w:rPr>
        <w:t>Alcance</w:t>
      </w:r>
      <w:r>
        <w:rPr>
          <w:b/>
        </w:rPr>
        <w:t xml:space="preserve"> del servicio de mantenimiento mínimo requerido para el equipo descrito en el punto 4.8</w:t>
      </w:r>
    </w:p>
    <w:p w:rsidR="003F5B44" w:rsidRDefault="003F5B44">
      <w:pPr>
        <w:tabs>
          <w:tab w:val="left" w:pos="0"/>
        </w:tabs>
        <w:jc w:val="both"/>
        <w:rPr>
          <w:b/>
        </w:rPr>
      </w:pPr>
    </w:p>
    <w:p w:rsidR="003F5B44" w:rsidRDefault="004445E7">
      <w:pPr>
        <w:tabs>
          <w:tab w:val="left" w:pos="0"/>
        </w:tabs>
        <w:jc w:val="both"/>
      </w:pPr>
      <w:r>
        <w:t xml:space="preserve">Mantenimiento a interruptor </w:t>
      </w:r>
      <w:r>
        <w:rPr>
          <w:b/>
        </w:rPr>
        <w:t>electromagnético.</w:t>
      </w:r>
    </w:p>
    <w:p w:rsidR="003F5B44" w:rsidRDefault="004445E7" w:rsidP="00334DFE">
      <w:pPr>
        <w:numPr>
          <w:ilvl w:val="0"/>
          <w:numId w:val="13"/>
        </w:numPr>
        <w:tabs>
          <w:tab w:val="left" w:pos="0"/>
        </w:tabs>
        <w:jc w:val="both"/>
      </w:pPr>
      <w:r>
        <w:t>Verificación y prueba de la operación de disparo de los interruptores anteriores.</w:t>
      </w:r>
    </w:p>
    <w:p w:rsidR="003F5B44" w:rsidRDefault="004445E7" w:rsidP="00334DFE">
      <w:pPr>
        <w:numPr>
          <w:ilvl w:val="0"/>
          <w:numId w:val="13"/>
        </w:numPr>
        <w:tabs>
          <w:tab w:val="left" w:pos="0"/>
        </w:tabs>
        <w:jc w:val="both"/>
      </w:pPr>
      <w:r>
        <w:t>Ajuste y calibración de los interruptores electromagnéticos anteriores.</w:t>
      </w:r>
    </w:p>
    <w:p w:rsidR="003F5B44" w:rsidRDefault="004445E7" w:rsidP="00334DFE">
      <w:pPr>
        <w:numPr>
          <w:ilvl w:val="0"/>
          <w:numId w:val="13"/>
        </w:numPr>
        <w:tabs>
          <w:tab w:val="left" w:pos="0"/>
        </w:tabs>
        <w:jc w:val="both"/>
      </w:pPr>
      <w:r>
        <w:t>Pruebas de simulación de disparo por tiempo largo, corto, instantáneo, falla a tierra y/o las pruebas que apliquen.</w:t>
      </w:r>
    </w:p>
    <w:p w:rsidR="003F5B44" w:rsidRDefault="004445E7" w:rsidP="00334DFE">
      <w:pPr>
        <w:numPr>
          <w:ilvl w:val="0"/>
          <w:numId w:val="13"/>
        </w:numPr>
        <w:tabs>
          <w:tab w:val="left" w:pos="0"/>
        </w:tabs>
        <w:jc w:val="both"/>
      </w:pPr>
      <w:r>
        <w:t>Prueba de resistencia de contactos (</w:t>
      </w:r>
      <w:proofErr w:type="spellStart"/>
      <w:r>
        <w:t>Ducter</w:t>
      </w:r>
      <w:proofErr w:type="spellEnd"/>
      <w:r>
        <w:t>).</w:t>
      </w:r>
    </w:p>
    <w:p w:rsidR="003F5B44" w:rsidRDefault="004445E7" w:rsidP="00334DFE">
      <w:pPr>
        <w:numPr>
          <w:ilvl w:val="0"/>
          <w:numId w:val="13"/>
        </w:numPr>
        <w:tabs>
          <w:tab w:val="left" w:pos="0"/>
        </w:tabs>
        <w:jc w:val="both"/>
      </w:pPr>
      <w:r>
        <w:t xml:space="preserve">Detección, inspección y/o corrección </w:t>
      </w:r>
      <w:r w:rsidR="004E726C">
        <w:t>de fallas</w:t>
      </w:r>
      <w:r>
        <w:t>.</w:t>
      </w:r>
    </w:p>
    <w:p w:rsidR="003F5B44" w:rsidRDefault="004445E7" w:rsidP="00334DFE">
      <w:pPr>
        <w:numPr>
          <w:ilvl w:val="0"/>
          <w:numId w:val="13"/>
        </w:numPr>
        <w:tabs>
          <w:tab w:val="left" w:pos="0"/>
        </w:tabs>
        <w:jc w:val="both"/>
      </w:pPr>
      <w:r>
        <w:t>Engrasado y lubricación de partes mecánicas.</w:t>
      </w:r>
    </w:p>
    <w:p w:rsidR="003F5B44" w:rsidRDefault="003F5B44">
      <w:pPr>
        <w:tabs>
          <w:tab w:val="left" w:pos="0"/>
        </w:tabs>
        <w:jc w:val="both"/>
      </w:pPr>
    </w:p>
    <w:p w:rsidR="003F5B44" w:rsidRDefault="004445E7" w:rsidP="00334DFE">
      <w:pPr>
        <w:numPr>
          <w:ilvl w:val="1"/>
          <w:numId w:val="51"/>
        </w:numPr>
        <w:tabs>
          <w:tab w:val="left" w:pos="0"/>
        </w:tabs>
        <w:ind w:left="426"/>
        <w:jc w:val="both"/>
      </w:pPr>
      <w:r>
        <w:rPr>
          <w:b/>
        </w:rPr>
        <w:lastRenderedPageBreak/>
        <w:t>Equipo: Tablero CCM-01.</w:t>
      </w:r>
      <w:r>
        <w:t xml:space="preserve"> Centro de control de motores en baja tensión, tipo auto soportado, NEMA 1, 3 fases, 4 hilos, 440 </w:t>
      </w:r>
      <w:proofErr w:type="spellStart"/>
      <w:r>
        <w:t>vca</w:t>
      </w:r>
      <w:proofErr w:type="spellEnd"/>
      <w:r>
        <w:t xml:space="preserve">, </w:t>
      </w:r>
      <w:proofErr w:type="spellStart"/>
      <w:r>
        <w:t>mca</w:t>
      </w:r>
      <w:proofErr w:type="spellEnd"/>
      <w:r>
        <w:t xml:space="preserve">. Federal </w:t>
      </w:r>
      <w:proofErr w:type="spellStart"/>
      <w:r>
        <w:t>Pacific</w:t>
      </w:r>
      <w:proofErr w:type="spellEnd"/>
      <w:r>
        <w:t xml:space="preserve">. 2000 </w:t>
      </w:r>
      <w:proofErr w:type="spellStart"/>
      <w:r>
        <w:t>amp</w:t>
      </w:r>
      <w:proofErr w:type="spellEnd"/>
      <w:r>
        <w:t>, que cuenta con los siguientes equipos e interruptores derivados:</w:t>
      </w:r>
    </w:p>
    <w:p w:rsidR="003F5B44" w:rsidRDefault="003F5B44">
      <w:pPr>
        <w:tabs>
          <w:tab w:val="left" w:pos="0"/>
        </w:tabs>
        <w:jc w:val="both"/>
      </w:pPr>
    </w:p>
    <w:p w:rsidR="003F5B44" w:rsidRDefault="004445E7" w:rsidP="00334DFE">
      <w:pPr>
        <w:numPr>
          <w:ilvl w:val="0"/>
          <w:numId w:val="11"/>
        </w:numPr>
        <w:tabs>
          <w:tab w:val="left" w:pos="0"/>
        </w:tabs>
        <w:jc w:val="both"/>
      </w:pPr>
      <w:r>
        <w:t xml:space="preserve">(1) Un interruptor electromagnético 440 </w:t>
      </w:r>
      <w:proofErr w:type="spellStart"/>
      <w:r>
        <w:t>vca</w:t>
      </w:r>
      <w:proofErr w:type="spellEnd"/>
      <w:r>
        <w:t xml:space="preserve">, 3 fases 60 </w:t>
      </w:r>
      <w:proofErr w:type="spellStart"/>
      <w:r>
        <w:t>hz</w:t>
      </w:r>
      <w:proofErr w:type="spellEnd"/>
      <w:r>
        <w:t xml:space="preserve">, 1600 </w:t>
      </w:r>
      <w:proofErr w:type="spellStart"/>
      <w:r>
        <w:t>amp</w:t>
      </w:r>
      <w:proofErr w:type="spellEnd"/>
      <w:r>
        <w:t xml:space="preserve">, tipo </w:t>
      </w:r>
      <w:proofErr w:type="spellStart"/>
      <w:r>
        <w:t>MasterPact</w:t>
      </w:r>
      <w:proofErr w:type="spellEnd"/>
      <w:r>
        <w:t xml:space="preserve">, como principal. NW16H1 </w:t>
      </w:r>
      <w:proofErr w:type="spellStart"/>
      <w:r>
        <w:t>Micrologic</w:t>
      </w:r>
      <w:proofErr w:type="spellEnd"/>
      <w:r>
        <w:t xml:space="preserve"> 6.0A</w:t>
      </w:r>
    </w:p>
    <w:p w:rsidR="003F5B44" w:rsidRDefault="003F5B44">
      <w:pPr>
        <w:tabs>
          <w:tab w:val="left" w:pos="0"/>
        </w:tabs>
        <w:jc w:val="both"/>
        <w:rPr>
          <w:b/>
        </w:rPr>
      </w:pPr>
    </w:p>
    <w:p w:rsidR="009E1CBB" w:rsidRPr="008D1267" w:rsidRDefault="009E1CBB" w:rsidP="00334DFE">
      <w:pPr>
        <w:pStyle w:val="Prrafodelista"/>
        <w:numPr>
          <w:ilvl w:val="0"/>
          <w:numId w:val="78"/>
        </w:numPr>
        <w:tabs>
          <w:tab w:val="left" w:pos="0"/>
        </w:tabs>
        <w:jc w:val="both"/>
      </w:pPr>
      <w:r w:rsidRPr="005F043A">
        <w:rPr>
          <w:b/>
        </w:rPr>
        <w:t>Alcance</w:t>
      </w:r>
      <w:r>
        <w:rPr>
          <w:b/>
        </w:rPr>
        <w:t xml:space="preserve"> del servicio de mantenimiento mínimo requerido para el equipo descrito en el punto 4.9</w:t>
      </w:r>
    </w:p>
    <w:p w:rsidR="003F5B44" w:rsidRDefault="003F5B44">
      <w:pPr>
        <w:tabs>
          <w:tab w:val="left" w:pos="0"/>
        </w:tabs>
        <w:jc w:val="both"/>
        <w:rPr>
          <w:b/>
        </w:rPr>
      </w:pPr>
    </w:p>
    <w:p w:rsidR="003F5B44" w:rsidRDefault="004445E7">
      <w:pPr>
        <w:tabs>
          <w:tab w:val="left" w:pos="0"/>
        </w:tabs>
        <w:jc w:val="both"/>
        <w:rPr>
          <w:b/>
        </w:rPr>
      </w:pPr>
      <w:r>
        <w:t xml:space="preserve">Mantenimiento a interruptor </w:t>
      </w:r>
      <w:r>
        <w:rPr>
          <w:b/>
        </w:rPr>
        <w:t>electromagnético.</w:t>
      </w:r>
    </w:p>
    <w:p w:rsidR="003F5B44" w:rsidRDefault="003F5B44">
      <w:pPr>
        <w:tabs>
          <w:tab w:val="left" w:pos="0"/>
        </w:tabs>
        <w:jc w:val="both"/>
      </w:pPr>
    </w:p>
    <w:p w:rsidR="003F5B44" w:rsidRDefault="004445E7" w:rsidP="00334DFE">
      <w:pPr>
        <w:numPr>
          <w:ilvl w:val="0"/>
          <w:numId w:val="14"/>
        </w:numPr>
        <w:tabs>
          <w:tab w:val="left" w:pos="0"/>
        </w:tabs>
        <w:jc w:val="both"/>
      </w:pPr>
      <w:r>
        <w:t>Verificación y prueba de la operación de disparo de los interruptores anteriores.</w:t>
      </w:r>
    </w:p>
    <w:p w:rsidR="003F5B44" w:rsidRDefault="004445E7" w:rsidP="00334DFE">
      <w:pPr>
        <w:numPr>
          <w:ilvl w:val="0"/>
          <w:numId w:val="14"/>
        </w:numPr>
        <w:tabs>
          <w:tab w:val="left" w:pos="0"/>
        </w:tabs>
        <w:jc w:val="both"/>
      </w:pPr>
      <w:r>
        <w:t>Ajuste y calibración de los interruptores electromagnéticos anteriores.</w:t>
      </w:r>
    </w:p>
    <w:p w:rsidR="003F5B44" w:rsidRDefault="004445E7" w:rsidP="00334DFE">
      <w:pPr>
        <w:numPr>
          <w:ilvl w:val="0"/>
          <w:numId w:val="14"/>
        </w:numPr>
        <w:tabs>
          <w:tab w:val="left" w:pos="0"/>
        </w:tabs>
        <w:jc w:val="both"/>
      </w:pPr>
      <w:r>
        <w:t>Pruebas de simulación de disparo por tiempo largo, corto, instantáneo, falla a tierra y/o las pruebas que apliquen.</w:t>
      </w:r>
    </w:p>
    <w:p w:rsidR="003F5B44" w:rsidRDefault="004445E7" w:rsidP="00334DFE">
      <w:pPr>
        <w:numPr>
          <w:ilvl w:val="0"/>
          <w:numId w:val="14"/>
        </w:numPr>
        <w:tabs>
          <w:tab w:val="left" w:pos="0"/>
        </w:tabs>
        <w:jc w:val="both"/>
      </w:pPr>
      <w:r>
        <w:t>Prueba de resistencia de contactos (</w:t>
      </w:r>
      <w:proofErr w:type="spellStart"/>
      <w:r>
        <w:t>Ducter</w:t>
      </w:r>
      <w:proofErr w:type="spellEnd"/>
      <w:r>
        <w:t>).</w:t>
      </w:r>
    </w:p>
    <w:p w:rsidR="003F5B44" w:rsidRDefault="004445E7" w:rsidP="00334DFE">
      <w:pPr>
        <w:numPr>
          <w:ilvl w:val="0"/>
          <w:numId w:val="14"/>
        </w:numPr>
        <w:tabs>
          <w:tab w:val="left" w:pos="0"/>
        </w:tabs>
        <w:jc w:val="both"/>
      </w:pPr>
      <w:r>
        <w:t>Detección, inspección y/o corrección de fallas.</w:t>
      </w:r>
    </w:p>
    <w:p w:rsidR="003F5B44" w:rsidRDefault="004445E7" w:rsidP="00334DFE">
      <w:pPr>
        <w:numPr>
          <w:ilvl w:val="0"/>
          <w:numId w:val="14"/>
        </w:numPr>
        <w:tabs>
          <w:tab w:val="left" w:pos="0"/>
        </w:tabs>
        <w:jc w:val="both"/>
      </w:pPr>
      <w:r>
        <w:t>Engrasado y lubricación de partes mecánicas.</w:t>
      </w:r>
    </w:p>
    <w:p w:rsidR="003F5B44" w:rsidRDefault="003F5B44">
      <w:pPr>
        <w:tabs>
          <w:tab w:val="left" w:pos="0"/>
        </w:tabs>
        <w:jc w:val="both"/>
        <w:rPr>
          <w:b/>
        </w:rPr>
      </w:pPr>
    </w:p>
    <w:p w:rsidR="003F5B44" w:rsidRDefault="004445E7" w:rsidP="00334DFE">
      <w:pPr>
        <w:numPr>
          <w:ilvl w:val="1"/>
          <w:numId w:val="51"/>
        </w:numPr>
        <w:tabs>
          <w:tab w:val="left" w:pos="0"/>
        </w:tabs>
        <w:ind w:left="426"/>
        <w:jc w:val="both"/>
      </w:pPr>
      <w:r>
        <w:rPr>
          <w:b/>
        </w:rPr>
        <w:t>Equipo: Tablero CCM-02.</w:t>
      </w:r>
      <w:r>
        <w:t xml:space="preserve"> Centro de control de motores en baja tensión, tipo auto soportado, NEMA 1, 3 fases, 4 hilos, 440 </w:t>
      </w:r>
      <w:proofErr w:type="spellStart"/>
      <w:r>
        <w:t>vca</w:t>
      </w:r>
      <w:proofErr w:type="spellEnd"/>
      <w:r>
        <w:t xml:space="preserve">, </w:t>
      </w:r>
      <w:proofErr w:type="spellStart"/>
      <w:r>
        <w:t>mca</w:t>
      </w:r>
      <w:proofErr w:type="spellEnd"/>
      <w:r>
        <w:t xml:space="preserve">. Federal </w:t>
      </w:r>
      <w:proofErr w:type="spellStart"/>
      <w:r>
        <w:t>Pacific</w:t>
      </w:r>
      <w:proofErr w:type="spellEnd"/>
      <w:r>
        <w:t xml:space="preserve">. 2000 </w:t>
      </w:r>
      <w:proofErr w:type="spellStart"/>
      <w:r>
        <w:t>amp</w:t>
      </w:r>
      <w:proofErr w:type="spellEnd"/>
      <w:r>
        <w:t>, que cuenta con los siguientes equipos e interruptores derivados:</w:t>
      </w:r>
    </w:p>
    <w:p w:rsidR="003F5B44" w:rsidRDefault="003F5B44">
      <w:pPr>
        <w:tabs>
          <w:tab w:val="left" w:pos="0"/>
        </w:tabs>
        <w:jc w:val="both"/>
      </w:pPr>
    </w:p>
    <w:p w:rsidR="003F5B44" w:rsidRDefault="004445E7" w:rsidP="00334DFE">
      <w:pPr>
        <w:numPr>
          <w:ilvl w:val="0"/>
          <w:numId w:val="11"/>
        </w:numPr>
        <w:tabs>
          <w:tab w:val="left" w:pos="0"/>
        </w:tabs>
        <w:jc w:val="both"/>
      </w:pPr>
      <w:r>
        <w:t xml:space="preserve">(1) Un interruptor electromagnético 440 </w:t>
      </w:r>
      <w:proofErr w:type="spellStart"/>
      <w:r>
        <w:t>vca</w:t>
      </w:r>
      <w:proofErr w:type="spellEnd"/>
      <w:r>
        <w:t xml:space="preserve">, 3 fases 60 </w:t>
      </w:r>
      <w:proofErr w:type="spellStart"/>
      <w:r>
        <w:t>hz</w:t>
      </w:r>
      <w:proofErr w:type="spellEnd"/>
      <w:r>
        <w:t xml:space="preserve">, 1250 </w:t>
      </w:r>
      <w:proofErr w:type="spellStart"/>
      <w:r>
        <w:t>amp</w:t>
      </w:r>
      <w:proofErr w:type="spellEnd"/>
      <w:r>
        <w:t xml:space="preserve">, tipo </w:t>
      </w:r>
      <w:proofErr w:type="spellStart"/>
      <w:r>
        <w:t>MasterPact</w:t>
      </w:r>
      <w:proofErr w:type="spellEnd"/>
      <w:r>
        <w:t xml:space="preserve">, como principal. NW12H1 </w:t>
      </w:r>
      <w:proofErr w:type="spellStart"/>
      <w:r>
        <w:t>Micrologic</w:t>
      </w:r>
      <w:proofErr w:type="spellEnd"/>
      <w:r>
        <w:t xml:space="preserve"> 6.0A</w:t>
      </w:r>
    </w:p>
    <w:p w:rsidR="003F5B44" w:rsidRDefault="003F5B44">
      <w:pPr>
        <w:tabs>
          <w:tab w:val="left" w:pos="0"/>
        </w:tabs>
        <w:jc w:val="both"/>
        <w:rPr>
          <w:b/>
        </w:rPr>
      </w:pPr>
    </w:p>
    <w:p w:rsidR="00E9194E" w:rsidRPr="008D1267" w:rsidRDefault="00E9194E" w:rsidP="00334DFE">
      <w:pPr>
        <w:pStyle w:val="Prrafodelista"/>
        <w:numPr>
          <w:ilvl w:val="0"/>
          <w:numId w:val="79"/>
        </w:numPr>
        <w:tabs>
          <w:tab w:val="left" w:pos="0"/>
        </w:tabs>
        <w:jc w:val="both"/>
      </w:pPr>
      <w:r w:rsidRPr="005F043A">
        <w:rPr>
          <w:b/>
        </w:rPr>
        <w:t>Alcance</w:t>
      </w:r>
      <w:r>
        <w:rPr>
          <w:b/>
        </w:rPr>
        <w:t xml:space="preserve"> del servicio de mantenimiento mínimo requerido para el equipo descrito en el punto 4.10</w:t>
      </w:r>
    </w:p>
    <w:p w:rsidR="003F5B44" w:rsidRDefault="003F5B44">
      <w:pPr>
        <w:tabs>
          <w:tab w:val="left" w:pos="0"/>
        </w:tabs>
        <w:jc w:val="both"/>
        <w:rPr>
          <w:b/>
        </w:rPr>
      </w:pPr>
    </w:p>
    <w:p w:rsidR="003F5B44" w:rsidRDefault="004445E7">
      <w:pPr>
        <w:tabs>
          <w:tab w:val="left" w:pos="0"/>
        </w:tabs>
        <w:jc w:val="both"/>
        <w:rPr>
          <w:b/>
        </w:rPr>
      </w:pPr>
      <w:r>
        <w:t xml:space="preserve">Mantenimiento a interruptor </w:t>
      </w:r>
      <w:r>
        <w:rPr>
          <w:b/>
        </w:rPr>
        <w:t>electromagnético.</w:t>
      </w:r>
    </w:p>
    <w:p w:rsidR="004518F0" w:rsidRDefault="004518F0">
      <w:pPr>
        <w:tabs>
          <w:tab w:val="left" w:pos="0"/>
        </w:tabs>
        <w:jc w:val="both"/>
      </w:pPr>
    </w:p>
    <w:p w:rsidR="003F5B44" w:rsidRDefault="004445E7" w:rsidP="00334DFE">
      <w:pPr>
        <w:numPr>
          <w:ilvl w:val="0"/>
          <w:numId w:val="15"/>
        </w:numPr>
        <w:tabs>
          <w:tab w:val="left" w:pos="0"/>
        </w:tabs>
        <w:jc w:val="both"/>
      </w:pPr>
      <w:r>
        <w:t>Verificación y prueba de la operación de disparo de los interruptores anteriores.</w:t>
      </w:r>
    </w:p>
    <w:p w:rsidR="003F5B44" w:rsidRDefault="004445E7" w:rsidP="00334DFE">
      <w:pPr>
        <w:numPr>
          <w:ilvl w:val="0"/>
          <w:numId w:val="15"/>
        </w:numPr>
        <w:tabs>
          <w:tab w:val="left" w:pos="0"/>
        </w:tabs>
        <w:jc w:val="both"/>
      </w:pPr>
      <w:r>
        <w:t>Ajuste y calibración de los interruptores electromagnéticos anteriores.</w:t>
      </w:r>
    </w:p>
    <w:p w:rsidR="003F5B44" w:rsidRDefault="004445E7" w:rsidP="00334DFE">
      <w:pPr>
        <w:numPr>
          <w:ilvl w:val="0"/>
          <w:numId w:val="15"/>
        </w:numPr>
        <w:tabs>
          <w:tab w:val="left" w:pos="0"/>
        </w:tabs>
        <w:jc w:val="both"/>
      </w:pPr>
      <w:r>
        <w:t>Pruebas de simulación de disparo por tiempo largo, corto, instantáneo, falla a tierra y/o las pruebas que apliquen.</w:t>
      </w:r>
    </w:p>
    <w:p w:rsidR="003F5B44" w:rsidRDefault="004445E7" w:rsidP="00334DFE">
      <w:pPr>
        <w:numPr>
          <w:ilvl w:val="0"/>
          <w:numId w:val="15"/>
        </w:numPr>
        <w:tabs>
          <w:tab w:val="left" w:pos="0"/>
        </w:tabs>
        <w:jc w:val="both"/>
      </w:pPr>
      <w:r>
        <w:t>Prueba de resistencia de contactos (</w:t>
      </w:r>
      <w:proofErr w:type="spellStart"/>
      <w:r>
        <w:t>Ducter</w:t>
      </w:r>
      <w:proofErr w:type="spellEnd"/>
      <w:r>
        <w:t>).</w:t>
      </w:r>
    </w:p>
    <w:p w:rsidR="003F5B44" w:rsidRDefault="004445E7" w:rsidP="00334DFE">
      <w:pPr>
        <w:numPr>
          <w:ilvl w:val="0"/>
          <w:numId w:val="15"/>
        </w:numPr>
        <w:tabs>
          <w:tab w:val="left" w:pos="0"/>
        </w:tabs>
        <w:jc w:val="both"/>
      </w:pPr>
      <w:r>
        <w:t>Detección, inspección y/o corrección de fallas.</w:t>
      </w:r>
    </w:p>
    <w:p w:rsidR="003F5B44" w:rsidRDefault="004445E7" w:rsidP="00334DFE">
      <w:pPr>
        <w:numPr>
          <w:ilvl w:val="0"/>
          <w:numId w:val="15"/>
        </w:numPr>
        <w:tabs>
          <w:tab w:val="left" w:pos="0"/>
        </w:tabs>
        <w:jc w:val="both"/>
      </w:pPr>
      <w:r>
        <w:t>Engrasado y lubricación de partes mecánicas.</w:t>
      </w:r>
    </w:p>
    <w:p w:rsidR="003F5B44" w:rsidRDefault="003F5B44">
      <w:pPr>
        <w:tabs>
          <w:tab w:val="left" w:pos="0"/>
        </w:tabs>
        <w:jc w:val="both"/>
      </w:pPr>
    </w:p>
    <w:p w:rsidR="00E019EE" w:rsidRDefault="00E019EE" w:rsidP="00334DFE">
      <w:pPr>
        <w:numPr>
          <w:ilvl w:val="1"/>
          <w:numId w:val="51"/>
        </w:numPr>
        <w:tabs>
          <w:tab w:val="left" w:pos="0"/>
        </w:tabs>
        <w:ind w:left="426"/>
        <w:jc w:val="both"/>
      </w:pPr>
      <w:r>
        <w:rPr>
          <w:b/>
          <w:bCs/>
        </w:rPr>
        <w:t xml:space="preserve">Equipo: </w:t>
      </w:r>
      <w:r w:rsidRPr="00B86655">
        <w:rPr>
          <w:b/>
          <w:bCs/>
        </w:rPr>
        <w:t xml:space="preserve">El </w:t>
      </w:r>
      <w:r>
        <w:rPr>
          <w:b/>
          <w:bCs/>
        </w:rPr>
        <w:t>Sistema de tierra</w:t>
      </w:r>
      <w:r>
        <w:t>,</w:t>
      </w:r>
      <w:r>
        <w:rPr>
          <w:color w:val="1F497D"/>
        </w:rPr>
        <w:t xml:space="preserve"> </w:t>
      </w:r>
      <w:r>
        <w:t xml:space="preserve">ubicado </w:t>
      </w:r>
      <w:r w:rsidRPr="00B86655">
        <w:t xml:space="preserve">en la </w:t>
      </w:r>
      <w:r>
        <w:t>subestación</w:t>
      </w:r>
      <w:r w:rsidRPr="00B86655">
        <w:t xml:space="preserve"> eléctrica</w:t>
      </w:r>
      <w:r>
        <w:t>.</w:t>
      </w:r>
    </w:p>
    <w:p w:rsidR="00E019EE" w:rsidRDefault="00E019EE" w:rsidP="00E019EE">
      <w:pPr>
        <w:jc w:val="both"/>
      </w:pPr>
    </w:p>
    <w:p w:rsidR="00E9194E" w:rsidRPr="00E9194E" w:rsidRDefault="00E9194E" w:rsidP="00334DFE">
      <w:pPr>
        <w:pStyle w:val="Prrafodelista"/>
        <w:numPr>
          <w:ilvl w:val="0"/>
          <w:numId w:val="80"/>
        </w:numPr>
        <w:tabs>
          <w:tab w:val="left" w:pos="0"/>
        </w:tabs>
        <w:jc w:val="both"/>
      </w:pPr>
      <w:r w:rsidRPr="005F043A">
        <w:rPr>
          <w:b/>
        </w:rPr>
        <w:t>Alcance</w:t>
      </w:r>
      <w:r>
        <w:rPr>
          <w:b/>
        </w:rPr>
        <w:t xml:space="preserve"> del servicio de mantenimiento mínimo requerido para el equipo descrito en el punto 4.11</w:t>
      </w:r>
    </w:p>
    <w:p w:rsidR="00E9194E" w:rsidRPr="008D1267" w:rsidRDefault="00E9194E" w:rsidP="00E9194E">
      <w:pPr>
        <w:pStyle w:val="Prrafodelista"/>
        <w:tabs>
          <w:tab w:val="left" w:pos="0"/>
        </w:tabs>
        <w:ind w:left="720"/>
        <w:jc w:val="both"/>
      </w:pPr>
    </w:p>
    <w:p w:rsidR="00DC02E3" w:rsidRDefault="00DC02E3" w:rsidP="00DC02E3">
      <w:pPr>
        <w:jc w:val="both"/>
      </w:pPr>
      <w:r>
        <w:t xml:space="preserve">El mantenimiento preventivo mayor del equipo se deberá realizar con la subestación eléctrica </w:t>
      </w:r>
      <w:proofErr w:type="spellStart"/>
      <w:r>
        <w:t>desenergizada</w:t>
      </w:r>
      <w:proofErr w:type="spellEnd"/>
      <w:r>
        <w:rPr>
          <w:color w:val="1F497D"/>
        </w:rPr>
        <w:t xml:space="preserve">. </w:t>
      </w:r>
    </w:p>
    <w:p w:rsidR="00E019EE" w:rsidRDefault="00E019EE" w:rsidP="00E019EE">
      <w:pPr>
        <w:jc w:val="both"/>
        <w:rPr>
          <w:color w:val="1F497D"/>
        </w:rPr>
      </w:pPr>
    </w:p>
    <w:p w:rsidR="00E019EE" w:rsidRDefault="00E019EE" w:rsidP="00334DFE">
      <w:pPr>
        <w:pStyle w:val="Prrafodelista"/>
        <w:numPr>
          <w:ilvl w:val="0"/>
          <w:numId w:val="86"/>
        </w:numPr>
        <w:jc w:val="both"/>
      </w:pPr>
      <w:r>
        <w:t xml:space="preserve">Mantenimiento preventivo mayor a las conexiones: considerando la limpieza  con cepillo de alambre de conducto zapatas de conexión y superficie del equipo a aterrizar, afín de garantizar el correcto contacto  de los transformadores, pozos de dispersión, tableros de media y baja tensión. </w:t>
      </w:r>
    </w:p>
    <w:p w:rsidR="00E019EE" w:rsidRDefault="00E019EE" w:rsidP="00334DFE">
      <w:pPr>
        <w:pStyle w:val="Prrafodelista"/>
        <w:numPr>
          <w:ilvl w:val="0"/>
          <w:numId w:val="86"/>
        </w:numPr>
        <w:jc w:val="both"/>
      </w:pPr>
      <w:r>
        <w:t>Verificación de interconexión del sistema de tierra</w:t>
      </w:r>
      <w:r w:rsidRPr="00B86655">
        <w:t xml:space="preserve"> a los </w:t>
      </w:r>
      <w:r>
        <w:t>transformadores.</w:t>
      </w:r>
    </w:p>
    <w:p w:rsidR="00E019EE" w:rsidRDefault="00E019EE" w:rsidP="00334DFE">
      <w:pPr>
        <w:pStyle w:val="Prrafodelista"/>
        <w:numPr>
          <w:ilvl w:val="0"/>
          <w:numId w:val="86"/>
        </w:numPr>
        <w:jc w:val="both"/>
      </w:pPr>
      <w:r>
        <w:t>Verificación de interconexión del sistema de tierra</w:t>
      </w:r>
      <w:r w:rsidRPr="00B86655">
        <w:t xml:space="preserve"> a</w:t>
      </w:r>
      <w:r>
        <w:t xml:space="preserve"> los tableros de media</w:t>
      </w:r>
      <w:r w:rsidRPr="00B86655">
        <w:t xml:space="preserve"> </w:t>
      </w:r>
      <w:r>
        <w:t>y baja tensión.</w:t>
      </w:r>
      <w:r w:rsidRPr="00B86655">
        <w:t xml:space="preserve"> </w:t>
      </w:r>
    </w:p>
    <w:p w:rsidR="00E019EE" w:rsidRDefault="00E019EE" w:rsidP="00334DFE">
      <w:pPr>
        <w:pStyle w:val="Prrafodelista"/>
        <w:numPr>
          <w:ilvl w:val="0"/>
          <w:numId w:val="86"/>
        </w:numPr>
        <w:jc w:val="both"/>
      </w:pPr>
      <w:r>
        <w:t>Medición de la resistencia óhmica de cada una de las varillas ubicadas en los pozos de dispersión.</w:t>
      </w:r>
    </w:p>
    <w:p w:rsidR="00E019EE" w:rsidRDefault="00E019EE" w:rsidP="00E019EE">
      <w:pPr>
        <w:tabs>
          <w:tab w:val="left" w:pos="0"/>
        </w:tabs>
        <w:jc w:val="both"/>
      </w:pPr>
      <w:r>
        <w:t>Verificación de interconexión del sistema de tierra con el sistema de pararrayos.</w:t>
      </w:r>
    </w:p>
    <w:p w:rsidR="00E019EE" w:rsidRDefault="00E019EE" w:rsidP="00E019EE">
      <w:pPr>
        <w:tabs>
          <w:tab w:val="left" w:pos="0"/>
        </w:tabs>
        <w:jc w:val="both"/>
      </w:pPr>
    </w:p>
    <w:p w:rsidR="003F5B44" w:rsidRDefault="00EF3CA6" w:rsidP="00334DFE">
      <w:pPr>
        <w:pStyle w:val="Prrafodelista"/>
        <w:numPr>
          <w:ilvl w:val="0"/>
          <w:numId w:val="51"/>
        </w:numPr>
        <w:tabs>
          <w:tab w:val="left" w:pos="0"/>
        </w:tabs>
        <w:jc w:val="center"/>
        <w:rPr>
          <w:b/>
        </w:rPr>
      </w:pPr>
      <w:r w:rsidRPr="006D35AD">
        <w:rPr>
          <w:b/>
        </w:rPr>
        <w:t xml:space="preserve">DESCRIPCIÓN DE LOS EQUIPOS PROPIEDAD DEL CENAM UBICADOS </w:t>
      </w:r>
      <w:r>
        <w:rPr>
          <w:b/>
        </w:rPr>
        <w:t xml:space="preserve">EN LA SUBESTACIÓN ELECTRICA </w:t>
      </w:r>
      <w:r w:rsidR="004445E7">
        <w:rPr>
          <w:b/>
        </w:rPr>
        <w:t>No. 3</w:t>
      </w:r>
    </w:p>
    <w:p w:rsidR="003F5B44" w:rsidRDefault="003F5B44">
      <w:pPr>
        <w:tabs>
          <w:tab w:val="left" w:pos="0"/>
        </w:tabs>
        <w:jc w:val="both"/>
        <w:rPr>
          <w:b/>
        </w:rPr>
      </w:pPr>
    </w:p>
    <w:p w:rsidR="003F5B44" w:rsidRDefault="004445E7" w:rsidP="00334DFE">
      <w:pPr>
        <w:numPr>
          <w:ilvl w:val="1"/>
          <w:numId w:val="51"/>
        </w:numPr>
        <w:tabs>
          <w:tab w:val="left" w:pos="0"/>
        </w:tabs>
        <w:ind w:left="426"/>
        <w:jc w:val="both"/>
      </w:pPr>
      <w:r>
        <w:rPr>
          <w:b/>
        </w:rPr>
        <w:t>Equipo: Gabinete en media tensión tipo subestación compacta,</w:t>
      </w:r>
      <w:r>
        <w:t xml:space="preserve"> NEMA 3R (uso exterior), 3 fases, barras de cobre</w:t>
      </w:r>
    </w:p>
    <w:p w:rsidR="003F5B44" w:rsidRDefault="004445E7">
      <w:pPr>
        <w:tabs>
          <w:tab w:val="left" w:pos="0"/>
        </w:tabs>
        <w:jc w:val="both"/>
      </w:pPr>
      <w:r>
        <w:t xml:space="preserve">Arreglo izquierda- derecha. </w:t>
      </w:r>
      <w:proofErr w:type="spellStart"/>
      <w:r>
        <w:t>Mca</w:t>
      </w:r>
      <w:proofErr w:type="spellEnd"/>
      <w:r>
        <w:t>. FPE</w:t>
      </w:r>
    </w:p>
    <w:p w:rsidR="003F5B44" w:rsidRDefault="003F5B44">
      <w:pPr>
        <w:tabs>
          <w:tab w:val="left" w:pos="0"/>
        </w:tabs>
        <w:jc w:val="both"/>
      </w:pPr>
    </w:p>
    <w:p w:rsidR="003F5B44" w:rsidRDefault="004445E7">
      <w:pPr>
        <w:tabs>
          <w:tab w:val="left" w:pos="0"/>
        </w:tabs>
        <w:jc w:val="both"/>
      </w:pPr>
      <w:r>
        <w:t>1ª Sección.-acometida, cuchillas de paso y apartarrayos.</w:t>
      </w:r>
    </w:p>
    <w:p w:rsidR="003F5B44" w:rsidRDefault="004445E7">
      <w:pPr>
        <w:tabs>
          <w:tab w:val="left" w:pos="0"/>
        </w:tabs>
        <w:jc w:val="both"/>
      </w:pPr>
      <w:r>
        <w:lastRenderedPageBreak/>
        <w:t xml:space="preserve">2ª Sección.- interruptor principal y acoplamiento al transformador de 1,000 </w:t>
      </w:r>
      <w:proofErr w:type="spellStart"/>
      <w:r>
        <w:t>kva</w:t>
      </w:r>
      <w:proofErr w:type="spellEnd"/>
      <w:r>
        <w:t>, incluye juego de 3 fusibles limitadores de corriente.</w:t>
      </w:r>
    </w:p>
    <w:p w:rsidR="003F5B44" w:rsidRDefault="003F5B44">
      <w:pPr>
        <w:tabs>
          <w:tab w:val="left" w:pos="0"/>
        </w:tabs>
        <w:jc w:val="both"/>
        <w:rPr>
          <w:b/>
        </w:rPr>
      </w:pPr>
    </w:p>
    <w:p w:rsidR="00E9194E" w:rsidRPr="00B3157F" w:rsidRDefault="00E9194E" w:rsidP="00334DFE">
      <w:pPr>
        <w:pStyle w:val="Prrafodelista"/>
        <w:numPr>
          <w:ilvl w:val="0"/>
          <w:numId w:val="81"/>
        </w:numPr>
        <w:tabs>
          <w:tab w:val="left" w:pos="0"/>
        </w:tabs>
        <w:jc w:val="both"/>
      </w:pPr>
      <w:r w:rsidRPr="005F043A">
        <w:rPr>
          <w:b/>
        </w:rPr>
        <w:t>Alcance</w:t>
      </w:r>
      <w:r>
        <w:rPr>
          <w:b/>
        </w:rPr>
        <w:t xml:space="preserve"> del servicio de mantenimiento mínimo requerido para el equipo descrito en el punto 5.1</w:t>
      </w:r>
    </w:p>
    <w:p w:rsidR="00E9194E" w:rsidRPr="008D1267" w:rsidRDefault="00E9194E" w:rsidP="00E9194E">
      <w:pPr>
        <w:pStyle w:val="Prrafodelista"/>
        <w:tabs>
          <w:tab w:val="left" w:pos="0"/>
        </w:tabs>
        <w:ind w:left="720"/>
        <w:jc w:val="both"/>
      </w:pPr>
    </w:p>
    <w:p w:rsidR="00613153" w:rsidRDefault="00613153" w:rsidP="00613153">
      <w:pPr>
        <w:tabs>
          <w:tab w:val="left" w:pos="0"/>
        </w:tabs>
        <w:jc w:val="both"/>
      </w:pPr>
      <w:r>
        <w:t xml:space="preserve">El servicio de mantenimiento descrito en el punto </w:t>
      </w:r>
      <w:r w:rsidR="004518F0">
        <w:t>5</w:t>
      </w:r>
      <w:r>
        <w:t>.1 debe cumplir como mínimo con el siguiente alcance para cada una de sus secciones si así se requiera:</w:t>
      </w:r>
    </w:p>
    <w:p w:rsidR="003F5B44" w:rsidRDefault="003F5B44">
      <w:pPr>
        <w:tabs>
          <w:tab w:val="left" w:pos="0"/>
        </w:tabs>
        <w:jc w:val="both"/>
      </w:pPr>
    </w:p>
    <w:p w:rsidR="003F5B44" w:rsidRDefault="004445E7" w:rsidP="00334DFE">
      <w:pPr>
        <w:numPr>
          <w:ilvl w:val="0"/>
          <w:numId w:val="42"/>
        </w:numPr>
        <w:tabs>
          <w:tab w:val="left" w:pos="0"/>
        </w:tabs>
        <w:jc w:val="both"/>
      </w:pPr>
      <w:r>
        <w:t>Limpieza general del equipo tanto en la parte exterior como en la parte interior.</w:t>
      </w:r>
    </w:p>
    <w:p w:rsidR="003F5B44" w:rsidRDefault="004445E7" w:rsidP="00334DFE">
      <w:pPr>
        <w:numPr>
          <w:ilvl w:val="0"/>
          <w:numId w:val="42"/>
        </w:numPr>
        <w:tabs>
          <w:tab w:val="left" w:pos="0"/>
        </w:tabs>
        <w:jc w:val="both"/>
      </w:pPr>
      <w:r>
        <w:t>Limpieza general de registros de acometida y salida.</w:t>
      </w:r>
    </w:p>
    <w:p w:rsidR="003F5B44" w:rsidRDefault="004445E7" w:rsidP="00334DFE">
      <w:pPr>
        <w:numPr>
          <w:ilvl w:val="0"/>
          <w:numId w:val="42"/>
        </w:numPr>
        <w:tabs>
          <w:tab w:val="left" w:pos="0"/>
        </w:tabs>
        <w:jc w:val="both"/>
      </w:pPr>
      <w:r>
        <w:t>Reapriete de tornillería</w:t>
      </w:r>
      <w:r w:rsidR="00633723">
        <w:t xml:space="preserve"> de cada punto con el que cuente el equipo</w:t>
      </w:r>
      <w:r>
        <w:t>.</w:t>
      </w:r>
    </w:p>
    <w:p w:rsidR="003F5B44" w:rsidRDefault="004445E7" w:rsidP="00334DFE">
      <w:pPr>
        <w:numPr>
          <w:ilvl w:val="0"/>
          <w:numId w:val="42"/>
        </w:numPr>
        <w:tabs>
          <w:tab w:val="left" w:pos="0"/>
        </w:tabs>
        <w:jc w:val="both"/>
      </w:pPr>
      <w:r>
        <w:t>Verificación y operación de los interruptores en aire y cuchilla de paso.</w:t>
      </w:r>
    </w:p>
    <w:p w:rsidR="003F5B44" w:rsidRDefault="004445E7" w:rsidP="00334DFE">
      <w:pPr>
        <w:numPr>
          <w:ilvl w:val="0"/>
          <w:numId w:val="42"/>
        </w:numPr>
        <w:tabs>
          <w:tab w:val="left" w:pos="0"/>
        </w:tabs>
        <w:jc w:val="both"/>
      </w:pPr>
      <w:r>
        <w:t>Verificación y operación de las puertas del gabinete.</w:t>
      </w:r>
    </w:p>
    <w:p w:rsidR="003F5B44" w:rsidRDefault="004445E7" w:rsidP="00334DFE">
      <w:pPr>
        <w:numPr>
          <w:ilvl w:val="0"/>
          <w:numId w:val="42"/>
        </w:numPr>
        <w:tabs>
          <w:tab w:val="left" w:pos="0"/>
        </w:tabs>
        <w:jc w:val="both"/>
      </w:pPr>
      <w:r>
        <w:t>Engrasado de partes mecánicas.</w:t>
      </w:r>
    </w:p>
    <w:p w:rsidR="003F5B44" w:rsidRDefault="004445E7" w:rsidP="00334DFE">
      <w:pPr>
        <w:numPr>
          <w:ilvl w:val="0"/>
          <w:numId w:val="42"/>
        </w:numPr>
        <w:tabs>
          <w:tab w:val="left" w:pos="0"/>
        </w:tabs>
        <w:jc w:val="both"/>
      </w:pPr>
      <w:r>
        <w:t>Detección, inspección y/o corrección de desperfectos mecánicos en el sistema de operación de los interruptores y cuchilla de paso.</w:t>
      </w:r>
    </w:p>
    <w:p w:rsidR="003F5B44" w:rsidRDefault="004445E7" w:rsidP="00334DFE">
      <w:pPr>
        <w:numPr>
          <w:ilvl w:val="0"/>
          <w:numId w:val="42"/>
        </w:numPr>
        <w:tabs>
          <w:tab w:val="left" w:pos="0"/>
        </w:tabs>
        <w:jc w:val="both"/>
      </w:pPr>
      <w:r>
        <w:t>Revisión e inspección de los sistemas de tierra del equipo.</w:t>
      </w:r>
    </w:p>
    <w:p w:rsidR="003F5B44" w:rsidRDefault="003F5B44">
      <w:pPr>
        <w:tabs>
          <w:tab w:val="left" w:pos="0"/>
        </w:tabs>
        <w:jc w:val="both"/>
        <w:rPr>
          <w:b/>
        </w:rPr>
      </w:pPr>
    </w:p>
    <w:p w:rsidR="003F5B44" w:rsidRDefault="004445E7" w:rsidP="00334DFE">
      <w:pPr>
        <w:numPr>
          <w:ilvl w:val="1"/>
          <w:numId w:val="51"/>
        </w:numPr>
        <w:tabs>
          <w:tab w:val="left" w:pos="0"/>
        </w:tabs>
        <w:ind w:left="426"/>
        <w:jc w:val="both"/>
      </w:pPr>
      <w:r>
        <w:rPr>
          <w:b/>
        </w:rPr>
        <w:t>Equipo: Transformador TR1-SB-3</w:t>
      </w:r>
      <w:r>
        <w:t xml:space="preserve"> tipo subestación, en piso con gargantas laterales, 1000 </w:t>
      </w:r>
      <w:proofErr w:type="spellStart"/>
      <w:r>
        <w:t>kva</w:t>
      </w:r>
      <w:proofErr w:type="spellEnd"/>
      <w:r>
        <w:t xml:space="preserve">, 13200-440/254 </w:t>
      </w:r>
      <w:proofErr w:type="spellStart"/>
      <w:r>
        <w:t>vca</w:t>
      </w:r>
      <w:proofErr w:type="spellEnd"/>
      <w:r>
        <w:t xml:space="preserve">, tipo aceite, </w:t>
      </w:r>
      <w:proofErr w:type="spellStart"/>
      <w:r>
        <w:t>mca</w:t>
      </w:r>
      <w:proofErr w:type="spellEnd"/>
      <w:r>
        <w:t xml:space="preserve">. </w:t>
      </w:r>
      <w:proofErr w:type="spellStart"/>
      <w:r>
        <w:t>Prolec</w:t>
      </w:r>
      <w:proofErr w:type="spellEnd"/>
      <w:r>
        <w:t xml:space="preserve">, enfriamiento ONAN, 3 fases, 60 </w:t>
      </w:r>
      <w:proofErr w:type="spellStart"/>
      <w:r>
        <w:t>hz</w:t>
      </w:r>
      <w:proofErr w:type="spellEnd"/>
      <w:r>
        <w:t>.</w:t>
      </w:r>
    </w:p>
    <w:p w:rsidR="003F5B44" w:rsidRDefault="003F5B44">
      <w:pPr>
        <w:tabs>
          <w:tab w:val="left" w:pos="0"/>
        </w:tabs>
        <w:jc w:val="both"/>
      </w:pPr>
    </w:p>
    <w:p w:rsidR="00E9194E" w:rsidRPr="00B3157F" w:rsidRDefault="00E9194E" w:rsidP="00334DFE">
      <w:pPr>
        <w:pStyle w:val="Prrafodelista"/>
        <w:numPr>
          <w:ilvl w:val="0"/>
          <w:numId w:val="82"/>
        </w:numPr>
        <w:tabs>
          <w:tab w:val="left" w:pos="0"/>
        </w:tabs>
        <w:jc w:val="both"/>
      </w:pPr>
      <w:r w:rsidRPr="005F043A">
        <w:rPr>
          <w:b/>
        </w:rPr>
        <w:t>Alcance</w:t>
      </w:r>
      <w:r>
        <w:rPr>
          <w:b/>
        </w:rPr>
        <w:t xml:space="preserve"> del servicio de mantenimiento mínimo requerido para el equipo descrito en el punto 5.2</w:t>
      </w:r>
    </w:p>
    <w:p w:rsidR="00E9194E" w:rsidRPr="008D1267" w:rsidRDefault="00E9194E" w:rsidP="00E9194E">
      <w:pPr>
        <w:pStyle w:val="Prrafodelista"/>
        <w:tabs>
          <w:tab w:val="left" w:pos="0"/>
        </w:tabs>
        <w:ind w:left="720"/>
        <w:jc w:val="both"/>
      </w:pPr>
    </w:p>
    <w:p w:rsidR="003F5B44" w:rsidRDefault="004445E7">
      <w:pPr>
        <w:tabs>
          <w:tab w:val="left" w:pos="0"/>
        </w:tabs>
        <w:jc w:val="both"/>
      </w:pPr>
      <w:r>
        <w:t>El mantenimiento del equipo anterior, debe de cumplir cuando menos con el siguiente alcance:</w:t>
      </w:r>
    </w:p>
    <w:p w:rsidR="003F5B44" w:rsidRDefault="003F5B44">
      <w:pPr>
        <w:tabs>
          <w:tab w:val="left" w:pos="0"/>
        </w:tabs>
        <w:jc w:val="both"/>
      </w:pPr>
    </w:p>
    <w:p w:rsidR="003F5B44" w:rsidRDefault="004445E7" w:rsidP="00334DFE">
      <w:pPr>
        <w:numPr>
          <w:ilvl w:val="0"/>
          <w:numId w:val="26"/>
        </w:numPr>
        <w:tabs>
          <w:tab w:val="left" w:pos="0"/>
        </w:tabs>
        <w:jc w:val="both"/>
      </w:pPr>
      <w:r>
        <w:t>Limpieza general del equipo.</w:t>
      </w:r>
    </w:p>
    <w:p w:rsidR="003F5B44" w:rsidRDefault="004445E7" w:rsidP="00334DFE">
      <w:pPr>
        <w:numPr>
          <w:ilvl w:val="0"/>
          <w:numId w:val="26"/>
        </w:numPr>
        <w:tabs>
          <w:tab w:val="left" w:pos="0"/>
        </w:tabs>
        <w:jc w:val="both"/>
      </w:pPr>
      <w:r>
        <w:t>Prueba de resistencia de aislamiento a devanados (</w:t>
      </w:r>
      <w:proofErr w:type="spellStart"/>
      <w:r>
        <w:t>megger</w:t>
      </w:r>
      <w:proofErr w:type="spellEnd"/>
      <w:r w:rsidR="0070059B">
        <w:t>)</w:t>
      </w:r>
      <w:r>
        <w:t>.</w:t>
      </w:r>
    </w:p>
    <w:p w:rsidR="003F5B44" w:rsidRDefault="004445E7" w:rsidP="00334DFE">
      <w:pPr>
        <w:numPr>
          <w:ilvl w:val="0"/>
          <w:numId w:val="26"/>
        </w:numPr>
        <w:tabs>
          <w:tab w:val="left" w:pos="0"/>
        </w:tabs>
        <w:jc w:val="both"/>
      </w:pPr>
      <w:r>
        <w:t xml:space="preserve">Prueba de resistencia </w:t>
      </w:r>
      <w:r w:rsidR="0070059B">
        <w:t>óhmica</w:t>
      </w:r>
      <w:r w:rsidR="00B3157F">
        <w:t>.</w:t>
      </w:r>
    </w:p>
    <w:p w:rsidR="003F5B44" w:rsidRDefault="004445E7" w:rsidP="00334DFE">
      <w:pPr>
        <w:numPr>
          <w:ilvl w:val="0"/>
          <w:numId w:val="26"/>
        </w:numPr>
        <w:tabs>
          <w:tab w:val="left" w:pos="0"/>
        </w:tabs>
        <w:jc w:val="both"/>
      </w:pPr>
      <w:r>
        <w:t>Prueba de relación de transformación en el TAP de operación (TTR)</w:t>
      </w:r>
      <w:r w:rsidR="00B3157F" w:rsidRPr="00B3157F">
        <w:t>.</w:t>
      </w:r>
    </w:p>
    <w:p w:rsidR="003F5B44" w:rsidRDefault="004445E7" w:rsidP="00334DFE">
      <w:pPr>
        <w:numPr>
          <w:ilvl w:val="0"/>
          <w:numId w:val="26"/>
        </w:numPr>
        <w:tabs>
          <w:tab w:val="left" w:pos="0"/>
        </w:tabs>
        <w:jc w:val="both"/>
      </w:pPr>
      <w:r>
        <w:t xml:space="preserve">Pruebas Fisco-Químicas al aceite, incluyendo su respectivo </w:t>
      </w:r>
      <w:r w:rsidR="004E726C">
        <w:t>diagnóstico</w:t>
      </w:r>
      <w:r w:rsidR="00B3157F">
        <w:t xml:space="preserve">. </w:t>
      </w:r>
    </w:p>
    <w:p w:rsidR="003F5B44" w:rsidRDefault="004445E7" w:rsidP="00334DFE">
      <w:pPr>
        <w:numPr>
          <w:ilvl w:val="0"/>
          <w:numId w:val="26"/>
        </w:numPr>
        <w:tabs>
          <w:tab w:val="left" w:pos="0"/>
        </w:tabs>
        <w:jc w:val="both"/>
      </w:pPr>
      <w:r>
        <w:t xml:space="preserve">Cromatografía de gases al aceite, incluyendo su respectivo </w:t>
      </w:r>
      <w:r w:rsidR="004E726C">
        <w:t>diagnóstico</w:t>
      </w:r>
      <w:r w:rsidR="00B3157F">
        <w:t>.</w:t>
      </w:r>
    </w:p>
    <w:p w:rsidR="003F5B44" w:rsidRDefault="004445E7" w:rsidP="00334DFE">
      <w:pPr>
        <w:numPr>
          <w:ilvl w:val="0"/>
          <w:numId w:val="26"/>
        </w:numPr>
        <w:tabs>
          <w:tab w:val="left" w:pos="0"/>
        </w:tabs>
        <w:jc w:val="both"/>
      </w:pPr>
      <w:r>
        <w:t>Inspección y detección de fugas de aceite</w:t>
      </w:r>
      <w:r w:rsidR="0070059B">
        <w:t>.</w:t>
      </w:r>
    </w:p>
    <w:p w:rsidR="009C653B" w:rsidRDefault="004445E7" w:rsidP="00334DFE">
      <w:pPr>
        <w:numPr>
          <w:ilvl w:val="0"/>
          <w:numId w:val="26"/>
        </w:numPr>
        <w:tabs>
          <w:tab w:val="left" w:pos="0"/>
        </w:tabs>
        <w:jc w:val="both"/>
      </w:pPr>
      <w:r>
        <w:t>Revisión e inspección de los sistemas de tierra del equipo.</w:t>
      </w:r>
      <w:r w:rsidR="009C653B" w:rsidRPr="009C653B">
        <w:t xml:space="preserve"> </w:t>
      </w:r>
    </w:p>
    <w:p w:rsidR="009C653B" w:rsidRDefault="009C653B" w:rsidP="00334DFE">
      <w:pPr>
        <w:numPr>
          <w:ilvl w:val="0"/>
          <w:numId w:val="26"/>
        </w:numPr>
        <w:tabs>
          <w:tab w:val="left" w:pos="0"/>
        </w:tabs>
        <w:jc w:val="both"/>
      </w:pPr>
      <w:r>
        <w:t>Reapriete de tornillería y conexiones.</w:t>
      </w:r>
    </w:p>
    <w:p w:rsidR="003F5B44" w:rsidRDefault="003F5B44" w:rsidP="009C653B">
      <w:pPr>
        <w:tabs>
          <w:tab w:val="left" w:pos="0"/>
        </w:tabs>
        <w:ind w:left="360"/>
        <w:jc w:val="both"/>
      </w:pPr>
    </w:p>
    <w:p w:rsidR="00B3157F" w:rsidRDefault="00B3157F">
      <w:pPr>
        <w:tabs>
          <w:tab w:val="left" w:pos="0"/>
        </w:tabs>
        <w:ind w:left="360"/>
        <w:jc w:val="both"/>
      </w:pPr>
    </w:p>
    <w:p w:rsidR="003F5B44" w:rsidRDefault="004445E7" w:rsidP="00334DFE">
      <w:pPr>
        <w:numPr>
          <w:ilvl w:val="1"/>
          <w:numId w:val="51"/>
        </w:numPr>
        <w:tabs>
          <w:tab w:val="left" w:pos="0"/>
        </w:tabs>
        <w:ind w:left="426"/>
        <w:jc w:val="both"/>
      </w:pPr>
      <w:r>
        <w:rPr>
          <w:b/>
        </w:rPr>
        <w:t xml:space="preserve">Equipo: Tablero </w:t>
      </w:r>
      <w:r w:rsidR="00153514">
        <w:rPr>
          <w:b/>
        </w:rPr>
        <w:t>TAG-1</w:t>
      </w:r>
      <w:r>
        <w:rPr>
          <w:b/>
        </w:rPr>
        <w:t>.</w:t>
      </w:r>
      <w:r>
        <w:t xml:space="preserve"> Centro de control de motores en baja tensión, tipo auto soportado, NEMA 1, 3 fases, 4 hilos, 440 </w:t>
      </w:r>
      <w:proofErr w:type="spellStart"/>
      <w:r>
        <w:t>vca</w:t>
      </w:r>
      <w:proofErr w:type="spellEnd"/>
      <w:r>
        <w:t xml:space="preserve">, </w:t>
      </w:r>
      <w:proofErr w:type="spellStart"/>
      <w:r>
        <w:t>mca</w:t>
      </w:r>
      <w:proofErr w:type="spellEnd"/>
      <w:r>
        <w:t xml:space="preserve">. Federal </w:t>
      </w:r>
      <w:proofErr w:type="spellStart"/>
      <w:r>
        <w:t>Pacific</w:t>
      </w:r>
      <w:proofErr w:type="spellEnd"/>
      <w:r>
        <w:t xml:space="preserve">. 1600 </w:t>
      </w:r>
      <w:proofErr w:type="spellStart"/>
      <w:r>
        <w:t>amp</w:t>
      </w:r>
      <w:proofErr w:type="spellEnd"/>
      <w:r>
        <w:t>, que cuenta con los siguientes equipos e interruptores derivados:</w:t>
      </w:r>
    </w:p>
    <w:p w:rsidR="003F5B44" w:rsidRDefault="003F5B44">
      <w:pPr>
        <w:tabs>
          <w:tab w:val="left" w:pos="0"/>
        </w:tabs>
        <w:jc w:val="both"/>
      </w:pPr>
    </w:p>
    <w:p w:rsidR="003F5B44" w:rsidRDefault="004445E7" w:rsidP="00334DFE">
      <w:pPr>
        <w:numPr>
          <w:ilvl w:val="0"/>
          <w:numId w:val="11"/>
        </w:numPr>
        <w:tabs>
          <w:tab w:val="left" w:pos="0"/>
        </w:tabs>
        <w:jc w:val="both"/>
      </w:pPr>
      <w:r>
        <w:t xml:space="preserve">(1) Un interruptor electromagnético 440 </w:t>
      </w:r>
      <w:proofErr w:type="spellStart"/>
      <w:r>
        <w:t>vca</w:t>
      </w:r>
      <w:proofErr w:type="spellEnd"/>
      <w:r>
        <w:t xml:space="preserve">, 3 fases 60 </w:t>
      </w:r>
      <w:proofErr w:type="spellStart"/>
      <w:r>
        <w:t>hz</w:t>
      </w:r>
      <w:proofErr w:type="spellEnd"/>
      <w:r>
        <w:t xml:space="preserve">, 1600 </w:t>
      </w:r>
      <w:proofErr w:type="spellStart"/>
      <w:r>
        <w:t>amp</w:t>
      </w:r>
      <w:proofErr w:type="spellEnd"/>
      <w:r>
        <w:t xml:space="preserve">, tipo </w:t>
      </w:r>
      <w:proofErr w:type="spellStart"/>
      <w:r>
        <w:t>MasterPact</w:t>
      </w:r>
      <w:proofErr w:type="spellEnd"/>
      <w:r>
        <w:t xml:space="preserve">, como principal. NW16H1 </w:t>
      </w:r>
      <w:proofErr w:type="spellStart"/>
      <w:r>
        <w:t>Micrologic</w:t>
      </w:r>
      <w:proofErr w:type="spellEnd"/>
      <w:r>
        <w:t xml:space="preserve"> 6.0A</w:t>
      </w:r>
    </w:p>
    <w:p w:rsidR="003F5B44" w:rsidRDefault="003F5B44">
      <w:pPr>
        <w:tabs>
          <w:tab w:val="left" w:pos="0"/>
        </w:tabs>
        <w:jc w:val="both"/>
      </w:pPr>
    </w:p>
    <w:p w:rsidR="00E9194E" w:rsidRPr="008D1267" w:rsidRDefault="00E9194E" w:rsidP="00334DFE">
      <w:pPr>
        <w:pStyle w:val="Prrafodelista"/>
        <w:numPr>
          <w:ilvl w:val="0"/>
          <w:numId w:val="83"/>
        </w:numPr>
        <w:tabs>
          <w:tab w:val="left" w:pos="0"/>
        </w:tabs>
        <w:jc w:val="both"/>
      </w:pPr>
      <w:r w:rsidRPr="005F043A">
        <w:rPr>
          <w:b/>
        </w:rPr>
        <w:t>Alcance</w:t>
      </w:r>
      <w:r>
        <w:rPr>
          <w:b/>
        </w:rPr>
        <w:t xml:space="preserve"> del servicio de mantenimiento mínimo requerido para el equipo descrito en el punto 5.3</w:t>
      </w:r>
    </w:p>
    <w:p w:rsidR="003F5B44" w:rsidRDefault="003F5B44">
      <w:pPr>
        <w:tabs>
          <w:tab w:val="left" w:pos="0"/>
        </w:tabs>
        <w:jc w:val="both"/>
        <w:rPr>
          <w:b/>
        </w:rPr>
      </w:pPr>
    </w:p>
    <w:p w:rsidR="003F5B44" w:rsidRDefault="004445E7">
      <w:pPr>
        <w:tabs>
          <w:tab w:val="left" w:pos="0"/>
        </w:tabs>
        <w:jc w:val="both"/>
        <w:rPr>
          <w:b/>
        </w:rPr>
      </w:pPr>
      <w:r>
        <w:t xml:space="preserve">Mantenimiento a interruptor </w:t>
      </w:r>
      <w:r>
        <w:rPr>
          <w:b/>
        </w:rPr>
        <w:t>electromagnético.</w:t>
      </w:r>
    </w:p>
    <w:p w:rsidR="003F5B44" w:rsidRDefault="003F5B44">
      <w:pPr>
        <w:tabs>
          <w:tab w:val="left" w:pos="0"/>
        </w:tabs>
        <w:jc w:val="both"/>
      </w:pPr>
    </w:p>
    <w:p w:rsidR="003F5B44" w:rsidRDefault="004445E7" w:rsidP="00334DFE">
      <w:pPr>
        <w:numPr>
          <w:ilvl w:val="0"/>
          <w:numId w:val="43"/>
        </w:numPr>
        <w:tabs>
          <w:tab w:val="left" w:pos="0"/>
        </w:tabs>
        <w:jc w:val="both"/>
      </w:pPr>
      <w:r>
        <w:t>Verificación y prueba de la operación de disparo de los interruptores anteriores.</w:t>
      </w:r>
    </w:p>
    <w:p w:rsidR="003F5B44" w:rsidRDefault="004445E7" w:rsidP="00334DFE">
      <w:pPr>
        <w:numPr>
          <w:ilvl w:val="0"/>
          <w:numId w:val="43"/>
        </w:numPr>
        <w:tabs>
          <w:tab w:val="left" w:pos="0"/>
        </w:tabs>
        <w:jc w:val="both"/>
      </w:pPr>
      <w:r>
        <w:t>Ajuste y calibración de los interruptores electromagnéticos anteriores.</w:t>
      </w:r>
    </w:p>
    <w:p w:rsidR="003F5B44" w:rsidRDefault="004445E7" w:rsidP="00334DFE">
      <w:pPr>
        <w:numPr>
          <w:ilvl w:val="0"/>
          <w:numId w:val="43"/>
        </w:numPr>
        <w:tabs>
          <w:tab w:val="left" w:pos="0"/>
        </w:tabs>
        <w:jc w:val="both"/>
      </w:pPr>
      <w:r>
        <w:t>Pruebas de simulación de disparo por tiempo largo, corto, instantáneo, falla a tierra y/o las pruebas que apliquen.</w:t>
      </w:r>
    </w:p>
    <w:p w:rsidR="003F5B44" w:rsidRDefault="004445E7" w:rsidP="00334DFE">
      <w:pPr>
        <w:numPr>
          <w:ilvl w:val="0"/>
          <w:numId w:val="43"/>
        </w:numPr>
        <w:tabs>
          <w:tab w:val="left" w:pos="0"/>
        </w:tabs>
        <w:jc w:val="both"/>
      </w:pPr>
      <w:r>
        <w:t>Prueba de resistencia de contactos (</w:t>
      </w:r>
      <w:proofErr w:type="spellStart"/>
      <w:r>
        <w:t>Ducter</w:t>
      </w:r>
      <w:proofErr w:type="spellEnd"/>
      <w:r>
        <w:t>).</w:t>
      </w:r>
    </w:p>
    <w:p w:rsidR="003F5B44" w:rsidRDefault="004445E7" w:rsidP="00334DFE">
      <w:pPr>
        <w:numPr>
          <w:ilvl w:val="0"/>
          <w:numId w:val="43"/>
        </w:numPr>
        <w:tabs>
          <w:tab w:val="left" w:pos="0"/>
        </w:tabs>
        <w:jc w:val="both"/>
      </w:pPr>
      <w:r>
        <w:t>Detección, inspección y/o corrección de fallas.</w:t>
      </w:r>
    </w:p>
    <w:p w:rsidR="003F5B44" w:rsidRDefault="004445E7" w:rsidP="00334DFE">
      <w:pPr>
        <w:numPr>
          <w:ilvl w:val="0"/>
          <w:numId w:val="43"/>
        </w:numPr>
        <w:tabs>
          <w:tab w:val="left" w:pos="0"/>
        </w:tabs>
        <w:jc w:val="both"/>
      </w:pPr>
      <w:r>
        <w:t>Engrasado y lubricación de partes mecánicas.</w:t>
      </w:r>
    </w:p>
    <w:p w:rsidR="003F5B44" w:rsidRDefault="003F5B44">
      <w:pPr>
        <w:tabs>
          <w:tab w:val="left" w:pos="0"/>
        </w:tabs>
        <w:ind w:left="360"/>
        <w:jc w:val="both"/>
      </w:pPr>
    </w:p>
    <w:p w:rsidR="00E019EE" w:rsidRDefault="00E019EE" w:rsidP="00334DFE">
      <w:pPr>
        <w:numPr>
          <w:ilvl w:val="1"/>
          <w:numId w:val="51"/>
        </w:numPr>
        <w:tabs>
          <w:tab w:val="left" w:pos="0"/>
        </w:tabs>
        <w:ind w:left="426"/>
        <w:jc w:val="both"/>
      </w:pPr>
      <w:r>
        <w:rPr>
          <w:b/>
          <w:bCs/>
        </w:rPr>
        <w:t xml:space="preserve">Equipo: </w:t>
      </w:r>
      <w:r w:rsidRPr="00B86655">
        <w:rPr>
          <w:b/>
          <w:bCs/>
        </w:rPr>
        <w:t xml:space="preserve">El </w:t>
      </w:r>
      <w:r>
        <w:rPr>
          <w:b/>
          <w:bCs/>
        </w:rPr>
        <w:t>Sistema de tierra</w:t>
      </w:r>
      <w:r>
        <w:t>,</w:t>
      </w:r>
      <w:r>
        <w:rPr>
          <w:color w:val="1F497D"/>
        </w:rPr>
        <w:t xml:space="preserve"> </w:t>
      </w:r>
      <w:r>
        <w:t xml:space="preserve">ubicado </w:t>
      </w:r>
      <w:r w:rsidRPr="00B86655">
        <w:t xml:space="preserve">en la </w:t>
      </w:r>
      <w:r>
        <w:t>subestación</w:t>
      </w:r>
      <w:r w:rsidRPr="00B86655">
        <w:t xml:space="preserve"> eléctrica</w:t>
      </w:r>
      <w:r>
        <w:t>.</w:t>
      </w:r>
    </w:p>
    <w:p w:rsidR="00E019EE" w:rsidRDefault="00E019EE" w:rsidP="00E019EE">
      <w:pPr>
        <w:jc w:val="both"/>
      </w:pPr>
    </w:p>
    <w:p w:rsidR="00E9194E" w:rsidRPr="00E9194E" w:rsidRDefault="00E9194E" w:rsidP="00334DFE">
      <w:pPr>
        <w:pStyle w:val="Prrafodelista"/>
        <w:numPr>
          <w:ilvl w:val="0"/>
          <w:numId w:val="84"/>
        </w:numPr>
        <w:tabs>
          <w:tab w:val="left" w:pos="0"/>
        </w:tabs>
        <w:jc w:val="both"/>
      </w:pPr>
      <w:r w:rsidRPr="005F043A">
        <w:rPr>
          <w:b/>
        </w:rPr>
        <w:t>Alcance</w:t>
      </w:r>
      <w:r>
        <w:rPr>
          <w:b/>
        </w:rPr>
        <w:t xml:space="preserve"> del servicio de mantenimiento mínimo requerido para el equipo descrito en el punto 5.4</w:t>
      </w:r>
    </w:p>
    <w:p w:rsidR="00E9194E" w:rsidRPr="008D1267" w:rsidRDefault="00E9194E" w:rsidP="00E9194E">
      <w:pPr>
        <w:pStyle w:val="Prrafodelista"/>
        <w:tabs>
          <w:tab w:val="left" w:pos="0"/>
        </w:tabs>
        <w:ind w:left="720"/>
        <w:jc w:val="both"/>
      </w:pPr>
    </w:p>
    <w:p w:rsidR="00DC02E3" w:rsidRDefault="00DC02E3" w:rsidP="00DC02E3">
      <w:pPr>
        <w:jc w:val="both"/>
      </w:pPr>
      <w:r>
        <w:lastRenderedPageBreak/>
        <w:t xml:space="preserve">El mantenimiento preventivo mayor del equipo se deberá realizar con la subestación eléctrica </w:t>
      </w:r>
      <w:proofErr w:type="spellStart"/>
      <w:r>
        <w:t>desenergizada</w:t>
      </w:r>
      <w:proofErr w:type="spellEnd"/>
      <w:r>
        <w:rPr>
          <w:color w:val="1F497D"/>
        </w:rPr>
        <w:t xml:space="preserve">. </w:t>
      </w:r>
    </w:p>
    <w:p w:rsidR="00E019EE" w:rsidRDefault="00E019EE" w:rsidP="00E019EE">
      <w:pPr>
        <w:jc w:val="both"/>
        <w:rPr>
          <w:color w:val="1F497D"/>
        </w:rPr>
      </w:pPr>
    </w:p>
    <w:p w:rsidR="00E019EE" w:rsidRDefault="00E019EE" w:rsidP="00334DFE">
      <w:pPr>
        <w:pStyle w:val="Prrafodelista"/>
        <w:numPr>
          <w:ilvl w:val="0"/>
          <w:numId w:val="85"/>
        </w:numPr>
        <w:jc w:val="both"/>
      </w:pPr>
      <w:r>
        <w:t xml:space="preserve">Mantenimiento preventivo mayor a las conexiones: considerando la limpieza  con cepillo de alambre de conducto zapatas de conexión y superficie del equipo a aterrizar, afín de garantizar el correcto contacto  de los transformadores, pozos de dispersión, tableros de media y baja tensión. </w:t>
      </w:r>
    </w:p>
    <w:p w:rsidR="00E019EE" w:rsidRDefault="00E019EE" w:rsidP="00334DFE">
      <w:pPr>
        <w:pStyle w:val="Prrafodelista"/>
        <w:numPr>
          <w:ilvl w:val="0"/>
          <w:numId w:val="85"/>
        </w:numPr>
        <w:jc w:val="both"/>
      </w:pPr>
      <w:r>
        <w:t>Verificación de interconexión del sistema de tierra</w:t>
      </w:r>
      <w:r w:rsidRPr="00B86655">
        <w:t xml:space="preserve"> a los </w:t>
      </w:r>
      <w:r>
        <w:t>transformadores.</w:t>
      </w:r>
    </w:p>
    <w:p w:rsidR="00E019EE" w:rsidRDefault="00E019EE" w:rsidP="00334DFE">
      <w:pPr>
        <w:pStyle w:val="Prrafodelista"/>
        <w:numPr>
          <w:ilvl w:val="0"/>
          <w:numId w:val="85"/>
        </w:numPr>
        <w:jc w:val="both"/>
      </w:pPr>
      <w:r>
        <w:t>Verificación de interconexión del sistema de tierra</w:t>
      </w:r>
      <w:r w:rsidRPr="00B86655">
        <w:t xml:space="preserve"> a</w:t>
      </w:r>
      <w:r>
        <w:t xml:space="preserve"> los tableros de media</w:t>
      </w:r>
      <w:r w:rsidRPr="00B86655">
        <w:t xml:space="preserve"> </w:t>
      </w:r>
      <w:r>
        <w:t>y baja tensión.</w:t>
      </w:r>
      <w:r w:rsidRPr="00B86655">
        <w:t xml:space="preserve"> </w:t>
      </w:r>
    </w:p>
    <w:p w:rsidR="00E019EE" w:rsidRDefault="00E019EE" w:rsidP="00334DFE">
      <w:pPr>
        <w:pStyle w:val="Prrafodelista"/>
        <w:numPr>
          <w:ilvl w:val="0"/>
          <w:numId w:val="85"/>
        </w:numPr>
        <w:jc w:val="both"/>
      </w:pPr>
      <w:r>
        <w:t>Medición de la resistencia óhmica de cada una de las varillas ubicadas en los pozos de dispersión.</w:t>
      </w:r>
    </w:p>
    <w:p w:rsidR="00E019EE" w:rsidRDefault="004E726C" w:rsidP="00E019EE">
      <w:pPr>
        <w:tabs>
          <w:tab w:val="left" w:pos="0"/>
        </w:tabs>
        <w:ind w:left="360"/>
        <w:jc w:val="both"/>
      </w:pPr>
      <w:r>
        <w:t>Verificación </w:t>
      </w:r>
      <w:r w:rsidR="00E019EE">
        <w:t>de interconexión del sistema de tierra con el sistema de pararrayos.</w:t>
      </w:r>
    </w:p>
    <w:p w:rsidR="00E019EE" w:rsidRDefault="00E019EE" w:rsidP="00E019EE">
      <w:pPr>
        <w:tabs>
          <w:tab w:val="left" w:pos="0"/>
        </w:tabs>
        <w:ind w:left="360"/>
        <w:jc w:val="both"/>
      </w:pPr>
    </w:p>
    <w:p w:rsidR="003F5B44" w:rsidRDefault="00EF3CA6" w:rsidP="00334DFE">
      <w:pPr>
        <w:pStyle w:val="Prrafodelista"/>
        <w:numPr>
          <w:ilvl w:val="0"/>
          <w:numId w:val="51"/>
        </w:numPr>
        <w:tabs>
          <w:tab w:val="left" w:pos="0"/>
        </w:tabs>
        <w:jc w:val="center"/>
        <w:rPr>
          <w:b/>
        </w:rPr>
      </w:pPr>
      <w:r w:rsidRPr="006D35AD">
        <w:rPr>
          <w:b/>
        </w:rPr>
        <w:t xml:space="preserve">DESCRIPCIÓN DE LOS EQUIPOS PROPIEDAD DEL CENAM UBICADOS </w:t>
      </w:r>
      <w:r>
        <w:rPr>
          <w:b/>
        </w:rPr>
        <w:t xml:space="preserve">EN LA SUBESTACIÓN ELECTRICA </w:t>
      </w:r>
      <w:r w:rsidR="004445E7">
        <w:rPr>
          <w:b/>
        </w:rPr>
        <w:t>No. 4</w:t>
      </w:r>
    </w:p>
    <w:p w:rsidR="003F5B44" w:rsidRDefault="003F5B44">
      <w:pPr>
        <w:tabs>
          <w:tab w:val="left" w:pos="0"/>
        </w:tabs>
        <w:rPr>
          <w:b/>
        </w:rPr>
      </w:pPr>
    </w:p>
    <w:p w:rsidR="003F5B44" w:rsidRDefault="004445E7" w:rsidP="00334DFE">
      <w:pPr>
        <w:numPr>
          <w:ilvl w:val="1"/>
          <w:numId w:val="51"/>
        </w:numPr>
        <w:tabs>
          <w:tab w:val="left" w:pos="0"/>
        </w:tabs>
        <w:ind w:left="426"/>
        <w:jc w:val="both"/>
      </w:pPr>
      <w:r>
        <w:rPr>
          <w:b/>
        </w:rPr>
        <w:t>Equipo: Transformador TR3-SB-4</w:t>
      </w:r>
      <w:r>
        <w:t xml:space="preserve"> tipo subestación, en piso con gargantas laterales, 750 </w:t>
      </w:r>
      <w:proofErr w:type="spellStart"/>
      <w:r>
        <w:t>kva</w:t>
      </w:r>
      <w:proofErr w:type="spellEnd"/>
      <w:r>
        <w:t xml:space="preserve">, 13200-220/127 </w:t>
      </w:r>
      <w:proofErr w:type="spellStart"/>
      <w:r>
        <w:t>vca</w:t>
      </w:r>
      <w:proofErr w:type="spellEnd"/>
      <w:r>
        <w:t xml:space="preserve">, tipo seco, </w:t>
      </w:r>
      <w:proofErr w:type="spellStart"/>
      <w:r>
        <w:t>mca</w:t>
      </w:r>
      <w:proofErr w:type="spellEnd"/>
      <w:r>
        <w:t xml:space="preserve">. ELECTROTECNICA, enfriamiento AA, 3 fases, 60 </w:t>
      </w:r>
      <w:proofErr w:type="spellStart"/>
      <w:r>
        <w:t>hz</w:t>
      </w:r>
      <w:proofErr w:type="spellEnd"/>
      <w:r>
        <w:t>.</w:t>
      </w:r>
    </w:p>
    <w:p w:rsidR="003F5B44" w:rsidRDefault="003F5B44">
      <w:pPr>
        <w:tabs>
          <w:tab w:val="left" w:pos="0"/>
        </w:tabs>
        <w:jc w:val="both"/>
      </w:pPr>
    </w:p>
    <w:p w:rsidR="004518F0" w:rsidRPr="004518F0" w:rsidRDefault="004518F0" w:rsidP="00334DFE">
      <w:pPr>
        <w:pStyle w:val="Prrafodelista"/>
        <w:numPr>
          <w:ilvl w:val="0"/>
          <w:numId w:val="87"/>
        </w:numPr>
        <w:tabs>
          <w:tab w:val="left" w:pos="0"/>
        </w:tabs>
        <w:jc w:val="both"/>
      </w:pPr>
      <w:r w:rsidRPr="005F043A">
        <w:rPr>
          <w:b/>
        </w:rPr>
        <w:t>Alcance</w:t>
      </w:r>
      <w:r>
        <w:rPr>
          <w:b/>
        </w:rPr>
        <w:t xml:space="preserve"> del servicio de mantenimiento mínimo requerido para el equipo descrito en el punto 6.1</w:t>
      </w:r>
    </w:p>
    <w:p w:rsidR="004518F0" w:rsidRPr="008D1267" w:rsidRDefault="004518F0" w:rsidP="004518F0">
      <w:pPr>
        <w:pStyle w:val="Prrafodelista"/>
        <w:tabs>
          <w:tab w:val="left" w:pos="0"/>
        </w:tabs>
        <w:ind w:left="720"/>
        <w:jc w:val="both"/>
      </w:pPr>
    </w:p>
    <w:p w:rsidR="00613153" w:rsidRDefault="00613153" w:rsidP="00613153">
      <w:pPr>
        <w:tabs>
          <w:tab w:val="left" w:pos="0"/>
        </w:tabs>
        <w:jc w:val="both"/>
      </w:pPr>
      <w:r>
        <w:t xml:space="preserve">El servicio de mantenimiento descrito en el punto </w:t>
      </w:r>
      <w:r w:rsidR="004518F0">
        <w:t>6</w:t>
      </w:r>
      <w:r>
        <w:t>.1 debe cumplir como mínimo con el siguiente alcance para cada una de sus secciones si así se requiera:</w:t>
      </w:r>
    </w:p>
    <w:p w:rsidR="003F5B44" w:rsidRDefault="003F5B44">
      <w:pPr>
        <w:tabs>
          <w:tab w:val="left" w:pos="0"/>
        </w:tabs>
        <w:jc w:val="both"/>
      </w:pPr>
    </w:p>
    <w:p w:rsidR="003F5B44" w:rsidRDefault="004445E7" w:rsidP="00334DFE">
      <w:pPr>
        <w:pStyle w:val="Prrafodelista"/>
        <w:numPr>
          <w:ilvl w:val="0"/>
          <w:numId w:val="27"/>
        </w:numPr>
        <w:tabs>
          <w:tab w:val="left" w:pos="0"/>
        </w:tabs>
        <w:jc w:val="both"/>
      </w:pPr>
      <w:r>
        <w:t>Limpieza general del equipo.</w:t>
      </w:r>
    </w:p>
    <w:p w:rsidR="003F5B44" w:rsidRDefault="004445E7" w:rsidP="00334DFE">
      <w:pPr>
        <w:pStyle w:val="Prrafodelista"/>
        <w:numPr>
          <w:ilvl w:val="0"/>
          <w:numId w:val="27"/>
        </w:numPr>
        <w:tabs>
          <w:tab w:val="left" w:pos="0"/>
        </w:tabs>
        <w:jc w:val="both"/>
      </w:pPr>
      <w:r>
        <w:t>Reapriete de tornillería y conexiones</w:t>
      </w:r>
      <w:r w:rsidR="00633723">
        <w:t xml:space="preserve"> de cada punto con el que cuente el equipo</w:t>
      </w:r>
      <w:r>
        <w:t>.</w:t>
      </w:r>
    </w:p>
    <w:p w:rsidR="003F5B44" w:rsidRDefault="004445E7" w:rsidP="00334DFE">
      <w:pPr>
        <w:pStyle w:val="Prrafodelista"/>
        <w:numPr>
          <w:ilvl w:val="0"/>
          <w:numId w:val="27"/>
        </w:numPr>
        <w:tabs>
          <w:tab w:val="left" w:pos="0"/>
        </w:tabs>
        <w:jc w:val="both"/>
      </w:pPr>
      <w:r>
        <w:t>Prueba de Resistencia de aislamiento a devanados (</w:t>
      </w:r>
      <w:proofErr w:type="spellStart"/>
      <w:r>
        <w:t>megger</w:t>
      </w:r>
      <w:proofErr w:type="spellEnd"/>
      <w:r>
        <w:t>).</w:t>
      </w:r>
    </w:p>
    <w:p w:rsidR="003F5B44" w:rsidRDefault="004445E7" w:rsidP="00334DFE">
      <w:pPr>
        <w:pStyle w:val="Prrafodelista"/>
        <w:numPr>
          <w:ilvl w:val="0"/>
          <w:numId w:val="27"/>
        </w:numPr>
        <w:tabs>
          <w:tab w:val="left" w:pos="0"/>
        </w:tabs>
        <w:jc w:val="both"/>
      </w:pPr>
      <w:r>
        <w:t>Prueba de relación de transformación en el TAP de operación (TTR)</w:t>
      </w:r>
    </w:p>
    <w:p w:rsidR="003F5B44" w:rsidRDefault="004445E7" w:rsidP="00334DFE">
      <w:pPr>
        <w:pStyle w:val="Prrafodelista"/>
        <w:numPr>
          <w:ilvl w:val="0"/>
          <w:numId w:val="27"/>
        </w:numPr>
        <w:tabs>
          <w:tab w:val="left" w:pos="0"/>
        </w:tabs>
        <w:jc w:val="both"/>
      </w:pPr>
      <w:r>
        <w:t xml:space="preserve">Prueba de resistencia </w:t>
      </w:r>
      <w:proofErr w:type="spellStart"/>
      <w:r>
        <w:t>ohmica</w:t>
      </w:r>
      <w:proofErr w:type="spellEnd"/>
      <w:r>
        <w:t xml:space="preserve"> a devanados.</w:t>
      </w:r>
    </w:p>
    <w:p w:rsidR="003F5B44" w:rsidRDefault="004445E7" w:rsidP="00334DFE">
      <w:pPr>
        <w:pStyle w:val="Prrafodelista"/>
        <w:numPr>
          <w:ilvl w:val="0"/>
          <w:numId w:val="27"/>
        </w:numPr>
        <w:tabs>
          <w:tab w:val="left" w:pos="0"/>
        </w:tabs>
        <w:jc w:val="both"/>
      </w:pPr>
      <w:r>
        <w:t>Revisión e inspección de los sistemas de tierra del equipo.</w:t>
      </w:r>
    </w:p>
    <w:p w:rsidR="003F5B44" w:rsidRDefault="004445E7">
      <w:pPr>
        <w:tabs>
          <w:tab w:val="left" w:pos="0"/>
          <w:tab w:val="left" w:pos="2074"/>
        </w:tabs>
        <w:jc w:val="both"/>
        <w:rPr>
          <w:color w:val="000000"/>
        </w:rPr>
      </w:pPr>
      <w:r>
        <w:rPr>
          <w:color w:val="000000"/>
        </w:rPr>
        <w:tab/>
      </w:r>
    </w:p>
    <w:p w:rsidR="003F5B44" w:rsidRDefault="004445E7" w:rsidP="00334DFE">
      <w:pPr>
        <w:numPr>
          <w:ilvl w:val="1"/>
          <w:numId w:val="51"/>
        </w:numPr>
        <w:tabs>
          <w:tab w:val="left" w:pos="0"/>
        </w:tabs>
        <w:ind w:left="426"/>
        <w:jc w:val="both"/>
      </w:pPr>
      <w:r>
        <w:rPr>
          <w:b/>
        </w:rPr>
        <w:t>Equipo</w:t>
      </w:r>
      <w:r>
        <w:t xml:space="preserve">: </w:t>
      </w:r>
      <w:r>
        <w:rPr>
          <w:b/>
        </w:rPr>
        <w:t>Gabinete SC4I en media tensión tipo subestación compacta</w:t>
      </w:r>
      <w:r>
        <w:t xml:space="preserve">, NEMA 1  (uso interior), 3 fases, barras de cobre, 13 200 </w:t>
      </w:r>
      <w:proofErr w:type="spellStart"/>
      <w:r>
        <w:t>vca</w:t>
      </w:r>
      <w:proofErr w:type="spellEnd"/>
      <w:r>
        <w:t>, el arreglo se describe de izquierda-derecha de la manera siguiente:</w:t>
      </w:r>
    </w:p>
    <w:p w:rsidR="003F5B44" w:rsidRDefault="004445E7">
      <w:pPr>
        <w:tabs>
          <w:tab w:val="left" w:pos="0"/>
        </w:tabs>
        <w:jc w:val="both"/>
      </w:pPr>
      <w:r>
        <w:t xml:space="preserve">1ª Sección.- Modulo de seccionador mecánico en aire no. 1 operación con carga, operación manual desde el exterior, incluye juego de 3 fusibles limitadores de corriente y un juego de tres apartarrayos, para alimentación de transformador de 750 </w:t>
      </w:r>
      <w:proofErr w:type="spellStart"/>
      <w:r>
        <w:t>kva</w:t>
      </w:r>
      <w:proofErr w:type="spellEnd"/>
      <w:r>
        <w:t>.</w:t>
      </w:r>
    </w:p>
    <w:p w:rsidR="003F5B44" w:rsidRDefault="004445E7">
      <w:pPr>
        <w:tabs>
          <w:tab w:val="left" w:pos="0"/>
        </w:tabs>
        <w:jc w:val="both"/>
      </w:pPr>
      <w:r>
        <w:t>2ª Sección.- Modulo de cuchilla de paso operación sin carga.</w:t>
      </w:r>
    </w:p>
    <w:p w:rsidR="003F5B44" w:rsidRDefault="004445E7">
      <w:pPr>
        <w:tabs>
          <w:tab w:val="left" w:pos="0"/>
        </w:tabs>
        <w:jc w:val="both"/>
      </w:pPr>
      <w:r>
        <w:t xml:space="preserve">3ª Sección.- Integrada por acometida subterránea, </w:t>
      </w:r>
      <w:proofErr w:type="spellStart"/>
      <w:r>
        <w:t>TP’s</w:t>
      </w:r>
      <w:proofErr w:type="spellEnd"/>
      <w:r>
        <w:t xml:space="preserve">, </w:t>
      </w:r>
      <w:proofErr w:type="spellStart"/>
      <w:r>
        <w:t>TC’s</w:t>
      </w:r>
      <w:proofErr w:type="spellEnd"/>
      <w:r>
        <w:t xml:space="preserve"> y seccionador mecánico principal en aire no. 2 operación con carga, operación manual desde el exterior, incluye juego de tres fusibles limitadores de corriente.</w:t>
      </w:r>
    </w:p>
    <w:p w:rsidR="003F5B44" w:rsidRDefault="004445E7">
      <w:pPr>
        <w:tabs>
          <w:tab w:val="left" w:pos="0"/>
        </w:tabs>
        <w:jc w:val="both"/>
      </w:pPr>
      <w:r>
        <w:t xml:space="preserve">4ª Sección.- Consistente en </w:t>
      </w:r>
      <w:r w:rsidR="004E726C">
        <w:t>módulo</w:t>
      </w:r>
      <w:r>
        <w:t xml:space="preserve"> de cuchillas de paso operación sin carga.</w:t>
      </w:r>
    </w:p>
    <w:p w:rsidR="003F5B44" w:rsidRDefault="004445E7">
      <w:pPr>
        <w:tabs>
          <w:tab w:val="left" w:pos="0"/>
        </w:tabs>
        <w:jc w:val="both"/>
      </w:pPr>
      <w:r>
        <w:t xml:space="preserve">5ª Sección.- Integrada por un seccionador mecánico en aire no. 3 operación con carga, que alimenta a transformador de 750 </w:t>
      </w:r>
      <w:proofErr w:type="spellStart"/>
      <w:r>
        <w:t>kva</w:t>
      </w:r>
      <w:proofErr w:type="spellEnd"/>
      <w:r>
        <w:t xml:space="preserve"> tipo subestación incluyen juego de tres fusibles limitadores de corriente y un juego de tres apartarrayos.</w:t>
      </w:r>
    </w:p>
    <w:p w:rsidR="003F5B44" w:rsidRDefault="003F5B44">
      <w:pPr>
        <w:tabs>
          <w:tab w:val="left" w:pos="0"/>
        </w:tabs>
        <w:jc w:val="both"/>
      </w:pPr>
    </w:p>
    <w:p w:rsidR="004518F0" w:rsidRPr="004518F0" w:rsidRDefault="004518F0" w:rsidP="00334DFE">
      <w:pPr>
        <w:pStyle w:val="Prrafodelista"/>
        <w:numPr>
          <w:ilvl w:val="0"/>
          <w:numId w:val="88"/>
        </w:numPr>
        <w:tabs>
          <w:tab w:val="left" w:pos="0"/>
        </w:tabs>
        <w:jc w:val="both"/>
      </w:pPr>
      <w:r w:rsidRPr="005F043A">
        <w:rPr>
          <w:b/>
        </w:rPr>
        <w:t>Alcance</w:t>
      </w:r>
      <w:r>
        <w:rPr>
          <w:b/>
        </w:rPr>
        <w:t xml:space="preserve"> del servicio de mantenimiento mínimo requerido para el equipo descrito en el punto 6.2</w:t>
      </w:r>
    </w:p>
    <w:p w:rsidR="004518F0" w:rsidRPr="008D1267" w:rsidRDefault="004518F0" w:rsidP="004518F0">
      <w:pPr>
        <w:pStyle w:val="Prrafodelista"/>
        <w:tabs>
          <w:tab w:val="left" w:pos="0"/>
        </w:tabs>
        <w:ind w:left="720"/>
        <w:jc w:val="both"/>
      </w:pPr>
    </w:p>
    <w:p w:rsidR="003F5B44" w:rsidRDefault="004445E7">
      <w:pPr>
        <w:tabs>
          <w:tab w:val="left" w:pos="0"/>
        </w:tabs>
        <w:jc w:val="both"/>
      </w:pPr>
      <w:r>
        <w:t>El mantenimiento del equipo anterior, debe de cumplir, por lo menos, con el siguiente alcance:</w:t>
      </w:r>
    </w:p>
    <w:p w:rsidR="003F5B44" w:rsidRDefault="004445E7" w:rsidP="00334DFE">
      <w:pPr>
        <w:numPr>
          <w:ilvl w:val="0"/>
          <w:numId w:val="16"/>
        </w:numPr>
        <w:tabs>
          <w:tab w:val="left" w:pos="0"/>
        </w:tabs>
        <w:jc w:val="both"/>
      </w:pPr>
      <w:r>
        <w:t>Limpieza general del equipo tanto en la parte exterior como en la parte interna.</w:t>
      </w:r>
    </w:p>
    <w:p w:rsidR="003F5B44" w:rsidRDefault="004445E7" w:rsidP="00334DFE">
      <w:pPr>
        <w:numPr>
          <w:ilvl w:val="0"/>
          <w:numId w:val="16"/>
        </w:numPr>
        <w:tabs>
          <w:tab w:val="left" w:pos="0"/>
        </w:tabs>
        <w:jc w:val="both"/>
      </w:pPr>
      <w:r>
        <w:t>Limpieza general de registros de acometida y salida.</w:t>
      </w:r>
    </w:p>
    <w:p w:rsidR="003F5B44" w:rsidRDefault="004445E7" w:rsidP="00334DFE">
      <w:pPr>
        <w:numPr>
          <w:ilvl w:val="0"/>
          <w:numId w:val="16"/>
        </w:numPr>
        <w:tabs>
          <w:tab w:val="left" w:pos="0"/>
        </w:tabs>
        <w:jc w:val="both"/>
      </w:pPr>
      <w:r>
        <w:t>Reapriete de tornillería.</w:t>
      </w:r>
    </w:p>
    <w:p w:rsidR="003F5B44" w:rsidRDefault="004445E7" w:rsidP="00334DFE">
      <w:pPr>
        <w:numPr>
          <w:ilvl w:val="0"/>
          <w:numId w:val="16"/>
        </w:numPr>
        <w:tabs>
          <w:tab w:val="left" w:pos="0"/>
        </w:tabs>
        <w:jc w:val="both"/>
      </w:pPr>
      <w:r>
        <w:t>Verificación de operación de los interruptores en aire.</w:t>
      </w:r>
    </w:p>
    <w:p w:rsidR="003F5B44" w:rsidRDefault="004445E7" w:rsidP="00334DFE">
      <w:pPr>
        <w:numPr>
          <w:ilvl w:val="0"/>
          <w:numId w:val="16"/>
        </w:numPr>
        <w:tabs>
          <w:tab w:val="left" w:pos="0"/>
        </w:tabs>
        <w:jc w:val="both"/>
      </w:pPr>
      <w:r>
        <w:t>Engrasado de partes mecánicas.</w:t>
      </w:r>
    </w:p>
    <w:p w:rsidR="003F5B44" w:rsidRDefault="004445E7" w:rsidP="00334DFE">
      <w:pPr>
        <w:numPr>
          <w:ilvl w:val="0"/>
          <w:numId w:val="16"/>
        </w:numPr>
        <w:tabs>
          <w:tab w:val="left" w:pos="0"/>
        </w:tabs>
        <w:jc w:val="both"/>
      </w:pPr>
      <w:r>
        <w:t>Detección, inspección y/o corrección de desperfectos mecánicos en el sistema de operación de los interruptores y cuchilla de paso.</w:t>
      </w:r>
    </w:p>
    <w:p w:rsidR="003F5B44" w:rsidRDefault="004445E7" w:rsidP="00334DFE">
      <w:pPr>
        <w:numPr>
          <w:ilvl w:val="0"/>
          <w:numId w:val="16"/>
        </w:numPr>
        <w:tabs>
          <w:tab w:val="left" w:pos="0"/>
        </w:tabs>
        <w:jc w:val="both"/>
      </w:pPr>
      <w:r>
        <w:t>Revisión e inspección de los sistemas de tierra del equipo</w:t>
      </w:r>
    </w:p>
    <w:p w:rsidR="00B86655" w:rsidRDefault="00B86655" w:rsidP="00B86655">
      <w:pPr>
        <w:tabs>
          <w:tab w:val="left" w:pos="0"/>
        </w:tabs>
        <w:ind w:left="720"/>
        <w:jc w:val="both"/>
      </w:pPr>
    </w:p>
    <w:p w:rsidR="00B86655" w:rsidRDefault="00B86655" w:rsidP="00334DFE">
      <w:pPr>
        <w:numPr>
          <w:ilvl w:val="1"/>
          <w:numId w:val="51"/>
        </w:numPr>
        <w:tabs>
          <w:tab w:val="left" w:pos="0"/>
        </w:tabs>
        <w:ind w:left="426"/>
        <w:jc w:val="both"/>
      </w:pPr>
      <w:r>
        <w:rPr>
          <w:b/>
        </w:rPr>
        <w:t>Equipo: Transformador TR4-SB-4</w:t>
      </w:r>
      <w:r>
        <w:t xml:space="preserve"> tipo subestación, en piso con gargantas laterales, 750 </w:t>
      </w:r>
      <w:proofErr w:type="spellStart"/>
      <w:r>
        <w:t>kva</w:t>
      </w:r>
      <w:proofErr w:type="spellEnd"/>
      <w:r>
        <w:t xml:space="preserve">, 13200-440 </w:t>
      </w:r>
      <w:proofErr w:type="spellStart"/>
      <w:r>
        <w:t>vca</w:t>
      </w:r>
      <w:proofErr w:type="spellEnd"/>
      <w:r>
        <w:t xml:space="preserve">, tipo seco, </w:t>
      </w:r>
      <w:proofErr w:type="spellStart"/>
      <w:r>
        <w:t>mca</w:t>
      </w:r>
      <w:proofErr w:type="spellEnd"/>
      <w:r>
        <w:t xml:space="preserve">. PROLEC, enfriamiento AA, 3 fases, 60 </w:t>
      </w:r>
      <w:proofErr w:type="spellStart"/>
      <w:r>
        <w:t>hz</w:t>
      </w:r>
      <w:proofErr w:type="spellEnd"/>
      <w:r>
        <w:t>.</w:t>
      </w:r>
    </w:p>
    <w:p w:rsidR="00B86655" w:rsidRDefault="00B86655" w:rsidP="00B86655">
      <w:pPr>
        <w:tabs>
          <w:tab w:val="left" w:pos="0"/>
        </w:tabs>
        <w:jc w:val="both"/>
      </w:pPr>
    </w:p>
    <w:p w:rsidR="004518F0" w:rsidRPr="004518F0" w:rsidRDefault="004518F0" w:rsidP="00334DFE">
      <w:pPr>
        <w:pStyle w:val="Prrafodelista"/>
        <w:numPr>
          <w:ilvl w:val="0"/>
          <w:numId w:val="89"/>
        </w:numPr>
        <w:tabs>
          <w:tab w:val="left" w:pos="0"/>
        </w:tabs>
        <w:jc w:val="both"/>
      </w:pPr>
      <w:r w:rsidRPr="005F043A">
        <w:rPr>
          <w:b/>
        </w:rPr>
        <w:t>Alcance</w:t>
      </w:r>
      <w:r>
        <w:rPr>
          <w:b/>
        </w:rPr>
        <w:t xml:space="preserve"> del servicio de mantenimiento mínimo requerido para el equipo descrito en el punto 6.3</w:t>
      </w:r>
    </w:p>
    <w:p w:rsidR="004518F0" w:rsidRPr="008D1267" w:rsidRDefault="004518F0" w:rsidP="004518F0">
      <w:pPr>
        <w:pStyle w:val="Prrafodelista"/>
        <w:tabs>
          <w:tab w:val="left" w:pos="0"/>
        </w:tabs>
        <w:ind w:left="720"/>
        <w:jc w:val="both"/>
      </w:pPr>
    </w:p>
    <w:p w:rsidR="00B86655" w:rsidRDefault="00B86655" w:rsidP="00B86655">
      <w:pPr>
        <w:tabs>
          <w:tab w:val="left" w:pos="0"/>
        </w:tabs>
        <w:jc w:val="both"/>
      </w:pPr>
      <w:r>
        <w:t>El mantenimiento del equipo anterior, debe de cumplir por lo menos con el siguiente alcance:</w:t>
      </w:r>
    </w:p>
    <w:p w:rsidR="00B86655" w:rsidRDefault="00B86655" w:rsidP="00B86655">
      <w:pPr>
        <w:tabs>
          <w:tab w:val="left" w:pos="0"/>
        </w:tabs>
        <w:jc w:val="both"/>
      </w:pPr>
    </w:p>
    <w:p w:rsidR="00B86655" w:rsidRDefault="00B86655" w:rsidP="00334DFE">
      <w:pPr>
        <w:pStyle w:val="Prrafodelista"/>
        <w:numPr>
          <w:ilvl w:val="0"/>
          <w:numId w:val="91"/>
        </w:numPr>
        <w:tabs>
          <w:tab w:val="left" w:pos="0"/>
        </w:tabs>
        <w:jc w:val="both"/>
      </w:pPr>
      <w:r>
        <w:t>Limpieza general del equipo.</w:t>
      </w:r>
    </w:p>
    <w:p w:rsidR="00B86655" w:rsidRDefault="00B86655" w:rsidP="00334DFE">
      <w:pPr>
        <w:pStyle w:val="Prrafodelista"/>
        <w:numPr>
          <w:ilvl w:val="0"/>
          <w:numId w:val="91"/>
        </w:numPr>
        <w:tabs>
          <w:tab w:val="left" w:pos="0"/>
        </w:tabs>
        <w:jc w:val="both"/>
      </w:pPr>
      <w:r>
        <w:t>Reapriete de tornillería y conexiones.</w:t>
      </w:r>
    </w:p>
    <w:p w:rsidR="00B86655" w:rsidRDefault="00B86655" w:rsidP="00334DFE">
      <w:pPr>
        <w:pStyle w:val="Prrafodelista"/>
        <w:numPr>
          <w:ilvl w:val="0"/>
          <w:numId w:val="91"/>
        </w:numPr>
        <w:tabs>
          <w:tab w:val="left" w:pos="0"/>
        </w:tabs>
        <w:jc w:val="both"/>
      </w:pPr>
      <w:r>
        <w:t>Prueba de Resistencia de aislamiento a devanados (</w:t>
      </w:r>
      <w:proofErr w:type="spellStart"/>
      <w:r>
        <w:t>megger</w:t>
      </w:r>
      <w:proofErr w:type="spellEnd"/>
      <w:r>
        <w:t>).</w:t>
      </w:r>
    </w:p>
    <w:p w:rsidR="00B86655" w:rsidRDefault="00B86655" w:rsidP="00334DFE">
      <w:pPr>
        <w:pStyle w:val="Prrafodelista"/>
        <w:numPr>
          <w:ilvl w:val="0"/>
          <w:numId w:val="91"/>
        </w:numPr>
        <w:tabs>
          <w:tab w:val="left" w:pos="0"/>
        </w:tabs>
        <w:jc w:val="both"/>
      </w:pPr>
      <w:r>
        <w:t>Prueba de relación de transformación en el TAP de operación (TTR)</w:t>
      </w:r>
    </w:p>
    <w:p w:rsidR="00B86655" w:rsidRDefault="00B86655" w:rsidP="00334DFE">
      <w:pPr>
        <w:pStyle w:val="Prrafodelista"/>
        <w:numPr>
          <w:ilvl w:val="0"/>
          <w:numId w:val="91"/>
        </w:numPr>
        <w:tabs>
          <w:tab w:val="left" w:pos="0"/>
        </w:tabs>
        <w:jc w:val="both"/>
      </w:pPr>
      <w:r>
        <w:t xml:space="preserve">Prueba de resistencia </w:t>
      </w:r>
      <w:proofErr w:type="spellStart"/>
      <w:r>
        <w:t>ohmica</w:t>
      </w:r>
      <w:proofErr w:type="spellEnd"/>
      <w:r>
        <w:t xml:space="preserve"> a devanados.</w:t>
      </w:r>
    </w:p>
    <w:p w:rsidR="00B86655" w:rsidRDefault="00B86655" w:rsidP="00334DFE">
      <w:pPr>
        <w:pStyle w:val="Prrafodelista"/>
        <w:numPr>
          <w:ilvl w:val="0"/>
          <w:numId w:val="91"/>
        </w:numPr>
        <w:tabs>
          <w:tab w:val="left" w:pos="0"/>
        </w:tabs>
        <w:jc w:val="both"/>
      </w:pPr>
      <w:r>
        <w:t>Revisión e inspección de los sistemas de tierra del equipo.</w:t>
      </w:r>
    </w:p>
    <w:p w:rsidR="00B86655" w:rsidRDefault="00B86655" w:rsidP="00B86655">
      <w:pPr>
        <w:tabs>
          <w:tab w:val="left" w:pos="0"/>
        </w:tabs>
        <w:jc w:val="both"/>
      </w:pPr>
    </w:p>
    <w:p w:rsidR="003F5B44" w:rsidRDefault="009A322F" w:rsidP="00334DFE">
      <w:pPr>
        <w:numPr>
          <w:ilvl w:val="1"/>
          <w:numId w:val="51"/>
        </w:numPr>
        <w:tabs>
          <w:tab w:val="left" w:pos="0"/>
        </w:tabs>
        <w:ind w:left="426"/>
        <w:jc w:val="both"/>
        <w:rPr>
          <w:color w:val="FF0000"/>
        </w:rPr>
      </w:pPr>
      <w:r>
        <w:rPr>
          <w:noProof/>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132715</wp:posOffset>
                </wp:positionV>
                <wp:extent cx="800100" cy="342900"/>
                <wp:effectExtent l="0" t="0" r="2540" b="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A4F62" id="_x0000_t202" coordsize="21600,21600" o:spt="202" path="m,l,21600r21600,l21600,xe">
                <v:stroke joinstyle="miter"/>
                <v:path gradientshapeok="t" o:connecttype="rect"/>
              </v:shapetype>
              <v:shape id="Text Box 12" o:spid="_x0000_s1026" type="#_x0000_t202" style="position:absolute;margin-left:261pt;margin-top:10.45pt;width:63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" filled="f" stroked="f"/>
            </w:pict>
          </mc:Fallback>
        </mc:AlternateContent>
      </w:r>
      <w:r w:rsidR="004445E7">
        <w:rPr>
          <w:b/>
          <w:color w:val="000000"/>
        </w:rPr>
        <w:t>Equipo: Tablero TDQ-E-02</w:t>
      </w:r>
      <w:r w:rsidR="004445E7">
        <w:rPr>
          <w:color w:val="000000"/>
        </w:rPr>
        <w:t xml:space="preserve"> Tablero principal de distribución en baja tensión, tipo auto soportado, NEMA 1 (uso interior), 3 fases, 4 hilos, 220 </w:t>
      </w:r>
      <w:proofErr w:type="spellStart"/>
      <w:r w:rsidR="004445E7">
        <w:rPr>
          <w:color w:val="000000"/>
        </w:rPr>
        <w:t>vca</w:t>
      </w:r>
      <w:proofErr w:type="spellEnd"/>
      <w:r w:rsidR="004445E7">
        <w:rPr>
          <w:color w:val="000000"/>
        </w:rPr>
        <w:t xml:space="preserve">, </w:t>
      </w:r>
      <w:proofErr w:type="spellStart"/>
      <w:r w:rsidR="004445E7">
        <w:rPr>
          <w:color w:val="000000"/>
        </w:rPr>
        <w:t>mca</w:t>
      </w:r>
      <w:proofErr w:type="spellEnd"/>
      <w:r w:rsidR="004445E7">
        <w:rPr>
          <w:color w:val="000000"/>
        </w:rPr>
        <w:t xml:space="preserve">. Westinghouse, 2000 </w:t>
      </w:r>
      <w:proofErr w:type="spellStart"/>
      <w:r w:rsidR="004445E7">
        <w:rPr>
          <w:color w:val="000000"/>
        </w:rPr>
        <w:t>amp</w:t>
      </w:r>
      <w:proofErr w:type="spellEnd"/>
      <w:r w:rsidR="004445E7">
        <w:rPr>
          <w:color w:val="000000"/>
        </w:rPr>
        <w:t>, que cuenta con los siguientes equipos e interruptores derivados:</w:t>
      </w:r>
    </w:p>
    <w:p w:rsidR="003F5B44" w:rsidRDefault="004445E7" w:rsidP="00334DFE">
      <w:pPr>
        <w:numPr>
          <w:ilvl w:val="0"/>
          <w:numId w:val="12"/>
        </w:numPr>
        <w:tabs>
          <w:tab w:val="left" w:pos="0"/>
        </w:tabs>
        <w:jc w:val="both"/>
      </w:pPr>
      <w:r>
        <w:t xml:space="preserve">(1) Un interruptor electromagnético 220 </w:t>
      </w:r>
      <w:proofErr w:type="spellStart"/>
      <w:r>
        <w:t>vca</w:t>
      </w:r>
      <w:proofErr w:type="spellEnd"/>
      <w:r>
        <w:t xml:space="preserve">, 3 fases 60 </w:t>
      </w:r>
      <w:proofErr w:type="spellStart"/>
      <w:r>
        <w:t>hz</w:t>
      </w:r>
      <w:proofErr w:type="spellEnd"/>
      <w:r>
        <w:t xml:space="preserve">, 2000 </w:t>
      </w:r>
      <w:proofErr w:type="spellStart"/>
      <w:r>
        <w:t>amp</w:t>
      </w:r>
      <w:proofErr w:type="spellEnd"/>
      <w:r>
        <w:t xml:space="preserve">, </w:t>
      </w:r>
      <w:proofErr w:type="spellStart"/>
      <w:r>
        <w:t>mca</w:t>
      </w:r>
      <w:proofErr w:type="spellEnd"/>
      <w:r>
        <w:t xml:space="preserve"> Westinghouse SPB100, unidad de disparo </w:t>
      </w:r>
      <w:proofErr w:type="spellStart"/>
      <w:r>
        <w:t>digitrip</w:t>
      </w:r>
      <w:proofErr w:type="spellEnd"/>
      <w:r>
        <w:t xml:space="preserve"> RMS 500, como principal.</w:t>
      </w:r>
    </w:p>
    <w:p w:rsidR="003F5B44" w:rsidRDefault="003F5B44">
      <w:pPr>
        <w:tabs>
          <w:tab w:val="left" w:pos="0"/>
        </w:tabs>
        <w:jc w:val="both"/>
      </w:pPr>
    </w:p>
    <w:p w:rsidR="004518F0" w:rsidRPr="004518F0" w:rsidRDefault="004518F0" w:rsidP="00334DFE">
      <w:pPr>
        <w:pStyle w:val="Prrafodelista"/>
        <w:numPr>
          <w:ilvl w:val="0"/>
          <w:numId w:val="90"/>
        </w:numPr>
        <w:tabs>
          <w:tab w:val="left" w:pos="0"/>
        </w:tabs>
        <w:jc w:val="both"/>
      </w:pPr>
      <w:r w:rsidRPr="005F043A">
        <w:rPr>
          <w:b/>
        </w:rPr>
        <w:t>Alcance</w:t>
      </w:r>
      <w:r>
        <w:rPr>
          <w:b/>
        </w:rPr>
        <w:t xml:space="preserve"> del servicio de mantenimiento mínimo requerido para el equipo descrito en el punto 6.4</w:t>
      </w:r>
    </w:p>
    <w:p w:rsidR="004518F0" w:rsidRPr="008D1267" w:rsidRDefault="004518F0" w:rsidP="004518F0">
      <w:pPr>
        <w:pStyle w:val="Prrafodelista"/>
        <w:tabs>
          <w:tab w:val="left" w:pos="0"/>
        </w:tabs>
        <w:ind w:left="720"/>
        <w:jc w:val="both"/>
      </w:pPr>
    </w:p>
    <w:p w:rsidR="003F5B44" w:rsidRDefault="004445E7">
      <w:pPr>
        <w:tabs>
          <w:tab w:val="left" w:pos="0"/>
        </w:tabs>
        <w:jc w:val="both"/>
        <w:rPr>
          <w:b/>
        </w:rPr>
      </w:pPr>
      <w:r>
        <w:t xml:space="preserve">Servicio a </w:t>
      </w:r>
      <w:r>
        <w:rPr>
          <w:b/>
        </w:rPr>
        <w:t>interruptor electromagnético.</w:t>
      </w:r>
    </w:p>
    <w:p w:rsidR="004518F0" w:rsidRDefault="004518F0">
      <w:pPr>
        <w:tabs>
          <w:tab w:val="left" w:pos="0"/>
        </w:tabs>
        <w:jc w:val="both"/>
      </w:pPr>
    </w:p>
    <w:p w:rsidR="003F5B44" w:rsidRDefault="004445E7" w:rsidP="00334DFE">
      <w:pPr>
        <w:numPr>
          <w:ilvl w:val="0"/>
          <w:numId w:val="17"/>
        </w:numPr>
        <w:tabs>
          <w:tab w:val="left" w:pos="0"/>
        </w:tabs>
        <w:jc w:val="both"/>
      </w:pPr>
      <w:r>
        <w:t>Verificación y prueba de la operación de disparo de los interruptores anteriores.</w:t>
      </w:r>
    </w:p>
    <w:p w:rsidR="003F5B44" w:rsidRDefault="004445E7" w:rsidP="00334DFE">
      <w:pPr>
        <w:numPr>
          <w:ilvl w:val="0"/>
          <w:numId w:val="17"/>
        </w:numPr>
        <w:tabs>
          <w:tab w:val="left" w:pos="0"/>
        </w:tabs>
        <w:jc w:val="both"/>
      </w:pPr>
      <w:r>
        <w:t>Ajuste y calibración de los interruptores electromagnéticos anteriores.</w:t>
      </w:r>
    </w:p>
    <w:p w:rsidR="003F5B44" w:rsidRDefault="004445E7" w:rsidP="00334DFE">
      <w:pPr>
        <w:numPr>
          <w:ilvl w:val="0"/>
          <w:numId w:val="17"/>
        </w:numPr>
        <w:tabs>
          <w:tab w:val="left" w:pos="0"/>
        </w:tabs>
        <w:jc w:val="both"/>
      </w:pPr>
      <w:r>
        <w:t>Pruebas de simulación de disparo por tiempo largo, corto, instantáneo, falla a tierra y/o las pruebas que apliquen.</w:t>
      </w:r>
    </w:p>
    <w:p w:rsidR="003F5B44" w:rsidRDefault="004445E7" w:rsidP="00334DFE">
      <w:pPr>
        <w:numPr>
          <w:ilvl w:val="0"/>
          <w:numId w:val="17"/>
        </w:numPr>
        <w:tabs>
          <w:tab w:val="left" w:pos="0"/>
        </w:tabs>
        <w:jc w:val="both"/>
      </w:pPr>
      <w:r>
        <w:t>Prueba de resistencia de contactos (</w:t>
      </w:r>
      <w:proofErr w:type="spellStart"/>
      <w:r>
        <w:t>Ducter</w:t>
      </w:r>
      <w:proofErr w:type="spellEnd"/>
      <w:r>
        <w:t>).</w:t>
      </w:r>
    </w:p>
    <w:p w:rsidR="003F5B44" w:rsidRDefault="004445E7" w:rsidP="00334DFE">
      <w:pPr>
        <w:numPr>
          <w:ilvl w:val="0"/>
          <w:numId w:val="17"/>
        </w:numPr>
        <w:tabs>
          <w:tab w:val="left" w:pos="0"/>
        </w:tabs>
        <w:jc w:val="both"/>
      </w:pPr>
      <w:r>
        <w:t>Detección, inspección y/o corrección de fallas.</w:t>
      </w:r>
    </w:p>
    <w:p w:rsidR="003F5B44" w:rsidRDefault="004445E7" w:rsidP="00334DFE">
      <w:pPr>
        <w:numPr>
          <w:ilvl w:val="0"/>
          <w:numId w:val="17"/>
        </w:numPr>
        <w:tabs>
          <w:tab w:val="left" w:pos="0"/>
        </w:tabs>
        <w:jc w:val="both"/>
      </w:pPr>
      <w:r>
        <w:t>Engrasado y lubricación de partes mecánicas.</w:t>
      </w:r>
    </w:p>
    <w:p w:rsidR="003F5B44" w:rsidRDefault="003F5B44">
      <w:pPr>
        <w:tabs>
          <w:tab w:val="left" w:pos="0"/>
        </w:tabs>
        <w:jc w:val="both"/>
        <w:rPr>
          <w:color w:val="000000"/>
        </w:rPr>
      </w:pPr>
    </w:p>
    <w:p w:rsidR="003F5B44" w:rsidRDefault="004445E7" w:rsidP="00334DFE">
      <w:pPr>
        <w:numPr>
          <w:ilvl w:val="1"/>
          <w:numId w:val="51"/>
        </w:numPr>
        <w:tabs>
          <w:tab w:val="left" w:pos="0"/>
        </w:tabs>
        <w:ind w:left="426"/>
        <w:jc w:val="both"/>
        <w:rPr>
          <w:b/>
          <w:color w:val="FF0000"/>
        </w:rPr>
      </w:pPr>
      <w:r w:rsidRPr="00D853AE">
        <w:t>Equipo</w:t>
      </w:r>
      <w:r>
        <w:rPr>
          <w:b/>
          <w:color w:val="000000"/>
        </w:rPr>
        <w:t>: Tablero TDQ-N-01</w:t>
      </w:r>
      <w:r>
        <w:rPr>
          <w:color w:val="000000"/>
        </w:rPr>
        <w:t xml:space="preserve"> Tablero principal de distribución en baja tensión, tipo auto soportado, NEMA 1 (uso interior), 3 fases, 4 hilos, 220 </w:t>
      </w:r>
      <w:proofErr w:type="spellStart"/>
      <w:r>
        <w:rPr>
          <w:color w:val="000000"/>
        </w:rPr>
        <w:t>vca</w:t>
      </w:r>
      <w:proofErr w:type="spellEnd"/>
      <w:r>
        <w:rPr>
          <w:color w:val="000000"/>
        </w:rPr>
        <w:t xml:space="preserve">, </w:t>
      </w:r>
      <w:proofErr w:type="spellStart"/>
      <w:r>
        <w:rPr>
          <w:color w:val="000000"/>
        </w:rPr>
        <w:t>mca</w:t>
      </w:r>
      <w:proofErr w:type="spellEnd"/>
      <w:r>
        <w:rPr>
          <w:color w:val="000000"/>
        </w:rPr>
        <w:t xml:space="preserve">. Westinghouse, 2000 </w:t>
      </w:r>
      <w:proofErr w:type="spellStart"/>
      <w:r>
        <w:rPr>
          <w:color w:val="000000"/>
        </w:rPr>
        <w:t>amp</w:t>
      </w:r>
      <w:proofErr w:type="spellEnd"/>
      <w:r>
        <w:rPr>
          <w:color w:val="000000"/>
        </w:rPr>
        <w:t>, que cuenta con los siguientes equipos e interruptores derivados:</w:t>
      </w:r>
    </w:p>
    <w:p w:rsidR="003F5B44" w:rsidRDefault="004445E7" w:rsidP="00334DFE">
      <w:pPr>
        <w:numPr>
          <w:ilvl w:val="0"/>
          <w:numId w:val="12"/>
        </w:numPr>
        <w:tabs>
          <w:tab w:val="left" w:pos="0"/>
        </w:tabs>
        <w:jc w:val="both"/>
      </w:pPr>
      <w:r>
        <w:t xml:space="preserve">(1) Un interruptor electromagnético 220 </w:t>
      </w:r>
      <w:proofErr w:type="spellStart"/>
      <w:r>
        <w:t>vca</w:t>
      </w:r>
      <w:proofErr w:type="spellEnd"/>
      <w:r>
        <w:t xml:space="preserve">, 3 fases 60 </w:t>
      </w:r>
      <w:proofErr w:type="spellStart"/>
      <w:r>
        <w:t>hz</w:t>
      </w:r>
      <w:proofErr w:type="spellEnd"/>
      <w:r>
        <w:t xml:space="preserve">, 2000 </w:t>
      </w:r>
      <w:proofErr w:type="spellStart"/>
      <w:r>
        <w:t>amp</w:t>
      </w:r>
      <w:proofErr w:type="spellEnd"/>
      <w:r>
        <w:t xml:space="preserve">, </w:t>
      </w:r>
      <w:proofErr w:type="spellStart"/>
      <w:r>
        <w:t>mca</w:t>
      </w:r>
      <w:proofErr w:type="spellEnd"/>
      <w:r>
        <w:t xml:space="preserve"> Westinghouse SPB100, unidad de disparo </w:t>
      </w:r>
      <w:proofErr w:type="spellStart"/>
      <w:r>
        <w:t>digitrip</w:t>
      </w:r>
      <w:proofErr w:type="spellEnd"/>
      <w:r>
        <w:t xml:space="preserve"> RMS 510, como principal.</w:t>
      </w:r>
    </w:p>
    <w:p w:rsidR="003F5B44" w:rsidRDefault="003F5B44">
      <w:pPr>
        <w:tabs>
          <w:tab w:val="left" w:pos="0"/>
        </w:tabs>
        <w:jc w:val="both"/>
      </w:pPr>
    </w:p>
    <w:p w:rsidR="004518F0" w:rsidRPr="008D1267" w:rsidRDefault="004518F0" w:rsidP="00334DFE">
      <w:pPr>
        <w:pStyle w:val="Prrafodelista"/>
        <w:numPr>
          <w:ilvl w:val="0"/>
          <w:numId w:val="92"/>
        </w:numPr>
        <w:tabs>
          <w:tab w:val="left" w:pos="0"/>
        </w:tabs>
        <w:jc w:val="both"/>
      </w:pPr>
      <w:r w:rsidRPr="005F043A">
        <w:rPr>
          <w:b/>
        </w:rPr>
        <w:t>Alcance</w:t>
      </w:r>
      <w:r>
        <w:rPr>
          <w:b/>
        </w:rPr>
        <w:t xml:space="preserve"> del servicio de mantenimiento mínimo requerido para el equipo descrito en el punto 6.5</w:t>
      </w:r>
    </w:p>
    <w:p w:rsidR="004518F0" w:rsidRDefault="004518F0">
      <w:pPr>
        <w:tabs>
          <w:tab w:val="left" w:pos="0"/>
        </w:tabs>
        <w:jc w:val="both"/>
        <w:rPr>
          <w:b/>
        </w:rPr>
      </w:pPr>
    </w:p>
    <w:p w:rsidR="003F5B44" w:rsidRDefault="004445E7">
      <w:pPr>
        <w:tabs>
          <w:tab w:val="left" w:pos="0"/>
        </w:tabs>
        <w:jc w:val="both"/>
        <w:rPr>
          <w:b/>
        </w:rPr>
      </w:pPr>
      <w:r>
        <w:t xml:space="preserve">Servicio a </w:t>
      </w:r>
      <w:r>
        <w:rPr>
          <w:b/>
        </w:rPr>
        <w:t>interruptor electromagnético.</w:t>
      </w:r>
    </w:p>
    <w:p w:rsidR="003F5B44" w:rsidRDefault="003F5B44">
      <w:pPr>
        <w:tabs>
          <w:tab w:val="left" w:pos="0"/>
        </w:tabs>
        <w:jc w:val="both"/>
        <w:rPr>
          <w:b/>
        </w:rPr>
      </w:pPr>
    </w:p>
    <w:p w:rsidR="003F5B44" w:rsidRDefault="004445E7" w:rsidP="00334DFE">
      <w:pPr>
        <w:numPr>
          <w:ilvl w:val="0"/>
          <w:numId w:val="18"/>
        </w:numPr>
        <w:tabs>
          <w:tab w:val="left" w:pos="0"/>
        </w:tabs>
        <w:jc w:val="both"/>
      </w:pPr>
      <w:r>
        <w:t>Verificación y prueba de la operación de disparo de los interruptores anteriores.</w:t>
      </w:r>
    </w:p>
    <w:p w:rsidR="003F5B44" w:rsidRDefault="004445E7" w:rsidP="00334DFE">
      <w:pPr>
        <w:numPr>
          <w:ilvl w:val="0"/>
          <w:numId w:val="18"/>
        </w:numPr>
        <w:tabs>
          <w:tab w:val="left" w:pos="0"/>
        </w:tabs>
        <w:jc w:val="both"/>
      </w:pPr>
      <w:r>
        <w:t>Ajuste y calibración de los interruptores electromagnéticos anteriores.</w:t>
      </w:r>
    </w:p>
    <w:p w:rsidR="003F5B44" w:rsidRDefault="004445E7" w:rsidP="00334DFE">
      <w:pPr>
        <w:numPr>
          <w:ilvl w:val="0"/>
          <w:numId w:val="18"/>
        </w:numPr>
        <w:tabs>
          <w:tab w:val="left" w:pos="0"/>
        </w:tabs>
        <w:jc w:val="both"/>
      </w:pPr>
      <w:r>
        <w:t>Pruebas de simulación de disparo por tiempo largo, corto, instantáneo, falla a tierra y/o las pruebas que apliquen.</w:t>
      </w:r>
    </w:p>
    <w:p w:rsidR="003F5B44" w:rsidRDefault="004445E7" w:rsidP="00334DFE">
      <w:pPr>
        <w:numPr>
          <w:ilvl w:val="0"/>
          <w:numId w:val="18"/>
        </w:numPr>
        <w:tabs>
          <w:tab w:val="left" w:pos="0"/>
        </w:tabs>
        <w:jc w:val="both"/>
      </w:pPr>
      <w:r>
        <w:t>Prueba de resistencia de contactos (</w:t>
      </w:r>
      <w:proofErr w:type="spellStart"/>
      <w:r>
        <w:t>Ducter</w:t>
      </w:r>
      <w:proofErr w:type="spellEnd"/>
      <w:r>
        <w:t>).</w:t>
      </w:r>
    </w:p>
    <w:p w:rsidR="003F5B44" w:rsidRDefault="004445E7" w:rsidP="00334DFE">
      <w:pPr>
        <w:numPr>
          <w:ilvl w:val="0"/>
          <w:numId w:val="18"/>
        </w:numPr>
        <w:tabs>
          <w:tab w:val="left" w:pos="0"/>
        </w:tabs>
        <w:jc w:val="both"/>
      </w:pPr>
      <w:r>
        <w:t>Detección, inspección y/o corrección de fallas.</w:t>
      </w:r>
    </w:p>
    <w:p w:rsidR="003F5B44" w:rsidRDefault="004445E7" w:rsidP="00334DFE">
      <w:pPr>
        <w:numPr>
          <w:ilvl w:val="0"/>
          <w:numId w:val="18"/>
        </w:numPr>
        <w:tabs>
          <w:tab w:val="left" w:pos="0"/>
        </w:tabs>
        <w:jc w:val="both"/>
      </w:pPr>
      <w:r>
        <w:t>Engrasado y lubricación de partes mecánicas.</w:t>
      </w:r>
    </w:p>
    <w:p w:rsidR="003F5B44" w:rsidRDefault="003F5B44">
      <w:pPr>
        <w:tabs>
          <w:tab w:val="left" w:pos="0"/>
        </w:tabs>
        <w:jc w:val="both"/>
      </w:pPr>
    </w:p>
    <w:p w:rsidR="00B86655" w:rsidRDefault="00B86655" w:rsidP="00334DFE">
      <w:pPr>
        <w:numPr>
          <w:ilvl w:val="1"/>
          <w:numId w:val="51"/>
        </w:numPr>
        <w:tabs>
          <w:tab w:val="left" w:pos="0"/>
        </w:tabs>
        <w:ind w:left="426"/>
        <w:jc w:val="both"/>
      </w:pPr>
      <w:r>
        <w:rPr>
          <w:b/>
        </w:rPr>
        <w:t>Equipo: Transformador TR5-SB-4</w:t>
      </w:r>
      <w:r>
        <w:t xml:space="preserve"> tipo subestación, en piso con gargantas laterales, 500 </w:t>
      </w:r>
      <w:proofErr w:type="spellStart"/>
      <w:r>
        <w:t>kva</w:t>
      </w:r>
      <w:proofErr w:type="spellEnd"/>
      <w:r>
        <w:t xml:space="preserve">, 440-220/127 </w:t>
      </w:r>
      <w:proofErr w:type="spellStart"/>
      <w:r>
        <w:t>vca</w:t>
      </w:r>
      <w:proofErr w:type="spellEnd"/>
      <w:r>
        <w:t xml:space="preserve">, tipo seco, </w:t>
      </w:r>
      <w:proofErr w:type="spellStart"/>
      <w:r>
        <w:t>mca</w:t>
      </w:r>
      <w:proofErr w:type="spellEnd"/>
      <w:r>
        <w:t xml:space="preserve">. ZETRAK, enfriamiento AA, 3 fases, 60 </w:t>
      </w:r>
      <w:proofErr w:type="spellStart"/>
      <w:r>
        <w:t>hz</w:t>
      </w:r>
      <w:proofErr w:type="spellEnd"/>
      <w:r>
        <w:t>.</w:t>
      </w:r>
    </w:p>
    <w:p w:rsidR="00B86655" w:rsidRDefault="00B86655" w:rsidP="00B86655">
      <w:pPr>
        <w:tabs>
          <w:tab w:val="left" w:pos="0"/>
        </w:tabs>
        <w:jc w:val="both"/>
      </w:pPr>
    </w:p>
    <w:p w:rsidR="004518F0" w:rsidRPr="004518F0" w:rsidRDefault="004518F0" w:rsidP="00334DFE">
      <w:pPr>
        <w:pStyle w:val="Prrafodelista"/>
        <w:numPr>
          <w:ilvl w:val="0"/>
          <w:numId w:val="93"/>
        </w:numPr>
        <w:tabs>
          <w:tab w:val="left" w:pos="0"/>
        </w:tabs>
        <w:jc w:val="both"/>
      </w:pPr>
      <w:r w:rsidRPr="005F043A">
        <w:rPr>
          <w:b/>
        </w:rPr>
        <w:t>Alcance</w:t>
      </w:r>
      <w:r>
        <w:rPr>
          <w:b/>
        </w:rPr>
        <w:t xml:space="preserve"> del servicio de mantenimiento mínimo requerido para el equipo descrito en el punto 6.6</w:t>
      </w:r>
    </w:p>
    <w:p w:rsidR="004518F0" w:rsidRPr="008D1267" w:rsidRDefault="004518F0" w:rsidP="004518F0">
      <w:pPr>
        <w:pStyle w:val="Prrafodelista"/>
        <w:tabs>
          <w:tab w:val="left" w:pos="0"/>
        </w:tabs>
        <w:ind w:left="720"/>
        <w:jc w:val="both"/>
      </w:pPr>
    </w:p>
    <w:p w:rsidR="00B86655" w:rsidRDefault="00B86655" w:rsidP="00334DFE">
      <w:pPr>
        <w:pStyle w:val="Prrafodelista"/>
        <w:numPr>
          <w:ilvl w:val="0"/>
          <w:numId w:val="94"/>
        </w:numPr>
        <w:tabs>
          <w:tab w:val="left" w:pos="0"/>
        </w:tabs>
        <w:jc w:val="both"/>
      </w:pPr>
      <w:r>
        <w:t>Limpieza general del equipo.</w:t>
      </w:r>
    </w:p>
    <w:p w:rsidR="00B86655" w:rsidRDefault="00B86655" w:rsidP="00334DFE">
      <w:pPr>
        <w:pStyle w:val="Prrafodelista"/>
        <w:numPr>
          <w:ilvl w:val="0"/>
          <w:numId w:val="94"/>
        </w:numPr>
        <w:tabs>
          <w:tab w:val="left" w:pos="0"/>
        </w:tabs>
        <w:jc w:val="both"/>
      </w:pPr>
      <w:r>
        <w:t>Reapriete de tornillería y conexiones.</w:t>
      </w:r>
    </w:p>
    <w:p w:rsidR="00B86655" w:rsidRDefault="00B86655" w:rsidP="00334DFE">
      <w:pPr>
        <w:pStyle w:val="Prrafodelista"/>
        <w:numPr>
          <w:ilvl w:val="0"/>
          <w:numId w:val="94"/>
        </w:numPr>
        <w:tabs>
          <w:tab w:val="left" w:pos="0"/>
        </w:tabs>
        <w:jc w:val="both"/>
      </w:pPr>
      <w:r>
        <w:t>Prueba de Resistencia de aislamiento a devanados (</w:t>
      </w:r>
      <w:proofErr w:type="spellStart"/>
      <w:r>
        <w:t>megger</w:t>
      </w:r>
      <w:proofErr w:type="spellEnd"/>
      <w:r>
        <w:t>).</w:t>
      </w:r>
    </w:p>
    <w:p w:rsidR="00B86655" w:rsidRDefault="00B86655" w:rsidP="00334DFE">
      <w:pPr>
        <w:pStyle w:val="Prrafodelista"/>
        <w:numPr>
          <w:ilvl w:val="0"/>
          <w:numId w:val="94"/>
        </w:numPr>
        <w:tabs>
          <w:tab w:val="left" w:pos="0"/>
        </w:tabs>
        <w:jc w:val="both"/>
      </w:pPr>
      <w:r>
        <w:t>Prueba de relación de transformación en el TAP de operación (TTR)</w:t>
      </w:r>
    </w:p>
    <w:p w:rsidR="00B86655" w:rsidRDefault="00B86655" w:rsidP="00334DFE">
      <w:pPr>
        <w:pStyle w:val="Prrafodelista"/>
        <w:numPr>
          <w:ilvl w:val="0"/>
          <w:numId w:val="94"/>
        </w:numPr>
        <w:tabs>
          <w:tab w:val="left" w:pos="0"/>
        </w:tabs>
        <w:jc w:val="both"/>
      </w:pPr>
      <w:r>
        <w:t xml:space="preserve">Prueba de resistencia </w:t>
      </w:r>
      <w:proofErr w:type="spellStart"/>
      <w:r>
        <w:t>ohmica</w:t>
      </w:r>
      <w:proofErr w:type="spellEnd"/>
      <w:r>
        <w:t xml:space="preserve"> a devanados.</w:t>
      </w:r>
    </w:p>
    <w:p w:rsidR="00B86655" w:rsidRDefault="00B86655" w:rsidP="00334DFE">
      <w:pPr>
        <w:pStyle w:val="Prrafodelista"/>
        <w:numPr>
          <w:ilvl w:val="0"/>
          <w:numId w:val="94"/>
        </w:numPr>
        <w:tabs>
          <w:tab w:val="left" w:pos="0"/>
        </w:tabs>
        <w:jc w:val="both"/>
      </w:pPr>
      <w:r>
        <w:t>Revisión e inspección de los sistemas de tierra del equipo.</w:t>
      </w:r>
    </w:p>
    <w:p w:rsidR="00B86655" w:rsidRDefault="00B86655">
      <w:pPr>
        <w:tabs>
          <w:tab w:val="left" w:pos="0"/>
        </w:tabs>
        <w:jc w:val="both"/>
        <w:rPr>
          <w:b/>
        </w:rPr>
      </w:pPr>
    </w:p>
    <w:p w:rsidR="003F5B44" w:rsidRDefault="004445E7" w:rsidP="00334DFE">
      <w:pPr>
        <w:numPr>
          <w:ilvl w:val="1"/>
          <w:numId w:val="51"/>
        </w:numPr>
        <w:tabs>
          <w:tab w:val="left" w:pos="0"/>
        </w:tabs>
        <w:ind w:left="426"/>
        <w:jc w:val="both"/>
      </w:pPr>
      <w:r>
        <w:rPr>
          <w:b/>
        </w:rPr>
        <w:t xml:space="preserve">Equipo: Transferencia automática TA-Q-01 </w:t>
      </w:r>
      <w:r>
        <w:t xml:space="preserve">para planta de energía eléctrica de emergencia de 500 kW, a 220 </w:t>
      </w:r>
      <w:proofErr w:type="spellStart"/>
      <w:r>
        <w:t>vca</w:t>
      </w:r>
      <w:proofErr w:type="spellEnd"/>
      <w:r>
        <w:t xml:space="preserve">, 3 fases, 4 hilos, 60 </w:t>
      </w:r>
      <w:proofErr w:type="spellStart"/>
      <w:r>
        <w:t>hertz</w:t>
      </w:r>
      <w:proofErr w:type="spellEnd"/>
      <w:r>
        <w:t>, cuenta con los siguientes interruptores electromagnéticos:</w:t>
      </w:r>
    </w:p>
    <w:p w:rsidR="003F5B44" w:rsidRDefault="003F5B44">
      <w:pPr>
        <w:tabs>
          <w:tab w:val="left" w:pos="0"/>
        </w:tabs>
        <w:jc w:val="both"/>
      </w:pPr>
    </w:p>
    <w:p w:rsidR="003F5B44" w:rsidRDefault="004445E7" w:rsidP="00334DFE">
      <w:pPr>
        <w:numPr>
          <w:ilvl w:val="0"/>
          <w:numId w:val="12"/>
        </w:numPr>
        <w:tabs>
          <w:tab w:val="left" w:pos="0"/>
        </w:tabs>
        <w:jc w:val="both"/>
      </w:pPr>
      <w:r>
        <w:lastRenderedPageBreak/>
        <w:t xml:space="preserve">(2) Dos interruptores electromagnéticos 220 </w:t>
      </w:r>
      <w:proofErr w:type="spellStart"/>
      <w:r>
        <w:t>vca</w:t>
      </w:r>
      <w:proofErr w:type="spellEnd"/>
      <w:r>
        <w:t xml:space="preserve">, 3 fases, 60 </w:t>
      </w:r>
      <w:proofErr w:type="spellStart"/>
      <w:r>
        <w:t>hertz</w:t>
      </w:r>
      <w:proofErr w:type="spellEnd"/>
      <w:r>
        <w:t xml:space="preserve">, marco de 2000 </w:t>
      </w:r>
      <w:proofErr w:type="spellStart"/>
      <w:r>
        <w:t>amp</w:t>
      </w:r>
      <w:proofErr w:type="spellEnd"/>
      <w:r>
        <w:t xml:space="preserve"> tipo </w:t>
      </w:r>
      <w:proofErr w:type="spellStart"/>
      <w:r>
        <w:t>MasterPact</w:t>
      </w:r>
      <w:proofErr w:type="spellEnd"/>
      <w:r>
        <w:t xml:space="preserve">. M20H1 Merlin </w:t>
      </w:r>
      <w:proofErr w:type="spellStart"/>
      <w:r>
        <w:t>Gerin</w:t>
      </w:r>
      <w:proofErr w:type="spellEnd"/>
      <w:r>
        <w:t xml:space="preserve">. Unidad de disparo STR 08 I y STR 28 D respectivamente. </w:t>
      </w:r>
    </w:p>
    <w:p w:rsidR="0041085E" w:rsidRDefault="0041085E" w:rsidP="0041085E">
      <w:pPr>
        <w:tabs>
          <w:tab w:val="left" w:pos="0"/>
        </w:tabs>
        <w:ind w:left="720"/>
        <w:jc w:val="both"/>
      </w:pPr>
    </w:p>
    <w:p w:rsidR="0041085E" w:rsidRPr="008D1267" w:rsidRDefault="0041085E" w:rsidP="00334DFE">
      <w:pPr>
        <w:pStyle w:val="Prrafodelista"/>
        <w:numPr>
          <w:ilvl w:val="0"/>
          <w:numId w:val="95"/>
        </w:numPr>
        <w:tabs>
          <w:tab w:val="left" w:pos="0"/>
        </w:tabs>
        <w:jc w:val="both"/>
      </w:pPr>
      <w:r w:rsidRPr="005F043A">
        <w:rPr>
          <w:b/>
        </w:rPr>
        <w:t>Alcance</w:t>
      </w:r>
      <w:r>
        <w:rPr>
          <w:b/>
        </w:rPr>
        <w:t xml:space="preserve"> del servicio de mantenimiento mínimo requerido para el equipo descrito en el punto 6.7</w:t>
      </w:r>
    </w:p>
    <w:p w:rsidR="003F5B44" w:rsidRDefault="003F5B44">
      <w:pPr>
        <w:tabs>
          <w:tab w:val="left" w:pos="0"/>
        </w:tabs>
        <w:jc w:val="both"/>
        <w:rPr>
          <w:b/>
        </w:rPr>
      </w:pPr>
    </w:p>
    <w:p w:rsidR="003F5B44" w:rsidRDefault="004445E7">
      <w:pPr>
        <w:tabs>
          <w:tab w:val="left" w:pos="0"/>
        </w:tabs>
        <w:jc w:val="both"/>
        <w:rPr>
          <w:b/>
        </w:rPr>
      </w:pPr>
      <w:r>
        <w:t xml:space="preserve">Servicio a </w:t>
      </w:r>
      <w:r>
        <w:rPr>
          <w:b/>
        </w:rPr>
        <w:t>interruptor electromagnético.</w:t>
      </w:r>
    </w:p>
    <w:p w:rsidR="0041085E" w:rsidRDefault="0041085E">
      <w:pPr>
        <w:tabs>
          <w:tab w:val="left" w:pos="0"/>
        </w:tabs>
        <w:jc w:val="both"/>
      </w:pPr>
    </w:p>
    <w:p w:rsidR="003F5B44" w:rsidRDefault="004445E7" w:rsidP="00334DFE">
      <w:pPr>
        <w:numPr>
          <w:ilvl w:val="0"/>
          <w:numId w:val="19"/>
        </w:numPr>
        <w:tabs>
          <w:tab w:val="left" w:pos="0"/>
        </w:tabs>
        <w:jc w:val="both"/>
      </w:pPr>
      <w:r>
        <w:t>Verificación y prueba de la operación de disparo de los interruptores anteriores.</w:t>
      </w:r>
    </w:p>
    <w:p w:rsidR="003F5B44" w:rsidRDefault="004445E7" w:rsidP="00334DFE">
      <w:pPr>
        <w:numPr>
          <w:ilvl w:val="0"/>
          <w:numId w:val="19"/>
        </w:numPr>
        <w:tabs>
          <w:tab w:val="left" w:pos="0"/>
        </w:tabs>
        <w:jc w:val="both"/>
      </w:pPr>
      <w:r>
        <w:t>Ajuste y calibración de los interruptores electromagnéticos anteriores.</w:t>
      </w:r>
    </w:p>
    <w:p w:rsidR="003F5B44" w:rsidRDefault="004445E7" w:rsidP="00334DFE">
      <w:pPr>
        <w:numPr>
          <w:ilvl w:val="0"/>
          <w:numId w:val="19"/>
        </w:numPr>
        <w:tabs>
          <w:tab w:val="left" w:pos="0"/>
        </w:tabs>
        <w:jc w:val="both"/>
      </w:pPr>
      <w:r>
        <w:t>Pruebas de simulación de disparo por tiempo largo, corto, instantáneo, falla a tierra y/o las pruebas que apliquen.</w:t>
      </w:r>
    </w:p>
    <w:p w:rsidR="003F5B44" w:rsidRDefault="004445E7" w:rsidP="00334DFE">
      <w:pPr>
        <w:numPr>
          <w:ilvl w:val="0"/>
          <w:numId w:val="19"/>
        </w:numPr>
        <w:tabs>
          <w:tab w:val="left" w:pos="0"/>
        </w:tabs>
        <w:jc w:val="both"/>
      </w:pPr>
      <w:r>
        <w:t>Prueba de resistencia de contactos (</w:t>
      </w:r>
      <w:proofErr w:type="spellStart"/>
      <w:r>
        <w:t>Ducter</w:t>
      </w:r>
      <w:proofErr w:type="spellEnd"/>
      <w:r>
        <w:t>).</w:t>
      </w:r>
    </w:p>
    <w:p w:rsidR="003F5B44" w:rsidRDefault="004445E7" w:rsidP="00334DFE">
      <w:pPr>
        <w:numPr>
          <w:ilvl w:val="0"/>
          <w:numId w:val="19"/>
        </w:numPr>
        <w:tabs>
          <w:tab w:val="left" w:pos="0"/>
        </w:tabs>
        <w:jc w:val="both"/>
      </w:pPr>
      <w:r>
        <w:t>Detección, inspección y/o corrección de fallas.</w:t>
      </w:r>
    </w:p>
    <w:p w:rsidR="003F5B44" w:rsidRDefault="004445E7" w:rsidP="00334DFE">
      <w:pPr>
        <w:numPr>
          <w:ilvl w:val="0"/>
          <w:numId w:val="19"/>
        </w:numPr>
        <w:tabs>
          <w:tab w:val="left" w:pos="0"/>
        </w:tabs>
        <w:jc w:val="both"/>
      </w:pPr>
      <w:r>
        <w:t>Engrasado y lubricación de partes mecánicas.</w:t>
      </w:r>
    </w:p>
    <w:p w:rsidR="009E73BE" w:rsidRDefault="009E73BE" w:rsidP="009E73BE">
      <w:pPr>
        <w:tabs>
          <w:tab w:val="left" w:pos="0"/>
        </w:tabs>
        <w:jc w:val="both"/>
      </w:pPr>
    </w:p>
    <w:p w:rsidR="009E73BE" w:rsidRDefault="009E73BE" w:rsidP="00334DFE">
      <w:pPr>
        <w:numPr>
          <w:ilvl w:val="1"/>
          <w:numId w:val="51"/>
        </w:numPr>
        <w:tabs>
          <w:tab w:val="left" w:pos="0"/>
        </w:tabs>
        <w:ind w:left="426"/>
        <w:jc w:val="both"/>
      </w:pPr>
      <w:r>
        <w:rPr>
          <w:b/>
          <w:bCs/>
        </w:rPr>
        <w:t xml:space="preserve">Equipo: </w:t>
      </w:r>
      <w:r w:rsidRPr="00B86655">
        <w:rPr>
          <w:b/>
          <w:bCs/>
        </w:rPr>
        <w:t xml:space="preserve">El </w:t>
      </w:r>
      <w:r>
        <w:rPr>
          <w:b/>
          <w:bCs/>
        </w:rPr>
        <w:t>Sistema de tierra</w:t>
      </w:r>
      <w:r>
        <w:t xml:space="preserve">, ubicado </w:t>
      </w:r>
      <w:r w:rsidRPr="00B86655">
        <w:t xml:space="preserve">en la </w:t>
      </w:r>
      <w:r>
        <w:t>subestación</w:t>
      </w:r>
      <w:r w:rsidRPr="00B86655">
        <w:t xml:space="preserve"> eléctrica</w:t>
      </w:r>
      <w:r>
        <w:t>.</w:t>
      </w:r>
    </w:p>
    <w:p w:rsidR="009E73BE" w:rsidRDefault="009E73BE" w:rsidP="009E73BE">
      <w:pPr>
        <w:jc w:val="both"/>
      </w:pPr>
    </w:p>
    <w:p w:rsidR="0041085E" w:rsidRPr="0041085E" w:rsidRDefault="0041085E" w:rsidP="00334DFE">
      <w:pPr>
        <w:pStyle w:val="Prrafodelista"/>
        <w:numPr>
          <w:ilvl w:val="0"/>
          <w:numId w:val="96"/>
        </w:numPr>
        <w:tabs>
          <w:tab w:val="left" w:pos="0"/>
        </w:tabs>
        <w:jc w:val="both"/>
      </w:pPr>
      <w:r w:rsidRPr="005F043A">
        <w:rPr>
          <w:b/>
        </w:rPr>
        <w:t>Alcance</w:t>
      </w:r>
      <w:r>
        <w:rPr>
          <w:b/>
        </w:rPr>
        <w:t xml:space="preserve"> del servicio de mantenimiento mínimo requerido para el equipo descrito en el punto 6.8</w:t>
      </w:r>
    </w:p>
    <w:p w:rsidR="0041085E" w:rsidRPr="008D1267" w:rsidRDefault="0041085E" w:rsidP="0041085E">
      <w:pPr>
        <w:pStyle w:val="Prrafodelista"/>
        <w:tabs>
          <w:tab w:val="left" w:pos="0"/>
        </w:tabs>
        <w:ind w:left="720"/>
        <w:jc w:val="both"/>
      </w:pPr>
    </w:p>
    <w:p w:rsidR="00DC02E3" w:rsidRDefault="00DC02E3" w:rsidP="00DC02E3">
      <w:pPr>
        <w:jc w:val="both"/>
      </w:pPr>
      <w:r>
        <w:t xml:space="preserve">El mantenimiento preventivo mayor del equipo se deberá realizar con la subestación eléctrica </w:t>
      </w:r>
      <w:proofErr w:type="spellStart"/>
      <w:r>
        <w:t>desenergizada</w:t>
      </w:r>
      <w:proofErr w:type="spellEnd"/>
      <w:r>
        <w:rPr>
          <w:color w:val="1F497D"/>
        </w:rPr>
        <w:t xml:space="preserve">. </w:t>
      </w:r>
    </w:p>
    <w:p w:rsidR="009E73BE" w:rsidRDefault="009E73BE" w:rsidP="009E73BE">
      <w:pPr>
        <w:jc w:val="both"/>
        <w:rPr>
          <w:color w:val="1F497D"/>
        </w:rPr>
      </w:pPr>
    </w:p>
    <w:p w:rsidR="009E73BE" w:rsidRDefault="009E73BE" w:rsidP="00334DFE">
      <w:pPr>
        <w:pStyle w:val="Prrafodelista"/>
        <w:numPr>
          <w:ilvl w:val="0"/>
          <w:numId w:val="121"/>
        </w:numPr>
        <w:jc w:val="both"/>
      </w:pPr>
      <w:r>
        <w:t xml:space="preserve">Mantenimiento preventivo mayor a las conexiones: considerando la limpieza  con cepillo de alambre de conducto zapatas de conexión y superficie del equipo a aterrizar, afín de garantizar el correcto contacto  de los transformadores, pozos de dispersión, tableros de media y baja tensión. </w:t>
      </w:r>
    </w:p>
    <w:p w:rsidR="009E73BE" w:rsidRDefault="009E73BE" w:rsidP="00334DFE">
      <w:pPr>
        <w:pStyle w:val="Prrafodelista"/>
        <w:numPr>
          <w:ilvl w:val="0"/>
          <w:numId w:val="121"/>
        </w:numPr>
        <w:jc w:val="both"/>
      </w:pPr>
      <w:r>
        <w:t>Verificación de interconexión del sistema de tierra</w:t>
      </w:r>
      <w:r w:rsidRPr="00B86655">
        <w:t xml:space="preserve"> a los </w:t>
      </w:r>
      <w:r>
        <w:t>transformadores.</w:t>
      </w:r>
    </w:p>
    <w:p w:rsidR="009E73BE" w:rsidRDefault="009E73BE" w:rsidP="00334DFE">
      <w:pPr>
        <w:pStyle w:val="Prrafodelista"/>
        <w:numPr>
          <w:ilvl w:val="0"/>
          <w:numId w:val="121"/>
        </w:numPr>
        <w:jc w:val="both"/>
      </w:pPr>
      <w:r>
        <w:t>Verificación de interconexión del sistema de tierra</w:t>
      </w:r>
      <w:r w:rsidRPr="00B86655">
        <w:t xml:space="preserve"> a</w:t>
      </w:r>
      <w:r>
        <w:t xml:space="preserve"> los tableros de media</w:t>
      </w:r>
      <w:r w:rsidRPr="00B86655">
        <w:t xml:space="preserve"> </w:t>
      </w:r>
      <w:r>
        <w:t>y baja tensión.</w:t>
      </w:r>
      <w:r w:rsidRPr="00B86655">
        <w:t xml:space="preserve"> </w:t>
      </w:r>
    </w:p>
    <w:p w:rsidR="009E73BE" w:rsidRDefault="009E73BE" w:rsidP="00334DFE">
      <w:pPr>
        <w:pStyle w:val="Prrafodelista"/>
        <w:numPr>
          <w:ilvl w:val="0"/>
          <w:numId w:val="121"/>
        </w:numPr>
        <w:jc w:val="both"/>
      </w:pPr>
      <w:r>
        <w:t>Medición de la resistencia óhmica de cada una de las varillas ubicadas en los pozos de dispersión.</w:t>
      </w:r>
    </w:p>
    <w:p w:rsidR="009E73BE" w:rsidRDefault="009E73BE" w:rsidP="009E73BE">
      <w:pPr>
        <w:tabs>
          <w:tab w:val="left" w:pos="0"/>
        </w:tabs>
        <w:jc w:val="both"/>
      </w:pPr>
      <w:r>
        <w:t>Verificación de interconexión del sistema de tierra con el sistema de pararrayos.</w:t>
      </w:r>
    </w:p>
    <w:p w:rsidR="003F5B44" w:rsidRDefault="003F5B44">
      <w:pPr>
        <w:tabs>
          <w:tab w:val="left" w:pos="0"/>
        </w:tabs>
        <w:jc w:val="both"/>
      </w:pPr>
    </w:p>
    <w:p w:rsidR="003F5B44" w:rsidRDefault="00EF3CA6" w:rsidP="00334DFE">
      <w:pPr>
        <w:pStyle w:val="Prrafodelista"/>
        <w:numPr>
          <w:ilvl w:val="0"/>
          <w:numId w:val="51"/>
        </w:numPr>
        <w:tabs>
          <w:tab w:val="left" w:pos="0"/>
        </w:tabs>
        <w:jc w:val="center"/>
        <w:rPr>
          <w:b/>
        </w:rPr>
      </w:pPr>
      <w:r w:rsidRPr="006D35AD">
        <w:rPr>
          <w:b/>
        </w:rPr>
        <w:t xml:space="preserve">DESCRIPCIÓN DE LOS EQUIPOS PROPIEDAD DEL CENAM UBICADOS </w:t>
      </w:r>
      <w:r>
        <w:rPr>
          <w:b/>
        </w:rPr>
        <w:t xml:space="preserve">EN LA SUBESTACIÓN ELECTRICA </w:t>
      </w:r>
      <w:r w:rsidR="004445E7">
        <w:rPr>
          <w:b/>
        </w:rPr>
        <w:t>No. 5</w:t>
      </w:r>
    </w:p>
    <w:p w:rsidR="003F5B44" w:rsidRDefault="003F5B44">
      <w:pPr>
        <w:tabs>
          <w:tab w:val="left" w:pos="0"/>
        </w:tabs>
        <w:jc w:val="both"/>
        <w:rPr>
          <w:b/>
        </w:rPr>
      </w:pPr>
    </w:p>
    <w:p w:rsidR="003F5B44" w:rsidRDefault="004445E7" w:rsidP="00334DFE">
      <w:pPr>
        <w:numPr>
          <w:ilvl w:val="1"/>
          <w:numId w:val="51"/>
        </w:numPr>
        <w:tabs>
          <w:tab w:val="left" w:pos="0"/>
        </w:tabs>
        <w:ind w:left="426"/>
        <w:jc w:val="both"/>
      </w:pPr>
      <w:r>
        <w:rPr>
          <w:b/>
        </w:rPr>
        <w:t>Equipo: Gabinete en media tensión tipo subestación compacta</w:t>
      </w:r>
      <w:r>
        <w:t xml:space="preserve">, NEMA 1  (uso interior), 3 fases, barras de cobre, 13 200 </w:t>
      </w:r>
      <w:proofErr w:type="spellStart"/>
      <w:r>
        <w:t>vca</w:t>
      </w:r>
      <w:proofErr w:type="spellEnd"/>
      <w:r>
        <w:t>, marca ABB arreglo izquierda-derecha integrada por las siguientes secciones:</w:t>
      </w:r>
    </w:p>
    <w:p w:rsidR="003F5B44" w:rsidRDefault="003F5B44">
      <w:pPr>
        <w:tabs>
          <w:tab w:val="left" w:pos="0"/>
        </w:tabs>
        <w:jc w:val="both"/>
      </w:pPr>
    </w:p>
    <w:p w:rsidR="003F5B44" w:rsidRDefault="004445E7">
      <w:pPr>
        <w:tabs>
          <w:tab w:val="left" w:pos="0"/>
        </w:tabs>
        <w:jc w:val="both"/>
      </w:pPr>
      <w:r>
        <w:t xml:space="preserve">1ª Sección.- Modulo de acometida subterránea, </w:t>
      </w:r>
      <w:proofErr w:type="spellStart"/>
      <w:r>
        <w:t>TP’s</w:t>
      </w:r>
      <w:proofErr w:type="spellEnd"/>
      <w:r>
        <w:t xml:space="preserve"> y </w:t>
      </w:r>
      <w:proofErr w:type="spellStart"/>
      <w:r>
        <w:t>TC’s</w:t>
      </w:r>
      <w:proofErr w:type="spellEnd"/>
      <w:r>
        <w:t xml:space="preserve">. </w:t>
      </w:r>
    </w:p>
    <w:p w:rsidR="003F5B44" w:rsidRDefault="004445E7">
      <w:pPr>
        <w:tabs>
          <w:tab w:val="left" w:pos="0"/>
        </w:tabs>
        <w:jc w:val="both"/>
      </w:pPr>
      <w:r>
        <w:t xml:space="preserve">2ª Sección.- Integrada por un seccionador mecánico en aire operación con carga, incluye juego de 3 fusibles limitadores de corriente, para alimentación de transformador tipo seco de 750 KVA. </w:t>
      </w:r>
    </w:p>
    <w:p w:rsidR="003F5B44" w:rsidRDefault="004445E7">
      <w:pPr>
        <w:tabs>
          <w:tab w:val="left" w:pos="0"/>
        </w:tabs>
        <w:jc w:val="both"/>
      </w:pPr>
      <w:r>
        <w:t xml:space="preserve">3ª Sección.- Integrada por un transformador tipo seco de 500/667 </w:t>
      </w:r>
      <w:proofErr w:type="spellStart"/>
      <w:r>
        <w:t>kva</w:t>
      </w:r>
      <w:proofErr w:type="spellEnd"/>
      <w:r>
        <w:t xml:space="preserve">, marca ABB, 13,200-440/254 </w:t>
      </w:r>
      <w:proofErr w:type="spellStart"/>
      <w:r>
        <w:t>vca</w:t>
      </w:r>
      <w:proofErr w:type="spellEnd"/>
      <w:r>
        <w:t>, conexión delta estrella, 3 fases enfriamiento AA-FA, cuenta con equipo automático para arranque de ventiladores de enfriamiento.</w:t>
      </w:r>
    </w:p>
    <w:p w:rsidR="003F5B44" w:rsidRDefault="003F5B44">
      <w:pPr>
        <w:tabs>
          <w:tab w:val="left" w:pos="0"/>
        </w:tabs>
        <w:jc w:val="both"/>
      </w:pPr>
    </w:p>
    <w:p w:rsidR="0041085E" w:rsidRPr="0041085E" w:rsidRDefault="0041085E" w:rsidP="00334DFE">
      <w:pPr>
        <w:pStyle w:val="Prrafodelista"/>
        <w:numPr>
          <w:ilvl w:val="0"/>
          <w:numId w:val="97"/>
        </w:numPr>
        <w:tabs>
          <w:tab w:val="left" w:pos="0"/>
        </w:tabs>
        <w:jc w:val="both"/>
        <w:rPr>
          <w:b/>
        </w:rPr>
      </w:pPr>
      <w:r w:rsidRPr="0041085E">
        <w:rPr>
          <w:b/>
        </w:rPr>
        <w:t>Alcance del servicio de mantenimiento mínimo requerido para el equipo descrito en el punto 7.1</w:t>
      </w:r>
    </w:p>
    <w:p w:rsidR="0041085E" w:rsidRDefault="0041085E">
      <w:pPr>
        <w:tabs>
          <w:tab w:val="left" w:pos="0"/>
        </w:tabs>
        <w:jc w:val="both"/>
        <w:rPr>
          <w:b/>
        </w:rPr>
      </w:pPr>
    </w:p>
    <w:p w:rsidR="00613153" w:rsidRDefault="00613153" w:rsidP="00613153">
      <w:pPr>
        <w:tabs>
          <w:tab w:val="left" w:pos="0"/>
        </w:tabs>
        <w:jc w:val="both"/>
      </w:pPr>
      <w:r>
        <w:t xml:space="preserve">El servicio de mantenimiento descrito en el punto </w:t>
      </w:r>
      <w:r w:rsidR="0041085E">
        <w:t>7</w:t>
      </w:r>
      <w:r>
        <w:t>.1 debe cumplir como mínimo con el siguiente alcance para cada una de sus secciones si así se requiera:</w:t>
      </w:r>
    </w:p>
    <w:p w:rsidR="003F5B44" w:rsidRDefault="003F5B44">
      <w:pPr>
        <w:tabs>
          <w:tab w:val="left" w:pos="0"/>
        </w:tabs>
        <w:jc w:val="both"/>
      </w:pPr>
    </w:p>
    <w:p w:rsidR="003F5B44" w:rsidRDefault="004445E7" w:rsidP="00334DFE">
      <w:pPr>
        <w:numPr>
          <w:ilvl w:val="0"/>
          <w:numId w:val="20"/>
        </w:numPr>
        <w:tabs>
          <w:tab w:val="left" w:pos="0"/>
        </w:tabs>
        <w:jc w:val="both"/>
      </w:pPr>
      <w:r>
        <w:t>Limpieza general del equipo tanto en la parte exterior como en la parte interna.</w:t>
      </w:r>
    </w:p>
    <w:p w:rsidR="003F5B44" w:rsidRDefault="004445E7" w:rsidP="00334DFE">
      <w:pPr>
        <w:numPr>
          <w:ilvl w:val="0"/>
          <w:numId w:val="20"/>
        </w:numPr>
        <w:tabs>
          <w:tab w:val="left" w:pos="0"/>
        </w:tabs>
        <w:jc w:val="both"/>
      </w:pPr>
      <w:r>
        <w:t>Limpieza general de registros de acometida y salida.</w:t>
      </w:r>
    </w:p>
    <w:p w:rsidR="003F5B44" w:rsidRDefault="004445E7" w:rsidP="00334DFE">
      <w:pPr>
        <w:numPr>
          <w:ilvl w:val="0"/>
          <w:numId w:val="20"/>
        </w:numPr>
        <w:tabs>
          <w:tab w:val="left" w:pos="0"/>
        </w:tabs>
        <w:jc w:val="both"/>
      </w:pPr>
      <w:r>
        <w:t>Reapriete de tornillería</w:t>
      </w:r>
      <w:r w:rsidR="00633723">
        <w:t xml:space="preserve"> de cada punto con el que cuente el equipo</w:t>
      </w:r>
      <w:r>
        <w:t>.</w:t>
      </w:r>
    </w:p>
    <w:p w:rsidR="003F5B44" w:rsidRDefault="004445E7" w:rsidP="00334DFE">
      <w:pPr>
        <w:numPr>
          <w:ilvl w:val="0"/>
          <w:numId w:val="20"/>
        </w:numPr>
        <w:tabs>
          <w:tab w:val="left" w:pos="0"/>
        </w:tabs>
        <w:jc w:val="both"/>
      </w:pPr>
      <w:r>
        <w:t>Verificación de operación de los interruptores en aire.</w:t>
      </w:r>
    </w:p>
    <w:p w:rsidR="003F5B44" w:rsidRDefault="004445E7" w:rsidP="00334DFE">
      <w:pPr>
        <w:numPr>
          <w:ilvl w:val="0"/>
          <w:numId w:val="20"/>
        </w:numPr>
        <w:tabs>
          <w:tab w:val="left" w:pos="0"/>
        </w:tabs>
        <w:jc w:val="both"/>
      </w:pPr>
      <w:r>
        <w:t>Engrasado de partes mecánicas.</w:t>
      </w:r>
    </w:p>
    <w:p w:rsidR="003F5B44" w:rsidRDefault="004445E7" w:rsidP="00334DFE">
      <w:pPr>
        <w:numPr>
          <w:ilvl w:val="0"/>
          <w:numId w:val="20"/>
        </w:numPr>
        <w:tabs>
          <w:tab w:val="left" w:pos="0"/>
        </w:tabs>
        <w:jc w:val="both"/>
      </w:pPr>
      <w:r>
        <w:t>Detección, inspección y/o corrección de desperfectos mecánicos en el sistema de operación de los interruptores y cuchilla de paso.</w:t>
      </w:r>
    </w:p>
    <w:p w:rsidR="003F5B44" w:rsidRDefault="004445E7" w:rsidP="00334DFE">
      <w:pPr>
        <w:numPr>
          <w:ilvl w:val="0"/>
          <w:numId w:val="20"/>
        </w:numPr>
        <w:tabs>
          <w:tab w:val="left" w:pos="0"/>
        </w:tabs>
        <w:jc w:val="both"/>
      </w:pPr>
      <w:r>
        <w:t>Revisión e inspección de los sistemas de tierra del equipo.</w:t>
      </w:r>
    </w:p>
    <w:p w:rsidR="003F5B44" w:rsidRDefault="003F5B44">
      <w:pPr>
        <w:tabs>
          <w:tab w:val="left" w:pos="0"/>
        </w:tabs>
        <w:jc w:val="both"/>
      </w:pPr>
    </w:p>
    <w:p w:rsidR="0041085E" w:rsidRPr="0041085E" w:rsidRDefault="0041085E" w:rsidP="00334DFE">
      <w:pPr>
        <w:pStyle w:val="Prrafodelista"/>
        <w:numPr>
          <w:ilvl w:val="0"/>
          <w:numId w:val="98"/>
        </w:numPr>
        <w:tabs>
          <w:tab w:val="left" w:pos="0"/>
        </w:tabs>
        <w:jc w:val="both"/>
      </w:pPr>
      <w:r w:rsidRPr="0041085E">
        <w:rPr>
          <w:b/>
        </w:rPr>
        <w:t>Alcance del servicio de mantenimiento mínimo requerido para el equipo descrito en el punto 7.1 -3ª sección.</w:t>
      </w:r>
    </w:p>
    <w:p w:rsidR="0041085E" w:rsidRPr="0041085E" w:rsidRDefault="0041085E" w:rsidP="0041085E">
      <w:pPr>
        <w:pStyle w:val="Prrafodelista"/>
        <w:tabs>
          <w:tab w:val="left" w:pos="0"/>
        </w:tabs>
        <w:ind w:left="720"/>
        <w:jc w:val="both"/>
      </w:pPr>
    </w:p>
    <w:p w:rsidR="003F5B44" w:rsidRDefault="004445E7">
      <w:pPr>
        <w:tabs>
          <w:tab w:val="left" w:pos="0"/>
        </w:tabs>
        <w:jc w:val="both"/>
      </w:pPr>
      <w:r>
        <w:lastRenderedPageBreak/>
        <w:t>El mantenimiento al transformador tipo seco que se encuentra dentro del Gabinete en media tensión tipo subestación compacta, debe de cumplir cuando menos con el siguiente alcance:</w:t>
      </w:r>
    </w:p>
    <w:p w:rsidR="003F5B44" w:rsidRDefault="003F5B44">
      <w:pPr>
        <w:tabs>
          <w:tab w:val="left" w:pos="0"/>
        </w:tabs>
        <w:jc w:val="both"/>
      </w:pPr>
    </w:p>
    <w:p w:rsidR="003F5B44" w:rsidRDefault="004445E7" w:rsidP="00334DFE">
      <w:pPr>
        <w:pStyle w:val="Prrafodelista"/>
        <w:numPr>
          <w:ilvl w:val="0"/>
          <w:numId w:val="28"/>
        </w:numPr>
        <w:tabs>
          <w:tab w:val="left" w:pos="0"/>
        </w:tabs>
        <w:jc w:val="both"/>
      </w:pPr>
      <w:r>
        <w:t>Limpieza general del equipo.</w:t>
      </w:r>
    </w:p>
    <w:p w:rsidR="003F5B44" w:rsidRDefault="004445E7" w:rsidP="00334DFE">
      <w:pPr>
        <w:pStyle w:val="Prrafodelista"/>
        <w:numPr>
          <w:ilvl w:val="0"/>
          <w:numId w:val="28"/>
        </w:numPr>
        <w:tabs>
          <w:tab w:val="left" w:pos="0"/>
        </w:tabs>
        <w:jc w:val="both"/>
      </w:pPr>
      <w:r>
        <w:t>Reapriete de tornillería y conexiones.</w:t>
      </w:r>
    </w:p>
    <w:p w:rsidR="003F5B44" w:rsidRDefault="004445E7" w:rsidP="00334DFE">
      <w:pPr>
        <w:pStyle w:val="Prrafodelista"/>
        <w:numPr>
          <w:ilvl w:val="0"/>
          <w:numId w:val="28"/>
        </w:numPr>
        <w:tabs>
          <w:tab w:val="left" w:pos="0"/>
        </w:tabs>
        <w:jc w:val="both"/>
      </w:pPr>
      <w:r>
        <w:t>Prueba de Resistencia de aislamiento a devanados (</w:t>
      </w:r>
      <w:proofErr w:type="spellStart"/>
      <w:r>
        <w:t>megger</w:t>
      </w:r>
      <w:proofErr w:type="spellEnd"/>
      <w:r>
        <w:t>).</w:t>
      </w:r>
    </w:p>
    <w:p w:rsidR="003F5B44" w:rsidRDefault="004445E7" w:rsidP="00334DFE">
      <w:pPr>
        <w:pStyle w:val="Prrafodelista"/>
        <w:numPr>
          <w:ilvl w:val="0"/>
          <w:numId w:val="28"/>
        </w:numPr>
        <w:tabs>
          <w:tab w:val="left" w:pos="0"/>
        </w:tabs>
        <w:jc w:val="both"/>
      </w:pPr>
      <w:r>
        <w:t>Prueba de relación de transformación en el TAP de operación (TTR)</w:t>
      </w:r>
    </w:p>
    <w:p w:rsidR="003F5B44" w:rsidRDefault="004445E7" w:rsidP="00334DFE">
      <w:pPr>
        <w:pStyle w:val="Prrafodelista"/>
        <w:numPr>
          <w:ilvl w:val="0"/>
          <w:numId w:val="28"/>
        </w:numPr>
        <w:tabs>
          <w:tab w:val="left" w:pos="0"/>
        </w:tabs>
        <w:jc w:val="both"/>
      </w:pPr>
      <w:r>
        <w:t xml:space="preserve">Prueba de resistencia </w:t>
      </w:r>
      <w:proofErr w:type="spellStart"/>
      <w:r>
        <w:t>ohmica</w:t>
      </w:r>
      <w:proofErr w:type="spellEnd"/>
      <w:r>
        <w:t xml:space="preserve"> a devanados.</w:t>
      </w:r>
    </w:p>
    <w:p w:rsidR="003F5B44" w:rsidRDefault="004445E7" w:rsidP="00334DFE">
      <w:pPr>
        <w:pStyle w:val="Prrafodelista"/>
        <w:numPr>
          <w:ilvl w:val="0"/>
          <w:numId w:val="28"/>
        </w:numPr>
        <w:tabs>
          <w:tab w:val="left" w:pos="0"/>
        </w:tabs>
        <w:jc w:val="both"/>
      </w:pPr>
      <w:r>
        <w:t>Revisión e inspección de los sistemas de tierra del equipo.</w:t>
      </w:r>
    </w:p>
    <w:p w:rsidR="003F5B44" w:rsidRDefault="003F5B44">
      <w:pPr>
        <w:tabs>
          <w:tab w:val="left" w:pos="0"/>
        </w:tabs>
        <w:jc w:val="both"/>
        <w:rPr>
          <w:color w:val="000000"/>
        </w:rPr>
      </w:pPr>
    </w:p>
    <w:p w:rsidR="003F5B44" w:rsidRDefault="004445E7" w:rsidP="00334DFE">
      <w:pPr>
        <w:numPr>
          <w:ilvl w:val="1"/>
          <w:numId w:val="51"/>
        </w:numPr>
        <w:tabs>
          <w:tab w:val="left" w:pos="0"/>
        </w:tabs>
        <w:ind w:left="426"/>
        <w:jc w:val="both"/>
        <w:rPr>
          <w:color w:val="FF0000"/>
        </w:rPr>
      </w:pPr>
      <w:r>
        <w:rPr>
          <w:b/>
          <w:color w:val="000000"/>
        </w:rPr>
        <w:t>Equipo: Tablero en Baja Tensión.</w:t>
      </w:r>
      <w:r>
        <w:rPr>
          <w:color w:val="000000"/>
        </w:rPr>
        <w:t xml:space="preserve"> Tablero principal de distribución en baja tensión, tipo auto soportado, NEMA 1 (uso interior), 3 fases, 4 hilos, 440 </w:t>
      </w:r>
      <w:proofErr w:type="spellStart"/>
      <w:r>
        <w:rPr>
          <w:color w:val="000000"/>
        </w:rPr>
        <w:t>vca</w:t>
      </w:r>
      <w:proofErr w:type="spellEnd"/>
      <w:r>
        <w:rPr>
          <w:color w:val="000000"/>
        </w:rPr>
        <w:t xml:space="preserve">, </w:t>
      </w:r>
      <w:proofErr w:type="spellStart"/>
      <w:r>
        <w:rPr>
          <w:color w:val="000000"/>
        </w:rPr>
        <w:t>mca</w:t>
      </w:r>
      <w:proofErr w:type="spellEnd"/>
      <w:r>
        <w:rPr>
          <w:color w:val="000000"/>
        </w:rPr>
        <w:t>. ABB, que cuenta con los siguientes equipos e interruptores derivados:</w:t>
      </w:r>
    </w:p>
    <w:p w:rsidR="003F5B44" w:rsidRDefault="003F5B44">
      <w:pPr>
        <w:tabs>
          <w:tab w:val="left" w:pos="0"/>
        </w:tabs>
        <w:jc w:val="both"/>
      </w:pPr>
    </w:p>
    <w:p w:rsidR="003F5B44" w:rsidRDefault="004445E7" w:rsidP="00334DFE">
      <w:pPr>
        <w:numPr>
          <w:ilvl w:val="0"/>
          <w:numId w:val="12"/>
        </w:numPr>
        <w:tabs>
          <w:tab w:val="left" w:pos="0"/>
        </w:tabs>
        <w:jc w:val="both"/>
      </w:pPr>
      <w:r>
        <w:t xml:space="preserve">(1) Un interruptor electromagnético 440 </w:t>
      </w:r>
      <w:proofErr w:type="spellStart"/>
      <w:r>
        <w:t>vca</w:t>
      </w:r>
      <w:proofErr w:type="spellEnd"/>
      <w:r>
        <w:t xml:space="preserve">, 3 fases 60 </w:t>
      </w:r>
      <w:proofErr w:type="spellStart"/>
      <w:r>
        <w:t>hz</w:t>
      </w:r>
      <w:proofErr w:type="spellEnd"/>
      <w:r>
        <w:t xml:space="preserve">, 1250 </w:t>
      </w:r>
      <w:proofErr w:type="spellStart"/>
      <w:r>
        <w:t>amp</w:t>
      </w:r>
      <w:proofErr w:type="spellEnd"/>
      <w:r>
        <w:t xml:space="preserve">, </w:t>
      </w:r>
      <w:proofErr w:type="spellStart"/>
      <w:r>
        <w:t>mca</w:t>
      </w:r>
      <w:proofErr w:type="spellEnd"/>
      <w:r>
        <w:t xml:space="preserve"> ABB tipo SACE E2, como principal.</w:t>
      </w:r>
    </w:p>
    <w:p w:rsidR="003F5B44" w:rsidRDefault="003F5B44">
      <w:pPr>
        <w:tabs>
          <w:tab w:val="left" w:pos="0"/>
        </w:tabs>
        <w:jc w:val="both"/>
        <w:rPr>
          <w:b/>
        </w:rPr>
      </w:pPr>
    </w:p>
    <w:p w:rsidR="0041085E" w:rsidRPr="0041085E" w:rsidRDefault="0041085E" w:rsidP="00334DFE">
      <w:pPr>
        <w:pStyle w:val="Prrafodelista"/>
        <w:numPr>
          <w:ilvl w:val="0"/>
          <w:numId w:val="99"/>
        </w:numPr>
        <w:tabs>
          <w:tab w:val="left" w:pos="0"/>
        </w:tabs>
        <w:jc w:val="both"/>
      </w:pPr>
      <w:r w:rsidRPr="005F043A">
        <w:rPr>
          <w:b/>
        </w:rPr>
        <w:t>Alcance</w:t>
      </w:r>
      <w:r>
        <w:rPr>
          <w:b/>
        </w:rPr>
        <w:t xml:space="preserve"> del servicio de mantenimiento mínimo requerido para el equipo descrito en el punto 7.2</w:t>
      </w:r>
    </w:p>
    <w:p w:rsidR="0041085E" w:rsidRPr="0041085E" w:rsidRDefault="0041085E" w:rsidP="0041085E">
      <w:pPr>
        <w:pStyle w:val="Prrafodelista"/>
        <w:tabs>
          <w:tab w:val="left" w:pos="0"/>
        </w:tabs>
        <w:ind w:left="720"/>
        <w:jc w:val="both"/>
      </w:pPr>
    </w:p>
    <w:p w:rsidR="003F5B44" w:rsidRDefault="004445E7">
      <w:pPr>
        <w:tabs>
          <w:tab w:val="left" w:pos="0"/>
        </w:tabs>
        <w:jc w:val="both"/>
        <w:rPr>
          <w:b/>
        </w:rPr>
      </w:pPr>
      <w:r>
        <w:t xml:space="preserve">Servicio a </w:t>
      </w:r>
      <w:r>
        <w:rPr>
          <w:b/>
        </w:rPr>
        <w:t>interruptor electromagnético.</w:t>
      </w:r>
    </w:p>
    <w:p w:rsidR="0041085E" w:rsidRDefault="0041085E">
      <w:pPr>
        <w:tabs>
          <w:tab w:val="left" w:pos="0"/>
        </w:tabs>
        <w:jc w:val="both"/>
      </w:pPr>
    </w:p>
    <w:p w:rsidR="003F5B44" w:rsidRDefault="004445E7" w:rsidP="00334DFE">
      <w:pPr>
        <w:numPr>
          <w:ilvl w:val="0"/>
          <w:numId w:val="21"/>
        </w:numPr>
        <w:tabs>
          <w:tab w:val="left" w:pos="0"/>
        </w:tabs>
        <w:jc w:val="both"/>
      </w:pPr>
      <w:r>
        <w:t>Verificación y prueba de la operación de disparo de los interruptores anteriores.</w:t>
      </w:r>
    </w:p>
    <w:p w:rsidR="003F5B44" w:rsidRDefault="004445E7" w:rsidP="00334DFE">
      <w:pPr>
        <w:numPr>
          <w:ilvl w:val="0"/>
          <w:numId w:val="21"/>
        </w:numPr>
        <w:tabs>
          <w:tab w:val="left" w:pos="0"/>
        </w:tabs>
        <w:jc w:val="both"/>
      </w:pPr>
      <w:r>
        <w:t>Ajuste y calibración de los interruptores electromagnéticos anteriores.</w:t>
      </w:r>
    </w:p>
    <w:p w:rsidR="003F5B44" w:rsidRDefault="004445E7" w:rsidP="00334DFE">
      <w:pPr>
        <w:numPr>
          <w:ilvl w:val="0"/>
          <w:numId w:val="21"/>
        </w:numPr>
        <w:tabs>
          <w:tab w:val="left" w:pos="0"/>
        </w:tabs>
        <w:jc w:val="both"/>
      </w:pPr>
      <w:r>
        <w:t>Pruebas de simulación de disparo por tiempo largo, corto, instantáneo, falla a tierra y/o las pruebas que apliquen.</w:t>
      </w:r>
    </w:p>
    <w:p w:rsidR="003F5B44" w:rsidRDefault="004445E7" w:rsidP="00334DFE">
      <w:pPr>
        <w:numPr>
          <w:ilvl w:val="0"/>
          <w:numId w:val="21"/>
        </w:numPr>
        <w:tabs>
          <w:tab w:val="left" w:pos="0"/>
        </w:tabs>
        <w:jc w:val="both"/>
      </w:pPr>
      <w:r>
        <w:t>Prueba de resistencia de contactos (</w:t>
      </w:r>
      <w:proofErr w:type="spellStart"/>
      <w:r>
        <w:t>Ducter</w:t>
      </w:r>
      <w:proofErr w:type="spellEnd"/>
      <w:r>
        <w:t>).</w:t>
      </w:r>
    </w:p>
    <w:p w:rsidR="003F5B44" w:rsidRDefault="004445E7" w:rsidP="00334DFE">
      <w:pPr>
        <w:numPr>
          <w:ilvl w:val="0"/>
          <w:numId w:val="21"/>
        </w:numPr>
        <w:tabs>
          <w:tab w:val="left" w:pos="0"/>
        </w:tabs>
        <w:jc w:val="both"/>
      </w:pPr>
      <w:r>
        <w:t>Detección, inspección y/o corrección de fallas.</w:t>
      </w:r>
    </w:p>
    <w:p w:rsidR="003F5B44" w:rsidRDefault="004445E7" w:rsidP="00334DFE">
      <w:pPr>
        <w:numPr>
          <w:ilvl w:val="0"/>
          <w:numId w:val="21"/>
        </w:numPr>
        <w:tabs>
          <w:tab w:val="left" w:pos="0"/>
        </w:tabs>
        <w:jc w:val="both"/>
      </w:pPr>
      <w:r>
        <w:t>Engrasado y lubricación de partes mecánicas.</w:t>
      </w:r>
    </w:p>
    <w:p w:rsidR="003F5B44" w:rsidRDefault="003F5B44">
      <w:pPr>
        <w:tabs>
          <w:tab w:val="left" w:pos="0"/>
        </w:tabs>
        <w:ind w:left="360"/>
        <w:jc w:val="both"/>
      </w:pPr>
    </w:p>
    <w:p w:rsidR="003F5B44" w:rsidRDefault="004445E7" w:rsidP="00334DFE">
      <w:pPr>
        <w:numPr>
          <w:ilvl w:val="1"/>
          <w:numId w:val="51"/>
        </w:numPr>
        <w:tabs>
          <w:tab w:val="left" w:pos="0"/>
        </w:tabs>
        <w:ind w:left="426"/>
        <w:jc w:val="both"/>
      </w:pPr>
      <w:r>
        <w:rPr>
          <w:b/>
        </w:rPr>
        <w:t xml:space="preserve">Equipo: Transferencia automática </w:t>
      </w:r>
      <w:r>
        <w:t xml:space="preserve">para planta de energía eléctrica de emergencia de 500 kW, a 440 </w:t>
      </w:r>
      <w:proofErr w:type="spellStart"/>
      <w:r>
        <w:t>vca</w:t>
      </w:r>
      <w:proofErr w:type="spellEnd"/>
      <w:r>
        <w:t xml:space="preserve">, 3 fases, 4 hilos, 60 </w:t>
      </w:r>
      <w:proofErr w:type="spellStart"/>
      <w:r>
        <w:t>hertz</w:t>
      </w:r>
      <w:proofErr w:type="spellEnd"/>
      <w:r>
        <w:t>, cuenta con los siguientes interruptores electromagnéticos:</w:t>
      </w:r>
    </w:p>
    <w:p w:rsidR="003F5B44" w:rsidRDefault="004445E7" w:rsidP="00334DFE">
      <w:pPr>
        <w:numPr>
          <w:ilvl w:val="0"/>
          <w:numId w:val="12"/>
        </w:numPr>
        <w:tabs>
          <w:tab w:val="left" w:pos="0"/>
        </w:tabs>
        <w:jc w:val="both"/>
      </w:pPr>
      <w:r>
        <w:t xml:space="preserve">(1) Un interruptor electromagnético 440 </w:t>
      </w:r>
      <w:proofErr w:type="spellStart"/>
      <w:r>
        <w:t>vca</w:t>
      </w:r>
      <w:proofErr w:type="spellEnd"/>
      <w:r>
        <w:t xml:space="preserve">, 3 fases, 60 </w:t>
      </w:r>
      <w:proofErr w:type="spellStart"/>
      <w:r>
        <w:t>hertz</w:t>
      </w:r>
      <w:proofErr w:type="spellEnd"/>
      <w:r>
        <w:t xml:space="preserve">, marco de 1250 </w:t>
      </w:r>
      <w:proofErr w:type="spellStart"/>
      <w:r>
        <w:t>amp</w:t>
      </w:r>
      <w:proofErr w:type="spellEnd"/>
      <w:r>
        <w:t xml:space="preserve">, </w:t>
      </w:r>
      <w:proofErr w:type="spellStart"/>
      <w:r>
        <w:t>Mca</w:t>
      </w:r>
      <w:proofErr w:type="spellEnd"/>
      <w:r>
        <w:t>. ABB tipo SACE E2 como principal de servicio de CFE.</w:t>
      </w:r>
    </w:p>
    <w:p w:rsidR="003F5B44" w:rsidRDefault="004445E7" w:rsidP="00334DFE">
      <w:pPr>
        <w:numPr>
          <w:ilvl w:val="0"/>
          <w:numId w:val="12"/>
        </w:numPr>
        <w:tabs>
          <w:tab w:val="left" w:pos="0"/>
        </w:tabs>
        <w:jc w:val="both"/>
      </w:pPr>
      <w:r>
        <w:t xml:space="preserve">(1) Un interruptor electromagnético 440 </w:t>
      </w:r>
      <w:proofErr w:type="spellStart"/>
      <w:r>
        <w:t>vca</w:t>
      </w:r>
      <w:proofErr w:type="spellEnd"/>
      <w:r>
        <w:t xml:space="preserve">, 3 fases, 60 </w:t>
      </w:r>
      <w:proofErr w:type="spellStart"/>
      <w:r>
        <w:t>hertz</w:t>
      </w:r>
      <w:proofErr w:type="spellEnd"/>
      <w:r>
        <w:t xml:space="preserve">, marco de 1250 </w:t>
      </w:r>
      <w:proofErr w:type="spellStart"/>
      <w:r>
        <w:t>amp</w:t>
      </w:r>
      <w:proofErr w:type="spellEnd"/>
      <w:r>
        <w:t xml:space="preserve">, </w:t>
      </w:r>
      <w:proofErr w:type="spellStart"/>
      <w:r>
        <w:t>Mca</w:t>
      </w:r>
      <w:proofErr w:type="spellEnd"/>
      <w:r>
        <w:t>. ABB tipo SACE E2 como principal de servicio de Emergencia.</w:t>
      </w:r>
    </w:p>
    <w:p w:rsidR="003F5B44" w:rsidRDefault="004445E7" w:rsidP="00334DFE">
      <w:pPr>
        <w:numPr>
          <w:ilvl w:val="0"/>
          <w:numId w:val="12"/>
        </w:numPr>
        <w:tabs>
          <w:tab w:val="left" w:pos="0"/>
        </w:tabs>
        <w:jc w:val="both"/>
      </w:pPr>
      <w:r>
        <w:t xml:space="preserve">(1) Un interruptor electromagnético 440 </w:t>
      </w:r>
      <w:proofErr w:type="spellStart"/>
      <w:r>
        <w:t>vca</w:t>
      </w:r>
      <w:proofErr w:type="spellEnd"/>
      <w:r>
        <w:t xml:space="preserve">, 3 fases, 60 </w:t>
      </w:r>
      <w:proofErr w:type="spellStart"/>
      <w:r>
        <w:t>hertz</w:t>
      </w:r>
      <w:proofErr w:type="spellEnd"/>
      <w:r>
        <w:t xml:space="preserve">, marco de 1250 </w:t>
      </w:r>
      <w:proofErr w:type="spellStart"/>
      <w:r>
        <w:t>amp</w:t>
      </w:r>
      <w:proofErr w:type="spellEnd"/>
      <w:r>
        <w:t xml:space="preserve">, </w:t>
      </w:r>
      <w:proofErr w:type="spellStart"/>
      <w:r>
        <w:t>Mca</w:t>
      </w:r>
      <w:proofErr w:type="spellEnd"/>
      <w:r>
        <w:t>. ABB tipo SACE E2 como principal de enlace.</w:t>
      </w:r>
    </w:p>
    <w:p w:rsidR="003F5B44" w:rsidRDefault="003F5B44">
      <w:pPr>
        <w:tabs>
          <w:tab w:val="left" w:pos="0"/>
        </w:tabs>
        <w:jc w:val="both"/>
      </w:pPr>
    </w:p>
    <w:p w:rsidR="0041085E" w:rsidRPr="0041085E" w:rsidRDefault="0041085E" w:rsidP="00334DFE">
      <w:pPr>
        <w:pStyle w:val="Prrafodelista"/>
        <w:numPr>
          <w:ilvl w:val="0"/>
          <w:numId w:val="100"/>
        </w:numPr>
        <w:tabs>
          <w:tab w:val="left" w:pos="0"/>
        </w:tabs>
        <w:jc w:val="both"/>
      </w:pPr>
      <w:r w:rsidRPr="005F043A">
        <w:rPr>
          <w:b/>
        </w:rPr>
        <w:t>Alcance</w:t>
      </w:r>
      <w:r>
        <w:rPr>
          <w:b/>
        </w:rPr>
        <w:t xml:space="preserve"> del servicio de mantenimiento mínimo requerido para el equipo descrito en el punto 7.3</w:t>
      </w:r>
    </w:p>
    <w:p w:rsidR="003F5B44" w:rsidRDefault="003F5B44">
      <w:pPr>
        <w:tabs>
          <w:tab w:val="left" w:pos="0"/>
        </w:tabs>
        <w:jc w:val="both"/>
        <w:rPr>
          <w:b/>
        </w:rPr>
      </w:pPr>
    </w:p>
    <w:p w:rsidR="003F5B44" w:rsidRDefault="004445E7">
      <w:pPr>
        <w:tabs>
          <w:tab w:val="left" w:pos="0"/>
        </w:tabs>
        <w:jc w:val="both"/>
      </w:pPr>
      <w:r>
        <w:t xml:space="preserve">Servicio a </w:t>
      </w:r>
      <w:r>
        <w:rPr>
          <w:b/>
        </w:rPr>
        <w:t>interruptores electromagnéticos.</w:t>
      </w:r>
    </w:p>
    <w:p w:rsidR="003F5B44" w:rsidRDefault="004445E7" w:rsidP="00334DFE">
      <w:pPr>
        <w:numPr>
          <w:ilvl w:val="0"/>
          <w:numId w:val="22"/>
        </w:numPr>
        <w:tabs>
          <w:tab w:val="left" w:pos="0"/>
        </w:tabs>
        <w:jc w:val="both"/>
      </w:pPr>
      <w:r>
        <w:t>Verificación y prueba de la operación de disparo de los interruptores anteriores.</w:t>
      </w:r>
    </w:p>
    <w:p w:rsidR="003F5B44" w:rsidRDefault="004445E7" w:rsidP="00334DFE">
      <w:pPr>
        <w:numPr>
          <w:ilvl w:val="0"/>
          <w:numId w:val="22"/>
        </w:numPr>
        <w:tabs>
          <w:tab w:val="left" w:pos="0"/>
        </w:tabs>
        <w:jc w:val="both"/>
      </w:pPr>
      <w:r>
        <w:t>Ajuste y calibración de los interruptores electromagnéticos anteriores.</w:t>
      </w:r>
    </w:p>
    <w:p w:rsidR="003F5B44" w:rsidRDefault="004445E7" w:rsidP="00334DFE">
      <w:pPr>
        <w:numPr>
          <w:ilvl w:val="0"/>
          <w:numId w:val="22"/>
        </w:numPr>
        <w:tabs>
          <w:tab w:val="left" w:pos="0"/>
        </w:tabs>
        <w:jc w:val="both"/>
      </w:pPr>
      <w:r>
        <w:t>Pruebas de simulación de disparo por tiempo largo, corto, instantáneo, falla a tierra y/o las pruebas que apliquen.</w:t>
      </w:r>
    </w:p>
    <w:p w:rsidR="003F5B44" w:rsidRDefault="004445E7" w:rsidP="00334DFE">
      <w:pPr>
        <w:numPr>
          <w:ilvl w:val="0"/>
          <w:numId w:val="22"/>
        </w:numPr>
        <w:tabs>
          <w:tab w:val="left" w:pos="0"/>
        </w:tabs>
        <w:jc w:val="both"/>
      </w:pPr>
      <w:r>
        <w:t>Prueba de resistencia de contactos (</w:t>
      </w:r>
      <w:proofErr w:type="spellStart"/>
      <w:r>
        <w:t>Ducter</w:t>
      </w:r>
      <w:proofErr w:type="spellEnd"/>
      <w:r>
        <w:t>).</w:t>
      </w:r>
    </w:p>
    <w:p w:rsidR="003F5B44" w:rsidRDefault="004445E7" w:rsidP="00334DFE">
      <w:pPr>
        <w:numPr>
          <w:ilvl w:val="0"/>
          <w:numId w:val="22"/>
        </w:numPr>
        <w:tabs>
          <w:tab w:val="left" w:pos="0"/>
        </w:tabs>
        <w:jc w:val="both"/>
      </w:pPr>
      <w:r>
        <w:t xml:space="preserve">Detección, inspección y/o corrección </w:t>
      </w:r>
      <w:r w:rsidR="004E726C">
        <w:t>de fallas.</w:t>
      </w:r>
    </w:p>
    <w:p w:rsidR="003F5B44" w:rsidRDefault="004445E7" w:rsidP="00334DFE">
      <w:pPr>
        <w:numPr>
          <w:ilvl w:val="0"/>
          <w:numId w:val="22"/>
        </w:numPr>
        <w:tabs>
          <w:tab w:val="left" w:pos="0"/>
        </w:tabs>
        <w:jc w:val="both"/>
      </w:pPr>
      <w:r>
        <w:t>Engrasado y lubricación de partes mecánicas.</w:t>
      </w:r>
    </w:p>
    <w:p w:rsidR="00896DD1" w:rsidRDefault="00896DD1" w:rsidP="00896DD1">
      <w:pPr>
        <w:tabs>
          <w:tab w:val="left" w:pos="0"/>
        </w:tabs>
        <w:ind w:left="720"/>
        <w:jc w:val="both"/>
      </w:pPr>
    </w:p>
    <w:p w:rsidR="00896DD1" w:rsidRDefault="00896DD1" w:rsidP="00334DFE">
      <w:pPr>
        <w:numPr>
          <w:ilvl w:val="1"/>
          <w:numId w:val="51"/>
        </w:numPr>
        <w:tabs>
          <w:tab w:val="left" w:pos="0"/>
        </w:tabs>
        <w:ind w:left="426"/>
        <w:jc w:val="both"/>
      </w:pPr>
      <w:r>
        <w:rPr>
          <w:b/>
          <w:bCs/>
        </w:rPr>
        <w:t xml:space="preserve">Equipo: </w:t>
      </w:r>
      <w:r w:rsidRPr="00B86655">
        <w:rPr>
          <w:b/>
          <w:bCs/>
        </w:rPr>
        <w:t xml:space="preserve">El </w:t>
      </w:r>
      <w:r>
        <w:rPr>
          <w:b/>
          <w:bCs/>
        </w:rPr>
        <w:t>Sistema de tierra</w:t>
      </w:r>
      <w:r w:rsidR="004E726C">
        <w:t xml:space="preserve">, ubicado </w:t>
      </w:r>
      <w:r w:rsidRPr="00B86655">
        <w:t xml:space="preserve">en la </w:t>
      </w:r>
      <w:r>
        <w:t>subestación</w:t>
      </w:r>
      <w:r w:rsidRPr="00B86655">
        <w:t xml:space="preserve"> eléctrica</w:t>
      </w:r>
      <w:r>
        <w:t>.</w:t>
      </w:r>
    </w:p>
    <w:p w:rsidR="00896DD1" w:rsidRDefault="00896DD1" w:rsidP="00896DD1">
      <w:pPr>
        <w:jc w:val="both"/>
      </w:pPr>
    </w:p>
    <w:p w:rsidR="0041085E" w:rsidRPr="0041085E" w:rsidRDefault="0041085E" w:rsidP="00334DFE">
      <w:pPr>
        <w:pStyle w:val="Prrafodelista"/>
        <w:numPr>
          <w:ilvl w:val="0"/>
          <w:numId w:val="101"/>
        </w:numPr>
        <w:tabs>
          <w:tab w:val="left" w:pos="0"/>
        </w:tabs>
        <w:jc w:val="both"/>
      </w:pPr>
      <w:r w:rsidRPr="005F043A">
        <w:rPr>
          <w:b/>
        </w:rPr>
        <w:t>Alcance</w:t>
      </w:r>
      <w:r>
        <w:rPr>
          <w:b/>
        </w:rPr>
        <w:t xml:space="preserve"> del servicio de mantenimiento mínimo requerido para el equipo descrito en el punto 7.4</w:t>
      </w:r>
    </w:p>
    <w:p w:rsidR="0041085E" w:rsidRPr="0041085E" w:rsidRDefault="0041085E" w:rsidP="0041085E">
      <w:pPr>
        <w:pStyle w:val="Prrafodelista"/>
        <w:tabs>
          <w:tab w:val="left" w:pos="0"/>
        </w:tabs>
        <w:ind w:left="720"/>
        <w:jc w:val="both"/>
      </w:pPr>
    </w:p>
    <w:p w:rsidR="00896DD1" w:rsidRDefault="00896DD1" w:rsidP="00896DD1">
      <w:pPr>
        <w:jc w:val="both"/>
      </w:pPr>
      <w:r>
        <w:t xml:space="preserve">El mantenimiento preventivo mayor del equipo se deberá realizar con la subestación eléctrica </w:t>
      </w:r>
      <w:proofErr w:type="spellStart"/>
      <w:r>
        <w:t>desenergizada</w:t>
      </w:r>
      <w:proofErr w:type="spellEnd"/>
      <w:r>
        <w:rPr>
          <w:color w:val="1F497D"/>
        </w:rPr>
        <w:t xml:space="preserve">. </w:t>
      </w:r>
    </w:p>
    <w:p w:rsidR="00896DD1" w:rsidRDefault="00896DD1" w:rsidP="00896DD1">
      <w:pPr>
        <w:jc w:val="both"/>
        <w:rPr>
          <w:color w:val="1F497D"/>
        </w:rPr>
      </w:pPr>
    </w:p>
    <w:p w:rsidR="00896DD1" w:rsidRDefault="00896DD1" w:rsidP="00334DFE">
      <w:pPr>
        <w:pStyle w:val="Prrafodelista"/>
        <w:numPr>
          <w:ilvl w:val="0"/>
          <w:numId w:val="122"/>
        </w:numPr>
        <w:jc w:val="both"/>
      </w:pPr>
      <w:r>
        <w:t xml:space="preserve">Mantenimiento preventivo mayor a las conexiones: considerando la limpieza  con cepillo de alambre de conducto zapatas de conexión y superficie del equipo a aterrizar, afín de garantizar el correcto contacto  de los transformadores, pozos de dispersión, tableros de media y baja tensión. </w:t>
      </w:r>
    </w:p>
    <w:p w:rsidR="00896DD1" w:rsidRDefault="00896DD1" w:rsidP="00334DFE">
      <w:pPr>
        <w:pStyle w:val="Prrafodelista"/>
        <w:numPr>
          <w:ilvl w:val="0"/>
          <w:numId w:val="122"/>
        </w:numPr>
        <w:jc w:val="both"/>
      </w:pPr>
      <w:r>
        <w:t>Verificación de interconexión del sistema de tierra</w:t>
      </w:r>
      <w:r w:rsidRPr="00B86655">
        <w:t xml:space="preserve"> a los </w:t>
      </w:r>
      <w:r>
        <w:t>transformadores.</w:t>
      </w:r>
    </w:p>
    <w:p w:rsidR="00896DD1" w:rsidRDefault="00896DD1" w:rsidP="00334DFE">
      <w:pPr>
        <w:pStyle w:val="Prrafodelista"/>
        <w:numPr>
          <w:ilvl w:val="0"/>
          <w:numId w:val="122"/>
        </w:numPr>
        <w:jc w:val="both"/>
      </w:pPr>
      <w:r>
        <w:lastRenderedPageBreak/>
        <w:t>Verificación de interconexión del sistema de tierra</w:t>
      </w:r>
      <w:r w:rsidRPr="00B86655">
        <w:t xml:space="preserve"> a</w:t>
      </w:r>
      <w:r>
        <w:t xml:space="preserve"> los tableros de media</w:t>
      </w:r>
      <w:r w:rsidRPr="00B86655">
        <w:t xml:space="preserve"> </w:t>
      </w:r>
      <w:r>
        <w:t>y baja tensión.</w:t>
      </w:r>
      <w:r w:rsidRPr="00B86655">
        <w:t xml:space="preserve"> </w:t>
      </w:r>
    </w:p>
    <w:p w:rsidR="00896DD1" w:rsidRDefault="00896DD1" w:rsidP="00334DFE">
      <w:pPr>
        <w:pStyle w:val="Prrafodelista"/>
        <w:numPr>
          <w:ilvl w:val="0"/>
          <w:numId w:val="122"/>
        </w:numPr>
        <w:jc w:val="both"/>
      </w:pPr>
      <w:r>
        <w:t>Medición de la resistencia óhmica de cada una de las varillas ubicadas en los pozos de dispersión.</w:t>
      </w:r>
    </w:p>
    <w:p w:rsidR="00896DD1" w:rsidRDefault="00896DD1" w:rsidP="00153514">
      <w:pPr>
        <w:tabs>
          <w:tab w:val="left" w:pos="0"/>
        </w:tabs>
        <w:jc w:val="both"/>
      </w:pPr>
      <w:r>
        <w:t>Verificación de interconexión del sistema de tierra con el sistema de pararrayos.</w:t>
      </w:r>
    </w:p>
    <w:p w:rsidR="00EF3CA6" w:rsidRDefault="00EF3CA6" w:rsidP="00EF3CA6">
      <w:pPr>
        <w:tabs>
          <w:tab w:val="left" w:pos="0"/>
        </w:tabs>
        <w:ind w:left="720"/>
        <w:jc w:val="both"/>
      </w:pPr>
    </w:p>
    <w:p w:rsidR="003F5B44" w:rsidRDefault="00EF3CA6" w:rsidP="00334DFE">
      <w:pPr>
        <w:pStyle w:val="Prrafodelista"/>
        <w:numPr>
          <w:ilvl w:val="0"/>
          <w:numId w:val="51"/>
        </w:numPr>
        <w:tabs>
          <w:tab w:val="left" w:pos="0"/>
        </w:tabs>
        <w:jc w:val="center"/>
        <w:rPr>
          <w:b/>
        </w:rPr>
      </w:pPr>
      <w:r w:rsidRPr="006D35AD">
        <w:rPr>
          <w:b/>
        </w:rPr>
        <w:t xml:space="preserve">DESCRIPCIÓN DE LOS EQUIPOS PROPIEDAD DEL CENAM UBICADOS </w:t>
      </w:r>
      <w:r>
        <w:rPr>
          <w:b/>
        </w:rPr>
        <w:t xml:space="preserve">EN LA SUBESTACIÓN ELECTRICA </w:t>
      </w:r>
      <w:r w:rsidR="004445E7">
        <w:rPr>
          <w:b/>
        </w:rPr>
        <w:t>No. 6</w:t>
      </w:r>
    </w:p>
    <w:p w:rsidR="003F5B44" w:rsidRDefault="003F5B44">
      <w:pPr>
        <w:tabs>
          <w:tab w:val="left" w:pos="0"/>
        </w:tabs>
        <w:ind w:left="720"/>
        <w:rPr>
          <w:b/>
        </w:rPr>
      </w:pPr>
    </w:p>
    <w:p w:rsidR="003F5B44" w:rsidRDefault="004445E7" w:rsidP="00334DFE">
      <w:pPr>
        <w:numPr>
          <w:ilvl w:val="1"/>
          <w:numId w:val="51"/>
        </w:numPr>
        <w:tabs>
          <w:tab w:val="left" w:pos="0"/>
        </w:tabs>
        <w:ind w:left="426"/>
        <w:jc w:val="both"/>
      </w:pPr>
      <w:r>
        <w:rPr>
          <w:b/>
        </w:rPr>
        <w:t>Equipo: Transformador Principal</w:t>
      </w:r>
      <w:r>
        <w:t xml:space="preserve">, 1000/1333 </w:t>
      </w:r>
      <w:proofErr w:type="spellStart"/>
      <w:r>
        <w:t>kva</w:t>
      </w:r>
      <w:proofErr w:type="spellEnd"/>
      <w:r>
        <w:t xml:space="preserve">, 14400 – 480 / 277vca, tipo seco, </w:t>
      </w:r>
      <w:proofErr w:type="spellStart"/>
      <w:r>
        <w:t>mca</w:t>
      </w:r>
      <w:proofErr w:type="spellEnd"/>
      <w:r>
        <w:t xml:space="preserve">. ABB, enfriamiento AA/FA, 3 fases, 60 </w:t>
      </w:r>
      <w:proofErr w:type="spellStart"/>
      <w:r>
        <w:t>hz</w:t>
      </w:r>
      <w:proofErr w:type="spellEnd"/>
      <w:r>
        <w:t>.</w:t>
      </w:r>
    </w:p>
    <w:p w:rsidR="003F5B44" w:rsidRDefault="003F5B44">
      <w:pPr>
        <w:tabs>
          <w:tab w:val="left" w:pos="0"/>
        </w:tabs>
        <w:jc w:val="both"/>
      </w:pPr>
    </w:p>
    <w:p w:rsidR="0041085E" w:rsidRPr="0041085E" w:rsidRDefault="0041085E" w:rsidP="00334DFE">
      <w:pPr>
        <w:pStyle w:val="Prrafodelista"/>
        <w:numPr>
          <w:ilvl w:val="0"/>
          <w:numId w:val="102"/>
        </w:numPr>
        <w:tabs>
          <w:tab w:val="left" w:pos="0"/>
        </w:tabs>
        <w:jc w:val="both"/>
      </w:pPr>
      <w:r w:rsidRPr="005F043A">
        <w:rPr>
          <w:b/>
        </w:rPr>
        <w:t>Alcance</w:t>
      </w:r>
      <w:r>
        <w:rPr>
          <w:b/>
        </w:rPr>
        <w:t xml:space="preserve"> del servicio de mantenimiento mínimo requerido para el equipo descrito en el punto 8.1</w:t>
      </w:r>
    </w:p>
    <w:p w:rsidR="0041085E" w:rsidRPr="0041085E" w:rsidRDefault="0041085E" w:rsidP="0041085E">
      <w:pPr>
        <w:pStyle w:val="Prrafodelista"/>
        <w:tabs>
          <w:tab w:val="left" w:pos="0"/>
        </w:tabs>
        <w:ind w:left="720"/>
        <w:jc w:val="both"/>
      </w:pPr>
    </w:p>
    <w:p w:rsidR="00613153" w:rsidRDefault="00613153" w:rsidP="00613153">
      <w:pPr>
        <w:tabs>
          <w:tab w:val="left" w:pos="0"/>
        </w:tabs>
        <w:jc w:val="both"/>
      </w:pPr>
      <w:r>
        <w:t xml:space="preserve">El servicio de mantenimiento descrito en </w:t>
      </w:r>
      <w:r w:rsidR="0041085E">
        <w:t>el punto 8</w:t>
      </w:r>
      <w:r>
        <w:t>.1 debe cumplir como mínimo con el siguiente alcance para cada una de sus secciones si así se requiera:</w:t>
      </w:r>
    </w:p>
    <w:p w:rsidR="003F5B44" w:rsidRDefault="003F5B44">
      <w:pPr>
        <w:tabs>
          <w:tab w:val="left" w:pos="0"/>
        </w:tabs>
        <w:jc w:val="both"/>
      </w:pPr>
    </w:p>
    <w:p w:rsidR="003F5B44" w:rsidRDefault="004445E7" w:rsidP="00334DFE">
      <w:pPr>
        <w:pStyle w:val="Prrafodelista"/>
        <w:numPr>
          <w:ilvl w:val="0"/>
          <w:numId w:val="44"/>
        </w:numPr>
        <w:tabs>
          <w:tab w:val="left" w:pos="0"/>
        </w:tabs>
        <w:jc w:val="both"/>
      </w:pPr>
      <w:r>
        <w:t>Limpieza general del equipo.</w:t>
      </w:r>
    </w:p>
    <w:p w:rsidR="003F5B44" w:rsidRDefault="004445E7" w:rsidP="00334DFE">
      <w:pPr>
        <w:pStyle w:val="Prrafodelista"/>
        <w:numPr>
          <w:ilvl w:val="0"/>
          <w:numId w:val="44"/>
        </w:numPr>
        <w:tabs>
          <w:tab w:val="left" w:pos="0"/>
        </w:tabs>
        <w:jc w:val="both"/>
      </w:pPr>
      <w:r>
        <w:t>Reapriete de tornillería y conexiones</w:t>
      </w:r>
      <w:r w:rsidR="00633723">
        <w:t xml:space="preserve"> de cada punto con el que cuente el equipo</w:t>
      </w:r>
      <w:r>
        <w:t>.</w:t>
      </w:r>
    </w:p>
    <w:p w:rsidR="003F5B44" w:rsidRDefault="004445E7" w:rsidP="00334DFE">
      <w:pPr>
        <w:pStyle w:val="Prrafodelista"/>
        <w:numPr>
          <w:ilvl w:val="0"/>
          <w:numId w:val="44"/>
        </w:numPr>
        <w:tabs>
          <w:tab w:val="left" w:pos="0"/>
        </w:tabs>
        <w:jc w:val="both"/>
      </w:pPr>
      <w:r>
        <w:t>Prueba de Resistencia de aislamiento a devanados (</w:t>
      </w:r>
      <w:proofErr w:type="spellStart"/>
      <w:r>
        <w:t>megger</w:t>
      </w:r>
      <w:proofErr w:type="spellEnd"/>
      <w:r>
        <w:t>).</w:t>
      </w:r>
    </w:p>
    <w:p w:rsidR="003F5B44" w:rsidRDefault="004445E7" w:rsidP="00334DFE">
      <w:pPr>
        <w:pStyle w:val="Prrafodelista"/>
        <w:numPr>
          <w:ilvl w:val="0"/>
          <w:numId w:val="44"/>
        </w:numPr>
        <w:tabs>
          <w:tab w:val="left" w:pos="0"/>
        </w:tabs>
        <w:jc w:val="both"/>
      </w:pPr>
      <w:r>
        <w:t>Prueba de relación de transformación en el TAP de operación (TTR)</w:t>
      </w:r>
    </w:p>
    <w:p w:rsidR="003F5B44" w:rsidRDefault="004445E7" w:rsidP="00334DFE">
      <w:pPr>
        <w:pStyle w:val="Prrafodelista"/>
        <w:numPr>
          <w:ilvl w:val="0"/>
          <w:numId w:val="44"/>
        </w:numPr>
        <w:tabs>
          <w:tab w:val="left" w:pos="0"/>
        </w:tabs>
        <w:jc w:val="both"/>
      </w:pPr>
      <w:r>
        <w:t xml:space="preserve">Prueba de resistencia </w:t>
      </w:r>
      <w:proofErr w:type="spellStart"/>
      <w:r>
        <w:t>ohmica</w:t>
      </w:r>
      <w:proofErr w:type="spellEnd"/>
      <w:r>
        <w:t xml:space="preserve"> a devanados.</w:t>
      </w:r>
    </w:p>
    <w:p w:rsidR="003F5B44" w:rsidRDefault="004445E7" w:rsidP="00334DFE">
      <w:pPr>
        <w:pStyle w:val="Prrafodelista"/>
        <w:numPr>
          <w:ilvl w:val="0"/>
          <w:numId w:val="44"/>
        </w:numPr>
        <w:tabs>
          <w:tab w:val="left" w:pos="0"/>
        </w:tabs>
        <w:jc w:val="both"/>
      </w:pPr>
      <w:r>
        <w:t>Revisión e inspección de los sistemas de tierra del equipo.</w:t>
      </w:r>
    </w:p>
    <w:p w:rsidR="0041085E" w:rsidRDefault="0041085E" w:rsidP="0041085E">
      <w:pPr>
        <w:pStyle w:val="Prrafodelista"/>
        <w:tabs>
          <w:tab w:val="left" w:pos="0"/>
        </w:tabs>
        <w:ind w:left="360"/>
        <w:jc w:val="both"/>
      </w:pPr>
    </w:p>
    <w:p w:rsidR="008A77E8" w:rsidRDefault="008A77E8" w:rsidP="00334DFE">
      <w:pPr>
        <w:numPr>
          <w:ilvl w:val="1"/>
          <w:numId w:val="51"/>
        </w:numPr>
        <w:tabs>
          <w:tab w:val="left" w:pos="0"/>
        </w:tabs>
        <w:ind w:left="426"/>
        <w:jc w:val="both"/>
      </w:pPr>
      <w:r>
        <w:rPr>
          <w:b/>
        </w:rPr>
        <w:t>Equipo: Gabinete en media tensión</w:t>
      </w:r>
      <w:r>
        <w:t>, integrada por las siguientes secciones:</w:t>
      </w:r>
    </w:p>
    <w:p w:rsidR="008A77E8" w:rsidRDefault="008A77E8" w:rsidP="008A77E8">
      <w:pPr>
        <w:tabs>
          <w:tab w:val="left" w:pos="0"/>
        </w:tabs>
        <w:jc w:val="both"/>
      </w:pPr>
    </w:p>
    <w:p w:rsidR="008A77E8" w:rsidRDefault="00363BFD" w:rsidP="008A77E8">
      <w:pPr>
        <w:tabs>
          <w:tab w:val="left" w:pos="0"/>
        </w:tabs>
        <w:jc w:val="both"/>
      </w:pPr>
      <w:r>
        <w:t xml:space="preserve">4 Interruptores SF6 marca ABB </w:t>
      </w:r>
      <w:proofErr w:type="spellStart"/>
      <w:r>
        <w:t>Safe</w:t>
      </w:r>
      <w:proofErr w:type="spellEnd"/>
      <w:r>
        <w:t xml:space="preserve"> Plus y sus módulos de control.</w:t>
      </w:r>
    </w:p>
    <w:p w:rsidR="008A77E8" w:rsidRDefault="008A77E8" w:rsidP="008A77E8">
      <w:pPr>
        <w:tabs>
          <w:tab w:val="left" w:pos="0"/>
        </w:tabs>
        <w:jc w:val="both"/>
      </w:pPr>
    </w:p>
    <w:p w:rsidR="0041085E" w:rsidRPr="00540907" w:rsidRDefault="0041085E" w:rsidP="00334DFE">
      <w:pPr>
        <w:pStyle w:val="Prrafodelista"/>
        <w:numPr>
          <w:ilvl w:val="0"/>
          <w:numId w:val="103"/>
        </w:numPr>
        <w:tabs>
          <w:tab w:val="left" w:pos="0"/>
        </w:tabs>
        <w:jc w:val="both"/>
      </w:pPr>
      <w:r w:rsidRPr="005F043A">
        <w:rPr>
          <w:b/>
        </w:rPr>
        <w:t>Alcance</w:t>
      </w:r>
      <w:r>
        <w:rPr>
          <w:b/>
        </w:rPr>
        <w:t xml:space="preserve"> del servicio de mantenimiento mínimo requerido para el equipo descrito en el punto 8.2</w:t>
      </w:r>
    </w:p>
    <w:p w:rsidR="0041085E" w:rsidRPr="00540907" w:rsidRDefault="0041085E" w:rsidP="0041085E">
      <w:pPr>
        <w:pStyle w:val="Prrafodelista"/>
        <w:tabs>
          <w:tab w:val="left" w:pos="0"/>
        </w:tabs>
        <w:ind w:left="720"/>
        <w:jc w:val="both"/>
        <w:rPr>
          <w:b/>
        </w:rPr>
      </w:pPr>
    </w:p>
    <w:p w:rsidR="008A77E8" w:rsidRDefault="008A77E8" w:rsidP="008A77E8">
      <w:pPr>
        <w:tabs>
          <w:tab w:val="left" w:pos="0"/>
        </w:tabs>
        <w:jc w:val="both"/>
      </w:pPr>
      <w:r>
        <w:t>El mantenimiento del Gabinete en Media Tensión, debe de cumplir, por lo menos, con el siguiente alcance:</w:t>
      </w:r>
    </w:p>
    <w:p w:rsidR="008A77E8" w:rsidRDefault="008A77E8" w:rsidP="008A77E8">
      <w:pPr>
        <w:tabs>
          <w:tab w:val="left" w:pos="0"/>
        </w:tabs>
        <w:jc w:val="both"/>
      </w:pPr>
    </w:p>
    <w:p w:rsidR="008A77E8" w:rsidRDefault="008A77E8" w:rsidP="00334DFE">
      <w:pPr>
        <w:numPr>
          <w:ilvl w:val="0"/>
          <w:numId w:val="48"/>
        </w:numPr>
        <w:tabs>
          <w:tab w:val="left" w:pos="0"/>
        </w:tabs>
        <w:jc w:val="both"/>
      </w:pPr>
      <w:r>
        <w:t>Limpieza general del equipo tanto en la parte exterior como en la parte interna.</w:t>
      </w:r>
    </w:p>
    <w:p w:rsidR="008A77E8" w:rsidRDefault="008A77E8" w:rsidP="00334DFE">
      <w:pPr>
        <w:numPr>
          <w:ilvl w:val="0"/>
          <w:numId w:val="48"/>
        </w:numPr>
        <w:tabs>
          <w:tab w:val="left" w:pos="0"/>
        </w:tabs>
        <w:jc w:val="both"/>
      </w:pPr>
      <w:r>
        <w:t>Limpieza general de registros de acometida y salida.</w:t>
      </w:r>
    </w:p>
    <w:p w:rsidR="008A77E8" w:rsidRDefault="008A77E8" w:rsidP="00334DFE">
      <w:pPr>
        <w:numPr>
          <w:ilvl w:val="0"/>
          <w:numId w:val="48"/>
        </w:numPr>
        <w:tabs>
          <w:tab w:val="left" w:pos="0"/>
        </w:tabs>
        <w:jc w:val="both"/>
      </w:pPr>
      <w:r>
        <w:t>Reapriete de tornillería.</w:t>
      </w:r>
    </w:p>
    <w:p w:rsidR="00540907" w:rsidRPr="00C462F4" w:rsidRDefault="008A77E8" w:rsidP="00845B96">
      <w:pPr>
        <w:numPr>
          <w:ilvl w:val="0"/>
          <w:numId w:val="48"/>
        </w:numPr>
        <w:tabs>
          <w:tab w:val="left" w:pos="0"/>
        </w:tabs>
        <w:jc w:val="both"/>
      </w:pPr>
      <w:r>
        <w:t>Detección, inspección y/o corrección de desperfectos mecánicos en el sistema de</w:t>
      </w:r>
      <w:r w:rsidR="00845B96">
        <w:t xml:space="preserve"> operación de los interruptores</w:t>
      </w:r>
      <w:r w:rsidR="00540907" w:rsidRPr="00C462F4">
        <w:t>.</w:t>
      </w:r>
    </w:p>
    <w:p w:rsidR="003F5B44" w:rsidRDefault="008A77E8" w:rsidP="00334DFE">
      <w:pPr>
        <w:numPr>
          <w:ilvl w:val="0"/>
          <w:numId w:val="48"/>
        </w:numPr>
        <w:tabs>
          <w:tab w:val="left" w:pos="0"/>
        </w:tabs>
        <w:jc w:val="both"/>
      </w:pPr>
      <w:r>
        <w:t>Revisión e inspección de los sistemas de tierra del equipo.</w:t>
      </w:r>
    </w:p>
    <w:p w:rsidR="00363BFD" w:rsidRDefault="00363BFD" w:rsidP="00363BFD">
      <w:pPr>
        <w:tabs>
          <w:tab w:val="left" w:pos="0"/>
        </w:tabs>
        <w:jc w:val="both"/>
      </w:pPr>
    </w:p>
    <w:p w:rsidR="00363BFD" w:rsidRDefault="00363BFD" w:rsidP="00334DFE">
      <w:pPr>
        <w:numPr>
          <w:ilvl w:val="1"/>
          <w:numId w:val="51"/>
        </w:numPr>
        <w:tabs>
          <w:tab w:val="left" w:pos="0"/>
        </w:tabs>
        <w:ind w:left="426"/>
        <w:jc w:val="both"/>
      </w:pPr>
      <w:r>
        <w:rPr>
          <w:b/>
        </w:rPr>
        <w:t xml:space="preserve">Equipo: Transferencia automática </w:t>
      </w:r>
      <w:r>
        <w:t xml:space="preserve">para plantas de energía eléctrica de emergencia de 500 kW, a 480 </w:t>
      </w:r>
      <w:proofErr w:type="spellStart"/>
      <w:r>
        <w:t>vca</w:t>
      </w:r>
      <w:proofErr w:type="spellEnd"/>
      <w:r>
        <w:t xml:space="preserve">, 3 fases, 4 hilos, 60 </w:t>
      </w:r>
      <w:proofErr w:type="spellStart"/>
      <w:r>
        <w:t>hertz</w:t>
      </w:r>
      <w:proofErr w:type="spellEnd"/>
      <w:r>
        <w:t>, cuenta con los siguientes interruptores electromagnéticos:</w:t>
      </w:r>
    </w:p>
    <w:p w:rsidR="00363BFD" w:rsidRDefault="00363BFD" w:rsidP="00363BFD">
      <w:pPr>
        <w:tabs>
          <w:tab w:val="left" w:pos="0"/>
        </w:tabs>
        <w:jc w:val="both"/>
      </w:pPr>
    </w:p>
    <w:p w:rsidR="00363BFD" w:rsidRDefault="00363BFD" w:rsidP="00334DFE">
      <w:pPr>
        <w:numPr>
          <w:ilvl w:val="0"/>
          <w:numId w:val="12"/>
        </w:numPr>
        <w:tabs>
          <w:tab w:val="left" w:pos="0"/>
        </w:tabs>
        <w:jc w:val="both"/>
      </w:pPr>
      <w:r>
        <w:t xml:space="preserve">(1) Un interruptor electromagnético 480 </w:t>
      </w:r>
      <w:proofErr w:type="spellStart"/>
      <w:r>
        <w:t>vca</w:t>
      </w:r>
      <w:proofErr w:type="spellEnd"/>
      <w:r>
        <w:t xml:space="preserve">, 3 fases, 60 </w:t>
      </w:r>
      <w:proofErr w:type="spellStart"/>
      <w:r>
        <w:t>hertz</w:t>
      </w:r>
      <w:proofErr w:type="spellEnd"/>
      <w:r>
        <w:t xml:space="preserve">, marco de 2000 </w:t>
      </w:r>
      <w:proofErr w:type="spellStart"/>
      <w:r>
        <w:t>amp</w:t>
      </w:r>
      <w:proofErr w:type="spellEnd"/>
      <w:r>
        <w:t xml:space="preserve">, </w:t>
      </w:r>
      <w:proofErr w:type="spellStart"/>
      <w:r>
        <w:t>Mca</w:t>
      </w:r>
      <w:proofErr w:type="spellEnd"/>
      <w:r>
        <w:t xml:space="preserve">. </w:t>
      </w:r>
      <w:r w:rsidR="0073495B">
        <w:t xml:space="preserve">SIEMENS 3WT8, unidad de disparo ETU35WT </w:t>
      </w:r>
      <w:r>
        <w:t>como principal de servicio de CFE.</w:t>
      </w:r>
    </w:p>
    <w:p w:rsidR="0073495B" w:rsidRDefault="0073495B" w:rsidP="00334DFE">
      <w:pPr>
        <w:numPr>
          <w:ilvl w:val="0"/>
          <w:numId w:val="12"/>
        </w:numPr>
        <w:tabs>
          <w:tab w:val="left" w:pos="0"/>
        </w:tabs>
        <w:jc w:val="both"/>
      </w:pPr>
      <w:r>
        <w:t xml:space="preserve">(1) Un interruptor electromagnético 480 </w:t>
      </w:r>
      <w:proofErr w:type="spellStart"/>
      <w:r>
        <w:t>vca</w:t>
      </w:r>
      <w:proofErr w:type="spellEnd"/>
      <w:r>
        <w:t xml:space="preserve">, 3 fases, 60 </w:t>
      </w:r>
      <w:proofErr w:type="spellStart"/>
      <w:r>
        <w:t>hertz</w:t>
      </w:r>
      <w:proofErr w:type="spellEnd"/>
      <w:r>
        <w:t xml:space="preserve">, marco de 2000 </w:t>
      </w:r>
      <w:proofErr w:type="spellStart"/>
      <w:r>
        <w:t>amp</w:t>
      </w:r>
      <w:proofErr w:type="spellEnd"/>
      <w:r>
        <w:t xml:space="preserve">, </w:t>
      </w:r>
      <w:proofErr w:type="spellStart"/>
      <w:r>
        <w:t>Mca</w:t>
      </w:r>
      <w:proofErr w:type="spellEnd"/>
      <w:r>
        <w:t>. SIEMENS 3WT8, unidad de disparo ETU35WT como principal de enlace.</w:t>
      </w:r>
    </w:p>
    <w:p w:rsidR="0073495B" w:rsidRDefault="0073495B" w:rsidP="00334DFE">
      <w:pPr>
        <w:numPr>
          <w:ilvl w:val="0"/>
          <w:numId w:val="12"/>
        </w:numPr>
        <w:tabs>
          <w:tab w:val="left" w:pos="0"/>
        </w:tabs>
        <w:jc w:val="both"/>
      </w:pPr>
      <w:r>
        <w:t xml:space="preserve">(1) Un interruptor electromagnético 480 </w:t>
      </w:r>
      <w:proofErr w:type="spellStart"/>
      <w:r>
        <w:t>vca</w:t>
      </w:r>
      <w:proofErr w:type="spellEnd"/>
      <w:r>
        <w:t xml:space="preserve">, 3 fases, 60 </w:t>
      </w:r>
      <w:proofErr w:type="spellStart"/>
      <w:r>
        <w:t>hertz</w:t>
      </w:r>
      <w:proofErr w:type="spellEnd"/>
      <w:r>
        <w:t xml:space="preserve">, marco de 2000 </w:t>
      </w:r>
      <w:proofErr w:type="spellStart"/>
      <w:r>
        <w:t>amp</w:t>
      </w:r>
      <w:proofErr w:type="spellEnd"/>
      <w:r>
        <w:t xml:space="preserve">, </w:t>
      </w:r>
      <w:proofErr w:type="spellStart"/>
      <w:r>
        <w:t>Mca</w:t>
      </w:r>
      <w:proofErr w:type="spellEnd"/>
      <w:r>
        <w:t>. SIEMENS 3WT8, unidad de disparo ETU35WT como generador 1</w:t>
      </w:r>
    </w:p>
    <w:p w:rsidR="0073495B" w:rsidRDefault="0073495B" w:rsidP="00334DFE">
      <w:pPr>
        <w:numPr>
          <w:ilvl w:val="0"/>
          <w:numId w:val="12"/>
        </w:numPr>
        <w:tabs>
          <w:tab w:val="left" w:pos="0"/>
        </w:tabs>
        <w:jc w:val="both"/>
      </w:pPr>
      <w:r>
        <w:t xml:space="preserve">(1) Un interruptor electromagnético 480 </w:t>
      </w:r>
      <w:proofErr w:type="spellStart"/>
      <w:r>
        <w:t>vca</w:t>
      </w:r>
      <w:proofErr w:type="spellEnd"/>
      <w:r>
        <w:t xml:space="preserve">, 3 fases, 60 </w:t>
      </w:r>
      <w:proofErr w:type="spellStart"/>
      <w:r>
        <w:t>hertz</w:t>
      </w:r>
      <w:proofErr w:type="spellEnd"/>
      <w:r>
        <w:t xml:space="preserve">, marco de 2000 </w:t>
      </w:r>
      <w:proofErr w:type="spellStart"/>
      <w:r>
        <w:t>amp</w:t>
      </w:r>
      <w:proofErr w:type="spellEnd"/>
      <w:r>
        <w:t xml:space="preserve">, </w:t>
      </w:r>
      <w:proofErr w:type="spellStart"/>
      <w:r>
        <w:t>Mca</w:t>
      </w:r>
      <w:proofErr w:type="spellEnd"/>
      <w:r>
        <w:t xml:space="preserve">. SIEMENS 3WT8, unidad de disparo ETU35WT como </w:t>
      </w:r>
      <w:r w:rsidR="00E019EE">
        <w:t>generador</w:t>
      </w:r>
      <w:r>
        <w:t xml:space="preserve"> 2.</w:t>
      </w:r>
    </w:p>
    <w:p w:rsidR="00363BFD" w:rsidRDefault="00363BFD" w:rsidP="00363BFD">
      <w:pPr>
        <w:tabs>
          <w:tab w:val="left" w:pos="0"/>
        </w:tabs>
        <w:jc w:val="both"/>
      </w:pPr>
    </w:p>
    <w:p w:rsidR="002E7CC3" w:rsidRPr="0041085E" w:rsidRDefault="002E7CC3" w:rsidP="00334DFE">
      <w:pPr>
        <w:pStyle w:val="Prrafodelista"/>
        <w:numPr>
          <w:ilvl w:val="0"/>
          <w:numId w:val="104"/>
        </w:numPr>
        <w:tabs>
          <w:tab w:val="left" w:pos="0"/>
        </w:tabs>
        <w:jc w:val="both"/>
      </w:pPr>
      <w:r w:rsidRPr="005F043A">
        <w:rPr>
          <w:b/>
        </w:rPr>
        <w:t>Alcance</w:t>
      </w:r>
      <w:r>
        <w:rPr>
          <w:b/>
        </w:rPr>
        <w:t xml:space="preserve"> del servicio de mantenimiento mínimo requerido para el equipo descrito en el punto 8.3</w:t>
      </w:r>
    </w:p>
    <w:p w:rsidR="002E7CC3" w:rsidRDefault="002E7CC3" w:rsidP="00363BFD">
      <w:pPr>
        <w:tabs>
          <w:tab w:val="left" w:pos="0"/>
        </w:tabs>
        <w:jc w:val="both"/>
        <w:rPr>
          <w:b/>
        </w:rPr>
      </w:pPr>
    </w:p>
    <w:p w:rsidR="00363BFD" w:rsidRDefault="00363BFD" w:rsidP="00363BFD">
      <w:pPr>
        <w:tabs>
          <w:tab w:val="left" w:pos="0"/>
        </w:tabs>
        <w:jc w:val="both"/>
      </w:pPr>
      <w:r>
        <w:t xml:space="preserve">Servicio a </w:t>
      </w:r>
      <w:r>
        <w:rPr>
          <w:b/>
        </w:rPr>
        <w:t>interruptores electromagnéticos.</w:t>
      </w:r>
    </w:p>
    <w:p w:rsidR="00363BFD" w:rsidRDefault="00363BFD" w:rsidP="00334DFE">
      <w:pPr>
        <w:numPr>
          <w:ilvl w:val="0"/>
          <w:numId w:val="107"/>
        </w:numPr>
        <w:tabs>
          <w:tab w:val="left" w:pos="0"/>
        </w:tabs>
        <w:jc w:val="both"/>
      </w:pPr>
      <w:r>
        <w:t>Verificación y prueba de la operación de disparo de los interruptores anteriores.</w:t>
      </w:r>
    </w:p>
    <w:p w:rsidR="00363BFD" w:rsidRDefault="00363BFD" w:rsidP="00334DFE">
      <w:pPr>
        <w:numPr>
          <w:ilvl w:val="0"/>
          <w:numId w:val="107"/>
        </w:numPr>
        <w:tabs>
          <w:tab w:val="left" w:pos="0"/>
        </w:tabs>
        <w:jc w:val="both"/>
      </w:pPr>
      <w:r>
        <w:t>Ajuste y calibración de los interruptores electromagnéticos anteriores.</w:t>
      </w:r>
    </w:p>
    <w:p w:rsidR="00363BFD" w:rsidRDefault="00363BFD" w:rsidP="00334DFE">
      <w:pPr>
        <w:numPr>
          <w:ilvl w:val="0"/>
          <w:numId w:val="107"/>
        </w:numPr>
        <w:tabs>
          <w:tab w:val="left" w:pos="0"/>
        </w:tabs>
        <w:jc w:val="both"/>
      </w:pPr>
      <w:r>
        <w:t>Pruebas de simulación de disparo por tiempo largo, corto, instantáneo, falla a tierra y/o las pruebas que apliquen.</w:t>
      </w:r>
    </w:p>
    <w:p w:rsidR="00363BFD" w:rsidRDefault="00363BFD" w:rsidP="00334DFE">
      <w:pPr>
        <w:numPr>
          <w:ilvl w:val="0"/>
          <w:numId w:val="107"/>
        </w:numPr>
        <w:tabs>
          <w:tab w:val="left" w:pos="0"/>
        </w:tabs>
        <w:jc w:val="both"/>
      </w:pPr>
      <w:r>
        <w:t>Prueba de resistencia de contactos (</w:t>
      </w:r>
      <w:proofErr w:type="spellStart"/>
      <w:r>
        <w:t>Ducter</w:t>
      </w:r>
      <w:proofErr w:type="spellEnd"/>
      <w:r>
        <w:t>).</w:t>
      </w:r>
    </w:p>
    <w:p w:rsidR="00363BFD" w:rsidRDefault="00363BFD" w:rsidP="00334DFE">
      <w:pPr>
        <w:numPr>
          <w:ilvl w:val="0"/>
          <w:numId w:val="107"/>
        </w:numPr>
        <w:tabs>
          <w:tab w:val="left" w:pos="0"/>
        </w:tabs>
        <w:jc w:val="both"/>
      </w:pPr>
      <w:r>
        <w:t xml:space="preserve">Detección, inspección y/o corrección </w:t>
      </w:r>
      <w:r w:rsidR="004E726C">
        <w:t>de fallas.</w:t>
      </w:r>
    </w:p>
    <w:p w:rsidR="00363BFD" w:rsidRDefault="00363BFD" w:rsidP="00334DFE">
      <w:pPr>
        <w:numPr>
          <w:ilvl w:val="0"/>
          <w:numId w:val="107"/>
        </w:numPr>
        <w:tabs>
          <w:tab w:val="left" w:pos="0"/>
        </w:tabs>
        <w:jc w:val="both"/>
      </w:pPr>
      <w:r>
        <w:t>Engrasado y lubricación de partes mecánicas.</w:t>
      </w:r>
    </w:p>
    <w:p w:rsidR="00363BFD" w:rsidRDefault="00363BFD" w:rsidP="00363BFD">
      <w:pPr>
        <w:tabs>
          <w:tab w:val="left" w:pos="0"/>
        </w:tabs>
        <w:jc w:val="both"/>
      </w:pPr>
    </w:p>
    <w:p w:rsidR="00363BFD" w:rsidRDefault="00363BFD" w:rsidP="00334DFE">
      <w:pPr>
        <w:numPr>
          <w:ilvl w:val="1"/>
          <w:numId w:val="51"/>
        </w:numPr>
        <w:tabs>
          <w:tab w:val="left" w:pos="0"/>
        </w:tabs>
        <w:ind w:left="426"/>
        <w:jc w:val="both"/>
        <w:rPr>
          <w:color w:val="FF0000"/>
        </w:rPr>
      </w:pPr>
      <w:r>
        <w:rPr>
          <w:b/>
          <w:color w:val="000000"/>
        </w:rPr>
        <w:lastRenderedPageBreak/>
        <w:t>Equipo: Tablero en Baja Tensión.</w:t>
      </w:r>
      <w:r>
        <w:rPr>
          <w:color w:val="000000"/>
        </w:rPr>
        <w:t xml:space="preserve"> Tablero principal de distribución en baja tensión, tipo auto soportado, NEMA 1 (uso interior), 3 fases, 4 hilos, 440 </w:t>
      </w:r>
      <w:proofErr w:type="spellStart"/>
      <w:r>
        <w:rPr>
          <w:color w:val="000000"/>
        </w:rPr>
        <w:t>vca</w:t>
      </w:r>
      <w:proofErr w:type="spellEnd"/>
      <w:r>
        <w:rPr>
          <w:color w:val="000000"/>
        </w:rPr>
        <w:t xml:space="preserve">, </w:t>
      </w:r>
      <w:proofErr w:type="spellStart"/>
      <w:r>
        <w:rPr>
          <w:color w:val="000000"/>
        </w:rPr>
        <w:t>mca</w:t>
      </w:r>
      <w:proofErr w:type="spellEnd"/>
      <w:r>
        <w:rPr>
          <w:color w:val="000000"/>
        </w:rPr>
        <w:t>. ABB, que cuenta con los siguientes equipos e interruptores derivados:</w:t>
      </w:r>
    </w:p>
    <w:p w:rsidR="00363BFD" w:rsidRDefault="00363BFD" w:rsidP="00363BFD">
      <w:pPr>
        <w:tabs>
          <w:tab w:val="left" w:pos="0"/>
        </w:tabs>
        <w:jc w:val="both"/>
      </w:pPr>
    </w:p>
    <w:p w:rsidR="00363BFD" w:rsidRDefault="00363BFD" w:rsidP="00334DFE">
      <w:pPr>
        <w:numPr>
          <w:ilvl w:val="0"/>
          <w:numId w:val="12"/>
        </w:numPr>
        <w:tabs>
          <w:tab w:val="left" w:pos="0"/>
        </w:tabs>
        <w:jc w:val="both"/>
      </w:pPr>
      <w:r>
        <w:t xml:space="preserve">(1) Un interruptor electromagnético 440 </w:t>
      </w:r>
      <w:proofErr w:type="spellStart"/>
      <w:r>
        <w:t>vca</w:t>
      </w:r>
      <w:proofErr w:type="spellEnd"/>
      <w:r>
        <w:t xml:space="preserve">, 3 fases 60 </w:t>
      </w:r>
      <w:proofErr w:type="spellStart"/>
      <w:r>
        <w:t>hz</w:t>
      </w:r>
      <w:proofErr w:type="spellEnd"/>
      <w:r>
        <w:t xml:space="preserve">, </w:t>
      </w:r>
      <w:r w:rsidR="00E019EE">
        <w:t>1600</w:t>
      </w:r>
      <w:r>
        <w:t xml:space="preserve"> </w:t>
      </w:r>
      <w:proofErr w:type="spellStart"/>
      <w:r>
        <w:t>amp</w:t>
      </w:r>
      <w:proofErr w:type="spellEnd"/>
      <w:r>
        <w:t xml:space="preserve">, </w:t>
      </w:r>
      <w:proofErr w:type="spellStart"/>
      <w:r>
        <w:t>mca</w:t>
      </w:r>
      <w:proofErr w:type="spellEnd"/>
      <w:r>
        <w:t xml:space="preserve"> ABB tipo SACE E2</w:t>
      </w:r>
      <w:r w:rsidR="00E019EE">
        <w:t xml:space="preserve"> unidad de disparo SACEPR123/PLSIG</w:t>
      </w:r>
      <w:r>
        <w:t>, como principal.</w:t>
      </w:r>
    </w:p>
    <w:p w:rsidR="00E019EE" w:rsidRDefault="00E019EE" w:rsidP="00334DFE">
      <w:pPr>
        <w:numPr>
          <w:ilvl w:val="0"/>
          <w:numId w:val="12"/>
        </w:numPr>
        <w:tabs>
          <w:tab w:val="left" w:pos="0"/>
        </w:tabs>
        <w:jc w:val="both"/>
      </w:pPr>
      <w:r>
        <w:t xml:space="preserve">(5) </w:t>
      </w:r>
      <w:r w:rsidR="00FC6746" w:rsidRPr="00FC6746">
        <w:t>cinco</w:t>
      </w:r>
      <w:r w:rsidRPr="00FC6746">
        <w:t xml:space="preserve"> interruptores electromagnéticos 440 </w:t>
      </w:r>
      <w:proofErr w:type="spellStart"/>
      <w:r w:rsidRPr="00FC6746">
        <w:t>vca</w:t>
      </w:r>
      <w:proofErr w:type="spellEnd"/>
      <w:r w:rsidRPr="00FC6746">
        <w:t xml:space="preserve">, 3 fases 60 </w:t>
      </w:r>
      <w:proofErr w:type="spellStart"/>
      <w:r w:rsidRPr="00FC6746">
        <w:t>hz</w:t>
      </w:r>
      <w:proofErr w:type="spellEnd"/>
      <w:r w:rsidRPr="00FC6746">
        <w:t xml:space="preserve">, 800 </w:t>
      </w:r>
      <w:proofErr w:type="spellStart"/>
      <w:r w:rsidRPr="00FC6746">
        <w:t>amp</w:t>
      </w:r>
      <w:proofErr w:type="spellEnd"/>
      <w:r w:rsidRPr="00FC6746">
        <w:t xml:space="preserve">, </w:t>
      </w:r>
      <w:proofErr w:type="spellStart"/>
      <w:r w:rsidRPr="00FC6746">
        <w:t>mca</w:t>
      </w:r>
      <w:proofErr w:type="spellEnd"/>
      <w:r w:rsidRPr="00FC6746">
        <w:t xml:space="preserve"> ABB tipo SACE E2 unidad de disparo SACEPR123/PLSIG</w:t>
      </w:r>
      <w:r>
        <w:t>, como derivados.</w:t>
      </w:r>
    </w:p>
    <w:p w:rsidR="00E019EE" w:rsidRDefault="00E019EE" w:rsidP="00363BFD">
      <w:pPr>
        <w:tabs>
          <w:tab w:val="left" w:pos="0"/>
        </w:tabs>
        <w:jc w:val="both"/>
        <w:rPr>
          <w:b/>
        </w:rPr>
      </w:pPr>
    </w:p>
    <w:p w:rsidR="002E7CC3" w:rsidRPr="002E7CC3" w:rsidRDefault="002E7CC3" w:rsidP="00334DFE">
      <w:pPr>
        <w:pStyle w:val="Prrafodelista"/>
        <w:numPr>
          <w:ilvl w:val="0"/>
          <w:numId w:val="105"/>
        </w:numPr>
        <w:tabs>
          <w:tab w:val="left" w:pos="0"/>
        </w:tabs>
        <w:jc w:val="both"/>
      </w:pPr>
      <w:r w:rsidRPr="005F043A">
        <w:rPr>
          <w:b/>
        </w:rPr>
        <w:t>Alcance</w:t>
      </w:r>
      <w:r>
        <w:rPr>
          <w:b/>
        </w:rPr>
        <w:t xml:space="preserve"> del servicio de mantenimiento mínimo requerido para el equipo descrito en el punto 8.4</w:t>
      </w:r>
    </w:p>
    <w:p w:rsidR="002E7CC3" w:rsidRPr="0041085E" w:rsidRDefault="002E7CC3" w:rsidP="002E7CC3">
      <w:pPr>
        <w:pStyle w:val="Prrafodelista"/>
        <w:tabs>
          <w:tab w:val="left" w:pos="0"/>
        </w:tabs>
        <w:ind w:left="720"/>
        <w:jc w:val="both"/>
      </w:pPr>
    </w:p>
    <w:p w:rsidR="00363BFD" w:rsidRDefault="00363BFD" w:rsidP="00363BFD">
      <w:pPr>
        <w:tabs>
          <w:tab w:val="left" w:pos="0"/>
        </w:tabs>
        <w:jc w:val="both"/>
        <w:rPr>
          <w:b/>
        </w:rPr>
      </w:pPr>
      <w:r>
        <w:t xml:space="preserve">Servicio a </w:t>
      </w:r>
      <w:r>
        <w:rPr>
          <w:b/>
        </w:rPr>
        <w:t>interruptor electromagnético.</w:t>
      </w:r>
    </w:p>
    <w:p w:rsidR="002E7CC3" w:rsidRDefault="002E7CC3" w:rsidP="00363BFD">
      <w:pPr>
        <w:tabs>
          <w:tab w:val="left" w:pos="0"/>
        </w:tabs>
        <w:jc w:val="both"/>
      </w:pPr>
    </w:p>
    <w:p w:rsidR="00363BFD" w:rsidRDefault="00363BFD" w:rsidP="00334DFE">
      <w:pPr>
        <w:numPr>
          <w:ilvl w:val="0"/>
          <w:numId w:val="106"/>
        </w:numPr>
        <w:tabs>
          <w:tab w:val="left" w:pos="0"/>
        </w:tabs>
        <w:jc w:val="both"/>
      </w:pPr>
      <w:r>
        <w:t>Verificación y prueba de la operación de disparo de los interruptores anteriores.</w:t>
      </w:r>
    </w:p>
    <w:p w:rsidR="00363BFD" w:rsidRDefault="00363BFD" w:rsidP="00334DFE">
      <w:pPr>
        <w:numPr>
          <w:ilvl w:val="0"/>
          <w:numId w:val="106"/>
        </w:numPr>
        <w:tabs>
          <w:tab w:val="left" w:pos="0"/>
        </w:tabs>
        <w:jc w:val="both"/>
      </w:pPr>
      <w:r>
        <w:t>Ajuste y calibración de los interruptores electromagnéticos anteriores.</w:t>
      </w:r>
    </w:p>
    <w:p w:rsidR="00363BFD" w:rsidRDefault="00363BFD" w:rsidP="00334DFE">
      <w:pPr>
        <w:numPr>
          <w:ilvl w:val="0"/>
          <w:numId w:val="106"/>
        </w:numPr>
        <w:tabs>
          <w:tab w:val="left" w:pos="0"/>
        </w:tabs>
        <w:jc w:val="both"/>
      </w:pPr>
      <w:r>
        <w:t>Pruebas de simulación de disparo por tiempo largo, corto, instantáneo, falla a tierra y/o las pruebas que apliquen.</w:t>
      </w:r>
    </w:p>
    <w:p w:rsidR="00363BFD" w:rsidRDefault="00363BFD" w:rsidP="00334DFE">
      <w:pPr>
        <w:numPr>
          <w:ilvl w:val="0"/>
          <w:numId w:val="106"/>
        </w:numPr>
        <w:tabs>
          <w:tab w:val="left" w:pos="0"/>
        </w:tabs>
        <w:jc w:val="both"/>
      </w:pPr>
      <w:r>
        <w:t>Prueba de resistencia de contactos (</w:t>
      </w:r>
      <w:proofErr w:type="spellStart"/>
      <w:r>
        <w:t>Ducter</w:t>
      </w:r>
      <w:proofErr w:type="spellEnd"/>
      <w:r>
        <w:t>).</w:t>
      </w:r>
    </w:p>
    <w:p w:rsidR="00363BFD" w:rsidRDefault="00363BFD" w:rsidP="00334DFE">
      <w:pPr>
        <w:numPr>
          <w:ilvl w:val="0"/>
          <w:numId w:val="106"/>
        </w:numPr>
        <w:tabs>
          <w:tab w:val="left" w:pos="0"/>
        </w:tabs>
        <w:jc w:val="both"/>
      </w:pPr>
      <w:r>
        <w:t xml:space="preserve">Detección, inspección y/o corrección </w:t>
      </w:r>
      <w:r w:rsidR="004E726C">
        <w:t>de fallas.</w:t>
      </w:r>
    </w:p>
    <w:p w:rsidR="00363BFD" w:rsidRDefault="00363BFD" w:rsidP="00334DFE">
      <w:pPr>
        <w:numPr>
          <w:ilvl w:val="0"/>
          <w:numId w:val="106"/>
        </w:numPr>
        <w:tabs>
          <w:tab w:val="left" w:pos="0"/>
        </w:tabs>
        <w:jc w:val="both"/>
      </w:pPr>
      <w:r>
        <w:t xml:space="preserve">Engrasado y </w:t>
      </w:r>
      <w:r w:rsidR="00896DD1">
        <w:t>lubricación de partes mecánicas.</w:t>
      </w:r>
    </w:p>
    <w:p w:rsidR="00896DD1" w:rsidRDefault="00896DD1" w:rsidP="002E7CC3">
      <w:pPr>
        <w:tabs>
          <w:tab w:val="left" w:pos="0"/>
        </w:tabs>
        <w:ind w:left="720"/>
        <w:jc w:val="both"/>
      </w:pPr>
    </w:p>
    <w:p w:rsidR="009E73BE" w:rsidRDefault="009E73BE" w:rsidP="00334DFE">
      <w:pPr>
        <w:numPr>
          <w:ilvl w:val="1"/>
          <w:numId w:val="51"/>
        </w:numPr>
        <w:tabs>
          <w:tab w:val="left" w:pos="0"/>
        </w:tabs>
        <w:ind w:left="426"/>
        <w:jc w:val="both"/>
      </w:pPr>
      <w:r>
        <w:rPr>
          <w:b/>
          <w:bCs/>
        </w:rPr>
        <w:t xml:space="preserve">Equipo: </w:t>
      </w:r>
      <w:r w:rsidRPr="00B86655">
        <w:rPr>
          <w:b/>
          <w:bCs/>
        </w:rPr>
        <w:t xml:space="preserve">El </w:t>
      </w:r>
      <w:r>
        <w:rPr>
          <w:b/>
          <w:bCs/>
        </w:rPr>
        <w:t>Sistema de tierra</w:t>
      </w:r>
      <w:r w:rsidR="004E726C">
        <w:t xml:space="preserve">, ubicado </w:t>
      </w:r>
      <w:r w:rsidRPr="00B86655">
        <w:t xml:space="preserve">en la </w:t>
      </w:r>
      <w:r>
        <w:t>subestación</w:t>
      </w:r>
      <w:r w:rsidRPr="00B86655">
        <w:t xml:space="preserve"> eléctrica</w:t>
      </w:r>
      <w:r>
        <w:t>.</w:t>
      </w:r>
    </w:p>
    <w:p w:rsidR="009E73BE" w:rsidRDefault="009E73BE" w:rsidP="009E73BE">
      <w:pPr>
        <w:jc w:val="both"/>
      </w:pPr>
    </w:p>
    <w:p w:rsidR="002E7CC3" w:rsidRPr="002E7CC3" w:rsidRDefault="002E7CC3" w:rsidP="00334DFE">
      <w:pPr>
        <w:pStyle w:val="Prrafodelista"/>
        <w:numPr>
          <w:ilvl w:val="0"/>
          <w:numId w:val="108"/>
        </w:numPr>
        <w:tabs>
          <w:tab w:val="left" w:pos="0"/>
        </w:tabs>
        <w:jc w:val="both"/>
      </w:pPr>
      <w:r w:rsidRPr="005F043A">
        <w:rPr>
          <w:b/>
        </w:rPr>
        <w:t>Alcance</w:t>
      </w:r>
      <w:r>
        <w:rPr>
          <w:b/>
        </w:rPr>
        <w:t xml:space="preserve"> del servicio de mantenimiento mínimo requerido para el equipo descrito en el punto 8.5</w:t>
      </w:r>
    </w:p>
    <w:p w:rsidR="002E7CC3" w:rsidRPr="002E7CC3" w:rsidRDefault="002E7CC3" w:rsidP="002E7CC3">
      <w:pPr>
        <w:pStyle w:val="Prrafodelista"/>
        <w:tabs>
          <w:tab w:val="left" w:pos="0"/>
        </w:tabs>
        <w:ind w:left="720"/>
        <w:jc w:val="both"/>
      </w:pPr>
    </w:p>
    <w:p w:rsidR="00896DD1" w:rsidRDefault="00896DD1" w:rsidP="00896DD1">
      <w:pPr>
        <w:jc w:val="both"/>
      </w:pPr>
      <w:r>
        <w:t xml:space="preserve">El mantenimiento preventivo mayor del equipo se deberá realizar con la subestación eléctrica </w:t>
      </w:r>
      <w:proofErr w:type="spellStart"/>
      <w:r>
        <w:t>desenergizada</w:t>
      </w:r>
      <w:proofErr w:type="spellEnd"/>
      <w:r>
        <w:rPr>
          <w:color w:val="1F497D"/>
        </w:rPr>
        <w:t xml:space="preserve">. </w:t>
      </w:r>
    </w:p>
    <w:p w:rsidR="009E73BE" w:rsidRDefault="009E73BE" w:rsidP="009E73BE">
      <w:pPr>
        <w:jc w:val="both"/>
        <w:rPr>
          <w:color w:val="1F497D"/>
        </w:rPr>
      </w:pPr>
    </w:p>
    <w:p w:rsidR="009E73BE" w:rsidRDefault="009E73BE" w:rsidP="00334DFE">
      <w:pPr>
        <w:pStyle w:val="Prrafodelista"/>
        <w:numPr>
          <w:ilvl w:val="0"/>
          <w:numId w:val="112"/>
        </w:numPr>
        <w:jc w:val="both"/>
      </w:pPr>
      <w:r>
        <w:t xml:space="preserve">Mantenimiento preventivo mayor a las conexiones: considerando la limpieza  con cepillo de alambre de conducto zapatas de conexión y superficie del equipo a aterrizar, afín de garantizar el correcto contacto  de los transformadores, pozos de dispersión, tableros de media y baja tensión. </w:t>
      </w:r>
    </w:p>
    <w:p w:rsidR="009E73BE" w:rsidRDefault="009E73BE" w:rsidP="00334DFE">
      <w:pPr>
        <w:pStyle w:val="Prrafodelista"/>
        <w:numPr>
          <w:ilvl w:val="0"/>
          <w:numId w:val="112"/>
        </w:numPr>
        <w:jc w:val="both"/>
      </w:pPr>
      <w:r>
        <w:t>Verificación de interconexión del sistema de tierra</w:t>
      </w:r>
      <w:r w:rsidRPr="00B86655">
        <w:t xml:space="preserve"> a los </w:t>
      </w:r>
      <w:r>
        <w:t>transformadores.</w:t>
      </w:r>
    </w:p>
    <w:p w:rsidR="009E73BE" w:rsidRDefault="009E73BE" w:rsidP="00334DFE">
      <w:pPr>
        <w:pStyle w:val="Prrafodelista"/>
        <w:numPr>
          <w:ilvl w:val="0"/>
          <w:numId w:val="112"/>
        </w:numPr>
        <w:jc w:val="both"/>
      </w:pPr>
      <w:r>
        <w:t>Verificación de interconexión del sistema de tierra</w:t>
      </w:r>
      <w:r w:rsidRPr="00B86655">
        <w:t xml:space="preserve"> a</w:t>
      </w:r>
      <w:r>
        <w:t xml:space="preserve"> los tableros de media</w:t>
      </w:r>
      <w:r w:rsidRPr="00B86655">
        <w:t xml:space="preserve"> </w:t>
      </w:r>
      <w:r>
        <w:t>y baja tensión.</w:t>
      </w:r>
      <w:r w:rsidRPr="00B86655">
        <w:t xml:space="preserve"> </w:t>
      </w:r>
    </w:p>
    <w:p w:rsidR="009E73BE" w:rsidRDefault="009E73BE" w:rsidP="00334DFE">
      <w:pPr>
        <w:pStyle w:val="Prrafodelista"/>
        <w:numPr>
          <w:ilvl w:val="0"/>
          <w:numId w:val="112"/>
        </w:numPr>
        <w:jc w:val="both"/>
      </w:pPr>
      <w:r>
        <w:t>Medición de la resistencia óhmica de cada una de las varillas ubicadas en los pozos de dispersión.</w:t>
      </w:r>
    </w:p>
    <w:p w:rsidR="009E73BE" w:rsidRDefault="009E73BE" w:rsidP="009E73BE">
      <w:pPr>
        <w:tabs>
          <w:tab w:val="left" w:pos="0"/>
        </w:tabs>
        <w:jc w:val="both"/>
      </w:pPr>
      <w:r>
        <w:t>Verificación de interconexión del sistema de tierra con el sistema de pararrayos.</w:t>
      </w:r>
    </w:p>
    <w:p w:rsidR="00363BFD" w:rsidRDefault="00363BFD" w:rsidP="00363BFD">
      <w:pPr>
        <w:tabs>
          <w:tab w:val="left" w:pos="0"/>
        </w:tabs>
        <w:jc w:val="both"/>
      </w:pPr>
    </w:p>
    <w:p w:rsidR="003F5B44" w:rsidRDefault="001120AC" w:rsidP="00334DFE">
      <w:pPr>
        <w:pStyle w:val="Prrafodelista"/>
        <w:numPr>
          <w:ilvl w:val="0"/>
          <w:numId w:val="51"/>
        </w:numPr>
        <w:tabs>
          <w:tab w:val="left" w:pos="0"/>
        </w:tabs>
        <w:jc w:val="center"/>
        <w:rPr>
          <w:b/>
        </w:rPr>
      </w:pPr>
      <w:r>
        <w:rPr>
          <w:b/>
        </w:rPr>
        <w:t>DESCRIPCIÓN DE</w:t>
      </w:r>
      <w:r w:rsidRPr="006D35AD">
        <w:rPr>
          <w:b/>
        </w:rPr>
        <w:t xml:space="preserve">L EQUIPO PROPIEDAD DEL CENAM </w:t>
      </w:r>
      <w:r>
        <w:rPr>
          <w:b/>
        </w:rPr>
        <w:t>DENOMINADOS</w:t>
      </w:r>
      <w:r w:rsidRPr="006D35AD">
        <w:rPr>
          <w:b/>
        </w:rPr>
        <w:t xml:space="preserve"> </w:t>
      </w:r>
      <w:r>
        <w:rPr>
          <w:b/>
        </w:rPr>
        <w:t xml:space="preserve">TRANSFORMADOR PEDESTAL DE 45 KVA VIGILANCIA </w:t>
      </w:r>
    </w:p>
    <w:p w:rsidR="003F5B44" w:rsidRDefault="003F5B44">
      <w:pPr>
        <w:tabs>
          <w:tab w:val="left" w:pos="0"/>
        </w:tabs>
        <w:jc w:val="both"/>
      </w:pPr>
    </w:p>
    <w:p w:rsidR="003F5B44" w:rsidRDefault="004445E7" w:rsidP="00334DFE">
      <w:pPr>
        <w:numPr>
          <w:ilvl w:val="1"/>
          <w:numId w:val="51"/>
        </w:numPr>
        <w:tabs>
          <w:tab w:val="left" w:pos="0"/>
        </w:tabs>
        <w:ind w:left="426"/>
        <w:jc w:val="both"/>
      </w:pPr>
      <w:r>
        <w:rPr>
          <w:b/>
        </w:rPr>
        <w:t xml:space="preserve">Equipo: </w:t>
      </w:r>
      <w:r w:rsidR="00845B96">
        <w:rPr>
          <w:b/>
        </w:rPr>
        <w:t xml:space="preserve">subestación compacta y </w:t>
      </w:r>
      <w:r>
        <w:rPr>
          <w:b/>
        </w:rPr>
        <w:t>Transformador TR-05</w:t>
      </w:r>
      <w:r>
        <w:t xml:space="preserve"> tipo pedestal, 45 </w:t>
      </w:r>
      <w:proofErr w:type="spellStart"/>
      <w:r>
        <w:t>kva</w:t>
      </w:r>
      <w:proofErr w:type="spellEnd"/>
      <w:r>
        <w:t xml:space="preserve">, 13200-220/127 </w:t>
      </w:r>
      <w:proofErr w:type="spellStart"/>
      <w:r>
        <w:t>vca</w:t>
      </w:r>
      <w:proofErr w:type="spellEnd"/>
      <w:r>
        <w:t xml:space="preserve">, en aceite </w:t>
      </w:r>
      <w:proofErr w:type="spellStart"/>
      <w:r>
        <w:t>mca</w:t>
      </w:r>
      <w:proofErr w:type="spellEnd"/>
      <w:r>
        <w:t xml:space="preserve">. Manufacturera Eléctrica Oersted, enfriamiento OA, 3 fases, 60 </w:t>
      </w:r>
      <w:proofErr w:type="spellStart"/>
      <w:r>
        <w:t>hz</w:t>
      </w:r>
      <w:proofErr w:type="spellEnd"/>
      <w:r>
        <w:t>. Ubicado a un costado de caseta de Vigilancia del acceso principal.</w:t>
      </w:r>
    </w:p>
    <w:p w:rsidR="003F5B44" w:rsidRDefault="003F5B44">
      <w:pPr>
        <w:tabs>
          <w:tab w:val="left" w:pos="0"/>
        </w:tabs>
        <w:jc w:val="both"/>
      </w:pPr>
    </w:p>
    <w:p w:rsidR="002E7CC3" w:rsidRPr="009C653B" w:rsidRDefault="002E7CC3" w:rsidP="00334DFE">
      <w:pPr>
        <w:pStyle w:val="Prrafodelista"/>
        <w:numPr>
          <w:ilvl w:val="0"/>
          <w:numId w:val="109"/>
        </w:numPr>
        <w:tabs>
          <w:tab w:val="left" w:pos="0"/>
        </w:tabs>
        <w:jc w:val="both"/>
        <w:rPr>
          <w:b/>
        </w:rPr>
      </w:pPr>
      <w:r w:rsidRPr="009C653B">
        <w:rPr>
          <w:b/>
        </w:rPr>
        <w:t>Alcance del servicio de mantenimiento mínimo requerido para el equipo descrito en el punto 9.1</w:t>
      </w:r>
    </w:p>
    <w:p w:rsidR="003F5B44" w:rsidRDefault="003F5B44">
      <w:pPr>
        <w:tabs>
          <w:tab w:val="left" w:pos="0"/>
        </w:tabs>
        <w:jc w:val="both"/>
        <w:rPr>
          <w:b/>
        </w:rPr>
      </w:pPr>
    </w:p>
    <w:p w:rsidR="003F5B44" w:rsidRDefault="004445E7">
      <w:pPr>
        <w:tabs>
          <w:tab w:val="left" w:pos="0"/>
        </w:tabs>
        <w:jc w:val="both"/>
      </w:pPr>
      <w:r>
        <w:t>El mantenimiento del equipo anterior, debe de cumplir cuando menos con el siguiente alcance:</w:t>
      </w:r>
    </w:p>
    <w:p w:rsidR="003F5B44" w:rsidRDefault="003F5B44">
      <w:pPr>
        <w:tabs>
          <w:tab w:val="left" w:pos="0"/>
        </w:tabs>
        <w:jc w:val="both"/>
      </w:pPr>
    </w:p>
    <w:p w:rsidR="003F5B44" w:rsidRDefault="004445E7" w:rsidP="00334DFE">
      <w:pPr>
        <w:numPr>
          <w:ilvl w:val="0"/>
          <w:numId w:val="34"/>
        </w:numPr>
        <w:tabs>
          <w:tab w:val="left" w:pos="0"/>
        </w:tabs>
        <w:jc w:val="both"/>
      </w:pPr>
      <w:r>
        <w:t>Limpieza general del equipo</w:t>
      </w:r>
      <w:r w:rsidR="00845B96">
        <w:t xml:space="preserve"> transformador y subestación compacta</w:t>
      </w:r>
      <w:r>
        <w:t>.</w:t>
      </w:r>
    </w:p>
    <w:p w:rsidR="003F5B44" w:rsidRDefault="004445E7" w:rsidP="00334DFE">
      <w:pPr>
        <w:numPr>
          <w:ilvl w:val="0"/>
          <w:numId w:val="34"/>
        </w:numPr>
        <w:tabs>
          <w:tab w:val="left" w:pos="0"/>
        </w:tabs>
        <w:jc w:val="both"/>
      </w:pPr>
      <w:r>
        <w:t>Reapriete de tornillería.</w:t>
      </w:r>
    </w:p>
    <w:p w:rsidR="003F5B44" w:rsidRDefault="004445E7" w:rsidP="00334DFE">
      <w:pPr>
        <w:numPr>
          <w:ilvl w:val="0"/>
          <w:numId w:val="34"/>
        </w:numPr>
        <w:tabs>
          <w:tab w:val="left" w:pos="0"/>
        </w:tabs>
        <w:jc w:val="both"/>
      </w:pPr>
      <w:r>
        <w:t>Prueba de resistencia de aislamiento a devanados (</w:t>
      </w:r>
      <w:proofErr w:type="spellStart"/>
      <w:r>
        <w:t>megger</w:t>
      </w:r>
      <w:proofErr w:type="spellEnd"/>
      <w:r>
        <w:t>).</w:t>
      </w:r>
    </w:p>
    <w:p w:rsidR="003F5B44" w:rsidRDefault="00845B96" w:rsidP="00334DFE">
      <w:pPr>
        <w:numPr>
          <w:ilvl w:val="0"/>
          <w:numId w:val="34"/>
        </w:numPr>
        <w:tabs>
          <w:tab w:val="left" w:pos="0"/>
        </w:tabs>
        <w:jc w:val="both"/>
      </w:pPr>
      <w:r>
        <w:t>Prueba de resistencia óhmica</w:t>
      </w:r>
      <w:r w:rsidR="00540907">
        <w:t>.</w:t>
      </w:r>
    </w:p>
    <w:p w:rsidR="00845B96" w:rsidRDefault="004445E7" w:rsidP="00B825EB">
      <w:pPr>
        <w:numPr>
          <w:ilvl w:val="0"/>
          <w:numId w:val="34"/>
        </w:numPr>
        <w:tabs>
          <w:tab w:val="left" w:pos="0"/>
        </w:tabs>
        <w:jc w:val="both"/>
      </w:pPr>
      <w:r>
        <w:t>Prueba de relación de transformación en el TAP de operación (TTR)</w:t>
      </w:r>
      <w:r w:rsidR="00540907">
        <w:t>.</w:t>
      </w:r>
    </w:p>
    <w:p w:rsidR="003F5B44" w:rsidRDefault="004445E7" w:rsidP="00B825EB">
      <w:pPr>
        <w:numPr>
          <w:ilvl w:val="0"/>
          <w:numId w:val="34"/>
        </w:numPr>
        <w:tabs>
          <w:tab w:val="left" w:pos="0"/>
        </w:tabs>
        <w:jc w:val="both"/>
      </w:pPr>
      <w:r>
        <w:t xml:space="preserve">Pruebas Fisco-Químicas al aceite, incluyendo su respectivo </w:t>
      </w:r>
      <w:r w:rsidR="004E726C">
        <w:t>diagnóstico</w:t>
      </w:r>
      <w:r>
        <w:t xml:space="preserve">. </w:t>
      </w:r>
    </w:p>
    <w:p w:rsidR="00845B96" w:rsidRDefault="004445E7" w:rsidP="00B825EB">
      <w:pPr>
        <w:numPr>
          <w:ilvl w:val="0"/>
          <w:numId w:val="34"/>
        </w:numPr>
        <w:tabs>
          <w:tab w:val="left" w:pos="0"/>
        </w:tabs>
        <w:jc w:val="both"/>
      </w:pPr>
      <w:r>
        <w:t xml:space="preserve">Cromatografía de gases al aceite, incluyendo su respectivo </w:t>
      </w:r>
      <w:r w:rsidR="004E726C">
        <w:t>diagnóstico</w:t>
      </w:r>
      <w:r>
        <w:t>.</w:t>
      </w:r>
      <w:r w:rsidR="00540907" w:rsidRPr="00540907">
        <w:t xml:space="preserve"> </w:t>
      </w:r>
    </w:p>
    <w:p w:rsidR="003F5B44" w:rsidRDefault="004445E7" w:rsidP="00334DFE">
      <w:pPr>
        <w:numPr>
          <w:ilvl w:val="0"/>
          <w:numId w:val="34"/>
        </w:numPr>
        <w:tabs>
          <w:tab w:val="left" w:pos="0"/>
        </w:tabs>
        <w:jc w:val="both"/>
      </w:pPr>
      <w:r>
        <w:t>Inspección y detección de fugas de aceite.</w:t>
      </w:r>
    </w:p>
    <w:p w:rsidR="003F5B44" w:rsidRDefault="004445E7" w:rsidP="00334DFE">
      <w:pPr>
        <w:numPr>
          <w:ilvl w:val="0"/>
          <w:numId w:val="34"/>
        </w:numPr>
        <w:tabs>
          <w:tab w:val="left" w:pos="0"/>
        </w:tabs>
        <w:jc w:val="both"/>
      </w:pPr>
      <w:r>
        <w:t>Revisión e inspección de los sistemas de tierra del equipo.</w:t>
      </w:r>
    </w:p>
    <w:p w:rsidR="009E73BE" w:rsidRDefault="009E73BE" w:rsidP="009E73BE">
      <w:pPr>
        <w:tabs>
          <w:tab w:val="left" w:pos="0"/>
        </w:tabs>
        <w:jc w:val="both"/>
      </w:pPr>
    </w:p>
    <w:p w:rsidR="009E73BE" w:rsidRDefault="009E73BE" w:rsidP="00334DFE">
      <w:pPr>
        <w:numPr>
          <w:ilvl w:val="1"/>
          <w:numId w:val="51"/>
        </w:numPr>
        <w:tabs>
          <w:tab w:val="left" w:pos="0"/>
        </w:tabs>
        <w:ind w:left="426"/>
        <w:jc w:val="both"/>
      </w:pPr>
      <w:r>
        <w:rPr>
          <w:b/>
          <w:bCs/>
        </w:rPr>
        <w:t xml:space="preserve">Equipo: </w:t>
      </w:r>
      <w:r w:rsidRPr="00B86655">
        <w:rPr>
          <w:b/>
          <w:bCs/>
        </w:rPr>
        <w:t xml:space="preserve">El </w:t>
      </w:r>
      <w:r>
        <w:rPr>
          <w:b/>
          <w:bCs/>
        </w:rPr>
        <w:t>Sistema de tierra</w:t>
      </w:r>
      <w:r w:rsidR="004E726C">
        <w:t xml:space="preserve">, ubicado </w:t>
      </w:r>
      <w:r w:rsidRPr="00B86655">
        <w:t xml:space="preserve">en la </w:t>
      </w:r>
      <w:r>
        <w:t>subestación</w:t>
      </w:r>
      <w:r w:rsidRPr="00B86655">
        <w:t xml:space="preserve"> eléctrica</w:t>
      </w:r>
      <w:r>
        <w:t>.</w:t>
      </w:r>
    </w:p>
    <w:p w:rsidR="009E73BE" w:rsidRDefault="009E73BE" w:rsidP="009E73BE">
      <w:pPr>
        <w:jc w:val="both"/>
      </w:pPr>
    </w:p>
    <w:p w:rsidR="002E7CC3" w:rsidRPr="002E7CC3" w:rsidRDefault="002E7CC3" w:rsidP="00334DFE">
      <w:pPr>
        <w:pStyle w:val="Prrafodelista"/>
        <w:numPr>
          <w:ilvl w:val="0"/>
          <w:numId w:val="110"/>
        </w:numPr>
        <w:tabs>
          <w:tab w:val="left" w:pos="0"/>
        </w:tabs>
        <w:jc w:val="both"/>
      </w:pPr>
      <w:r w:rsidRPr="005F043A">
        <w:rPr>
          <w:b/>
        </w:rPr>
        <w:t>Alcance</w:t>
      </w:r>
      <w:r>
        <w:rPr>
          <w:b/>
        </w:rPr>
        <w:t xml:space="preserve"> del servicio de mantenimiento mínimo requerido para el equipo descrito en el punto 9.2</w:t>
      </w:r>
    </w:p>
    <w:p w:rsidR="002E7CC3" w:rsidRPr="002E7CC3" w:rsidRDefault="002E7CC3" w:rsidP="002E7CC3">
      <w:pPr>
        <w:pStyle w:val="Prrafodelista"/>
        <w:tabs>
          <w:tab w:val="left" w:pos="0"/>
        </w:tabs>
        <w:ind w:left="720"/>
        <w:jc w:val="both"/>
      </w:pPr>
    </w:p>
    <w:p w:rsidR="00896DD1" w:rsidRDefault="00896DD1" w:rsidP="00896DD1">
      <w:pPr>
        <w:jc w:val="both"/>
      </w:pPr>
      <w:r>
        <w:t xml:space="preserve">El mantenimiento preventivo mayor del equipo se deberá realizar con la subestación eléctrica </w:t>
      </w:r>
      <w:proofErr w:type="spellStart"/>
      <w:r>
        <w:t>desenergizada</w:t>
      </w:r>
      <w:proofErr w:type="spellEnd"/>
      <w:r>
        <w:rPr>
          <w:color w:val="1F497D"/>
        </w:rPr>
        <w:t xml:space="preserve">. </w:t>
      </w:r>
    </w:p>
    <w:p w:rsidR="009E73BE" w:rsidRDefault="009E73BE" w:rsidP="009E73BE">
      <w:pPr>
        <w:jc w:val="both"/>
        <w:rPr>
          <w:color w:val="1F497D"/>
        </w:rPr>
      </w:pPr>
    </w:p>
    <w:p w:rsidR="009E73BE" w:rsidRDefault="009E73BE" w:rsidP="00334DFE">
      <w:pPr>
        <w:pStyle w:val="Prrafodelista"/>
        <w:numPr>
          <w:ilvl w:val="0"/>
          <w:numId w:val="111"/>
        </w:numPr>
        <w:jc w:val="both"/>
      </w:pPr>
      <w:r>
        <w:t xml:space="preserve">Mantenimiento preventivo mayor a las conexiones: considerando la limpieza  con cepillo de alambre de conducto zapatas de conexión y superficie del equipo a aterrizar, afín de garantizar el correcto contacto  de los transformadores, pozos de dispersión, tableros de media y baja tensión. </w:t>
      </w:r>
    </w:p>
    <w:p w:rsidR="009E73BE" w:rsidRDefault="009E73BE" w:rsidP="00334DFE">
      <w:pPr>
        <w:pStyle w:val="Prrafodelista"/>
        <w:numPr>
          <w:ilvl w:val="0"/>
          <w:numId w:val="111"/>
        </w:numPr>
        <w:jc w:val="both"/>
      </w:pPr>
      <w:r>
        <w:t>Verificación de interconexión del sistema de tierra</w:t>
      </w:r>
      <w:r w:rsidRPr="00B86655">
        <w:t xml:space="preserve"> a los </w:t>
      </w:r>
      <w:r>
        <w:t>transformadores.</w:t>
      </w:r>
    </w:p>
    <w:p w:rsidR="009E73BE" w:rsidRDefault="009E73BE" w:rsidP="00334DFE">
      <w:pPr>
        <w:pStyle w:val="Prrafodelista"/>
        <w:numPr>
          <w:ilvl w:val="0"/>
          <w:numId w:val="111"/>
        </w:numPr>
        <w:jc w:val="both"/>
      </w:pPr>
      <w:r>
        <w:t>Verificación de interconexión del sistema de tierra</w:t>
      </w:r>
      <w:r w:rsidRPr="00B86655">
        <w:t xml:space="preserve"> a</w:t>
      </w:r>
      <w:r>
        <w:t xml:space="preserve"> los tableros de media</w:t>
      </w:r>
      <w:r w:rsidRPr="00B86655">
        <w:t xml:space="preserve"> </w:t>
      </w:r>
      <w:r>
        <w:t>y baja tensión.</w:t>
      </w:r>
      <w:r w:rsidRPr="00B86655">
        <w:t xml:space="preserve"> </w:t>
      </w:r>
    </w:p>
    <w:p w:rsidR="009E73BE" w:rsidRDefault="009E73BE" w:rsidP="00334DFE">
      <w:pPr>
        <w:pStyle w:val="Prrafodelista"/>
        <w:numPr>
          <w:ilvl w:val="0"/>
          <w:numId w:val="111"/>
        </w:numPr>
        <w:jc w:val="both"/>
      </w:pPr>
      <w:r>
        <w:t>Medición de la resistencia óhmica de cada una de las varillas ubicadas en los pozos de dispersión.</w:t>
      </w:r>
    </w:p>
    <w:p w:rsidR="002E7CC3" w:rsidRDefault="004E726C" w:rsidP="009E73BE">
      <w:pPr>
        <w:tabs>
          <w:tab w:val="left" w:pos="0"/>
        </w:tabs>
        <w:jc w:val="both"/>
      </w:pPr>
      <w:r>
        <w:t xml:space="preserve">Verificación de </w:t>
      </w:r>
      <w:r w:rsidR="009E73BE">
        <w:t>interconexión del sistema de tierra con el sistema de pararrayos.</w:t>
      </w:r>
    </w:p>
    <w:p w:rsidR="002E7CC3" w:rsidRDefault="002E7CC3" w:rsidP="009E73BE">
      <w:pPr>
        <w:tabs>
          <w:tab w:val="left" w:pos="0"/>
        </w:tabs>
        <w:jc w:val="both"/>
      </w:pPr>
    </w:p>
    <w:p w:rsidR="003F5B44" w:rsidRDefault="001120AC" w:rsidP="00334DFE">
      <w:pPr>
        <w:pStyle w:val="Prrafodelista"/>
        <w:numPr>
          <w:ilvl w:val="0"/>
          <w:numId w:val="51"/>
        </w:numPr>
        <w:tabs>
          <w:tab w:val="left" w:pos="0"/>
        </w:tabs>
        <w:jc w:val="center"/>
        <w:rPr>
          <w:b/>
        </w:rPr>
      </w:pPr>
      <w:r>
        <w:rPr>
          <w:b/>
        </w:rPr>
        <w:t>DESCRIPCIÓN DE</w:t>
      </w:r>
      <w:r w:rsidRPr="006D35AD">
        <w:rPr>
          <w:b/>
        </w:rPr>
        <w:t xml:space="preserve">L EQUIPO PROPIEDAD DEL CENAM </w:t>
      </w:r>
      <w:r>
        <w:rPr>
          <w:b/>
        </w:rPr>
        <w:t>DENOMINADOS</w:t>
      </w:r>
      <w:r w:rsidRPr="006D35AD">
        <w:rPr>
          <w:b/>
        </w:rPr>
        <w:t xml:space="preserve"> </w:t>
      </w:r>
      <w:r>
        <w:rPr>
          <w:b/>
        </w:rPr>
        <w:t>TRANSFORMADOR PEDESTAL DE 150 KVA DE HIDROCARBUROS</w:t>
      </w:r>
    </w:p>
    <w:p w:rsidR="003F5B44" w:rsidRDefault="003F5B44">
      <w:pPr>
        <w:tabs>
          <w:tab w:val="left" w:pos="0"/>
        </w:tabs>
        <w:jc w:val="both"/>
        <w:rPr>
          <w:b/>
        </w:rPr>
      </w:pPr>
    </w:p>
    <w:p w:rsidR="003F5B44" w:rsidRDefault="004445E7" w:rsidP="00334DFE">
      <w:pPr>
        <w:numPr>
          <w:ilvl w:val="1"/>
          <w:numId w:val="51"/>
        </w:numPr>
        <w:tabs>
          <w:tab w:val="left" w:pos="0"/>
        </w:tabs>
        <w:ind w:left="426"/>
        <w:jc w:val="both"/>
      </w:pPr>
      <w:r>
        <w:rPr>
          <w:b/>
        </w:rPr>
        <w:t xml:space="preserve">Equipo: Transformador </w:t>
      </w:r>
      <w:r>
        <w:t xml:space="preserve">tipo pedestal, </w:t>
      </w:r>
      <w:r w:rsidR="004E726C">
        <w:t xml:space="preserve">150 </w:t>
      </w:r>
      <w:proofErr w:type="spellStart"/>
      <w:r w:rsidR="004E726C">
        <w:t>kva</w:t>
      </w:r>
      <w:proofErr w:type="spellEnd"/>
      <w:r>
        <w:t xml:space="preserve">, 13200-460/266 </w:t>
      </w:r>
      <w:proofErr w:type="spellStart"/>
      <w:r>
        <w:t>vca</w:t>
      </w:r>
      <w:proofErr w:type="spellEnd"/>
      <w:r>
        <w:t xml:space="preserve">, en aceite </w:t>
      </w:r>
      <w:proofErr w:type="spellStart"/>
      <w:r>
        <w:t>mca</w:t>
      </w:r>
      <w:proofErr w:type="spellEnd"/>
      <w:r>
        <w:t xml:space="preserve">. </w:t>
      </w:r>
      <w:proofErr w:type="spellStart"/>
      <w:r>
        <w:t>Voltran</w:t>
      </w:r>
      <w:proofErr w:type="spellEnd"/>
      <w:r>
        <w:t xml:space="preserve">, enfriamiento OA, 3 fases, 60 </w:t>
      </w:r>
      <w:proofErr w:type="spellStart"/>
      <w:r>
        <w:t>hz</w:t>
      </w:r>
      <w:proofErr w:type="spellEnd"/>
      <w:r>
        <w:t>. Ubicado a un costado del edifico laboratorio de hidrocarburos.</w:t>
      </w:r>
    </w:p>
    <w:p w:rsidR="003F5B44" w:rsidRDefault="003F5B44">
      <w:pPr>
        <w:tabs>
          <w:tab w:val="left" w:pos="0"/>
        </w:tabs>
        <w:jc w:val="both"/>
      </w:pPr>
    </w:p>
    <w:p w:rsidR="002E7CC3" w:rsidRPr="002E7CC3" w:rsidRDefault="002E7CC3" w:rsidP="00334DFE">
      <w:pPr>
        <w:pStyle w:val="Prrafodelista"/>
        <w:numPr>
          <w:ilvl w:val="0"/>
          <w:numId w:val="114"/>
        </w:numPr>
        <w:tabs>
          <w:tab w:val="left" w:pos="0"/>
        </w:tabs>
        <w:jc w:val="both"/>
      </w:pPr>
      <w:r w:rsidRPr="005F043A">
        <w:rPr>
          <w:b/>
        </w:rPr>
        <w:t>Alcance</w:t>
      </w:r>
      <w:r>
        <w:rPr>
          <w:b/>
        </w:rPr>
        <w:t xml:space="preserve"> del servicio de mantenimiento mínimo requerido para el equipo descrito en el punto 10.1</w:t>
      </w:r>
    </w:p>
    <w:p w:rsidR="003F5B44" w:rsidRDefault="003F5B44">
      <w:pPr>
        <w:tabs>
          <w:tab w:val="left" w:pos="0"/>
        </w:tabs>
        <w:jc w:val="both"/>
        <w:rPr>
          <w:b/>
        </w:rPr>
      </w:pPr>
    </w:p>
    <w:p w:rsidR="003F5B44" w:rsidRDefault="004445E7">
      <w:pPr>
        <w:tabs>
          <w:tab w:val="left" w:pos="0"/>
        </w:tabs>
        <w:jc w:val="both"/>
      </w:pPr>
      <w:r>
        <w:t>El mantenimiento del equipo anterior, debe de cumplir cuando menos con el siguiente alcance:</w:t>
      </w:r>
    </w:p>
    <w:p w:rsidR="003F5B44" w:rsidRDefault="003F5B44">
      <w:pPr>
        <w:tabs>
          <w:tab w:val="left" w:pos="0"/>
        </w:tabs>
        <w:jc w:val="both"/>
      </w:pPr>
    </w:p>
    <w:p w:rsidR="003F5B44" w:rsidRDefault="004445E7" w:rsidP="00334DFE">
      <w:pPr>
        <w:numPr>
          <w:ilvl w:val="0"/>
          <w:numId w:val="35"/>
        </w:numPr>
        <w:tabs>
          <w:tab w:val="left" w:pos="0"/>
        </w:tabs>
        <w:jc w:val="both"/>
      </w:pPr>
      <w:r>
        <w:t>Limpieza general del equipo.</w:t>
      </w:r>
    </w:p>
    <w:p w:rsidR="003F5B44" w:rsidRDefault="004445E7" w:rsidP="00334DFE">
      <w:pPr>
        <w:numPr>
          <w:ilvl w:val="0"/>
          <w:numId w:val="35"/>
        </w:numPr>
        <w:tabs>
          <w:tab w:val="left" w:pos="0"/>
        </w:tabs>
        <w:jc w:val="both"/>
      </w:pPr>
      <w:r>
        <w:t>Reapriete de tornillería y conexiones</w:t>
      </w:r>
      <w:r w:rsidR="00633723">
        <w:t xml:space="preserve"> de cada punto con el que cuente el equipo</w:t>
      </w:r>
      <w:r>
        <w:t>.</w:t>
      </w:r>
    </w:p>
    <w:p w:rsidR="003F5B44" w:rsidRDefault="004445E7" w:rsidP="00334DFE">
      <w:pPr>
        <w:numPr>
          <w:ilvl w:val="0"/>
          <w:numId w:val="35"/>
        </w:numPr>
        <w:tabs>
          <w:tab w:val="left" w:pos="0"/>
        </w:tabs>
        <w:jc w:val="both"/>
      </w:pPr>
      <w:r>
        <w:t xml:space="preserve">Prueba de resistencia </w:t>
      </w:r>
      <w:r w:rsidR="004E726C">
        <w:t xml:space="preserve">de aislamiento </w:t>
      </w:r>
      <w:r>
        <w:t>a devanados (</w:t>
      </w:r>
      <w:proofErr w:type="spellStart"/>
      <w:r>
        <w:t>megger</w:t>
      </w:r>
      <w:proofErr w:type="spellEnd"/>
      <w:r>
        <w:t>).</w:t>
      </w:r>
    </w:p>
    <w:p w:rsidR="003F5B44" w:rsidRDefault="004445E7" w:rsidP="00334DFE">
      <w:pPr>
        <w:numPr>
          <w:ilvl w:val="0"/>
          <w:numId w:val="35"/>
        </w:numPr>
        <w:tabs>
          <w:tab w:val="left" w:pos="0"/>
        </w:tabs>
        <w:jc w:val="both"/>
      </w:pPr>
      <w:r>
        <w:t xml:space="preserve">Prueba de resistencia </w:t>
      </w:r>
      <w:proofErr w:type="spellStart"/>
      <w:r>
        <w:t>ohmica</w:t>
      </w:r>
      <w:proofErr w:type="spellEnd"/>
      <w:r>
        <w:t>.</w:t>
      </w:r>
    </w:p>
    <w:p w:rsidR="003F5B44" w:rsidRDefault="004445E7" w:rsidP="00334DFE">
      <w:pPr>
        <w:numPr>
          <w:ilvl w:val="0"/>
          <w:numId w:val="35"/>
        </w:numPr>
        <w:tabs>
          <w:tab w:val="left" w:pos="0"/>
        </w:tabs>
        <w:jc w:val="both"/>
      </w:pPr>
      <w:r>
        <w:t>Prueba de relación de transformación en el TAP de operación (TTR)</w:t>
      </w:r>
    </w:p>
    <w:p w:rsidR="003F5B44" w:rsidRDefault="004445E7" w:rsidP="00334DFE">
      <w:pPr>
        <w:numPr>
          <w:ilvl w:val="0"/>
          <w:numId w:val="35"/>
        </w:numPr>
        <w:tabs>
          <w:tab w:val="left" w:pos="0"/>
        </w:tabs>
        <w:jc w:val="both"/>
      </w:pPr>
      <w:r>
        <w:t xml:space="preserve">Pruebas Fisco-Químicas al aceite, incluyendo su respectivo </w:t>
      </w:r>
      <w:r w:rsidR="004E726C">
        <w:t>diagnóstico</w:t>
      </w:r>
      <w:r>
        <w:t xml:space="preserve">. </w:t>
      </w:r>
    </w:p>
    <w:p w:rsidR="003F5B44" w:rsidRDefault="004445E7" w:rsidP="00334DFE">
      <w:pPr>
        <w:numPr>
          <w:ilvl w:val="0"/>
          <w:numId w:val="35"/>
        </w:numPr>
        <w:tabs>
          <w:tab w:val="left" w:pos="0"/>
        </w:tabs>
        <w:jc w:val="both"/>
      </w:pPr>
      <w:r>
        <w:t xml:space="preserve">Cromatografía de gases al aceite, incluyendo su respectivo </w:t>
      </w:r>
      <w:r w:rsidR="004E726C">
        <w:t>diagnóstico</w:t>
      </w:r>
      <w:r>
        <w:t>.</w:t>
      </w:r>
    </w:p>
    <w:p w:rsidR="003F5B44" w:rsidRDefault="004445E7" w:rsidP="00334DFE">
      <w:pPr>
        <w:numPr>
          <w:ilvl w:val="0"/>
          <w:numId w:val="35"/>
        </w:numPr>
        <w:tabs>
          <w:tab w:val="left" w:pos="0"/>
        </w:tabs>
        <w:jc w:val="both"/>
      </w:pPr>
      <w:r>
        <w:t>Inspección y detección de fugas de aceite.</w:t>
      </w:r>
    </w:p>
    <w:p w:rsidR="003F5B44" w:rsidRDefault="004445E7" w:rsidP="00334DFE">
      <w:pPr>
        <w:numPr>
          <w:ilvl w:val="0"/>
          <w:numId w:val="35"/>
        </w:numPr>
        <w:tabs>
          <w:tab w:val="left" w:pos="0"/>
        </w:tabs>
        <w:jc w:val="both"/>
      </w:pPr>
      <w:r>
        <w:t>Revisión e inspección de los sistemas de tierra del equipo.</w:t>
      </w:r>
    </w:p>
    <w:p w:rsidR="003F5B44" w:rsidRDefault="003F5B44">
      <w:pPr>
        <w:tabs>
          <w:tab w:val="num" w:pos="0"/>
        </w:tabs>
        <w:ind w:left="426" w:hanging="284"/>
        <w:jc w:val="both"/>
      </w:pPr>
    </w:p>
    <w:p w:rsidR="009E73BE" w:rsidRDefault="009E73BE" w:rsidP="00334DFE">
      <w:pPr>
        <w:numPr>
          <w:ilvl w:val="1"/>
          <w:numId w:val="51"/>
        </w:numPr>
        <w:tabs>
          <w:tab w:val="left" w:pos="0"/>
        </w:tabs>
        <w:ind w:left="426"/>
        <w:jc w:val="both"/>
      </w:pPr>
      <w:r>
        <w:rPr>
          <w:b/>
          <w:bCs/>
        </w:rPr>
        <w:t xml:space="preserve">Equipo: </w:t>
      </w:r>
      <w:r w:rsidRPr="00B86655">
        <w:rPr>
          <w:b/>
          <w:bCs/>
        </w:rPr>
        <w:t xml:space="preserve">El </w:t>
      </w:r>
      <w:r>
        <w:rPr>
          <w:b/>
          <w:bCs/>
        </w:rPr>
        <w:t>Sistema de tierra</w:t>
      </w:r>
      <w:r w:rsidR="004E726C">
        <w:t xml:space="preserve">, ubicado </w:t>
      </w:r>
      <w:r w:rsidRPr="00B86655">
        <w:t xml:space="preserve">en la </w:t>
      </w:r>
      <w:r>
        <w:t>subestación</w:t>
      </w:r>
      <w:r w:rsidRPr="00B86655">
        <w:t xml:space="preserve"> eléctrica</w:t>
      </w:r>
      <w:r>
        <w:t>.</w:t>
      </w:r>
    </w:p>
    <w:p w:rsidR="009E73BE" w:rsidRDefault="009E73BE" w:rsidP="009E73BE">
      <w:pPr>
        <w:jc w:val="both"/>
      </w:pPr>
    </w:p>
    <w:p w:rsidR="002E7CC3" w:rsidRPr="002E7CC3" w:rsidRDefault="002E7CC3" w:rsidP="00334DFE">
      <w:pPr>
        <w:pStyle w:val="Prrafodelista"/>
        <w:numPr>
          <w:ilvl w:val="0"/>
          <w:numId w:val="113"/>
        </w:numPr>
        <w:tabs>
          <w:tab w:val="left" w:pos="0"/>
        </w:tabs>
        <w:jc w:val="both"/>
      </w:pPr>
      <w:r w:rsidRPr="005F043A">
        <w:rPr>
          <w:b/>
        </w:rPr>
        <w:t>Alcance</w:t>
      </w:r>
      <w:r>
        <w:rPr>
          <w:b/>
        </w:rPr>
        <w:t xml:space="preserve"> del servicio de mantenimiento mínimo requerido para el equipo descrito en el punto 10.2</w:t>
      </w:r>
    </w:p>
    <w:p w:rsidR="009E73BE" w:rsidRDefault="009E73BE" w:rsidP="009E73BE">
      <w:pPr>
        <w:jc w:val="both"/>
        <w:rPr>
          <w:b/>
          <w:bCs/>
        </w:rPr>
      </w:pPr>
    </w:p>
    <w:p w:rsidR="00896DD1" w:rsidRDefault="00896DD1" w:rsidP="00896DD1">
      <w:pPr>
        <w:jc w:val="both"/>
      </w:pPr>
      <w:r>
        <w:t xml:space="preserve">El mantenimiento preventivo mayor del equipo se deberá realizar con la subestación eléctrica </w:t>
      </w:r>
      <w:proofErr w:type="spellStart"/>
      <w:r>
        <w:t>desenergizada</w:t>
      </w:r>
      <w:proofErr w:type="spellEnd"/>
      <w:r>
        <w:rPr>
          <w:color w:val="1F497D"/>
        </w:rPr>
        <w:t xml:space="preserve">. </w:t>
      </w:r>
    </w:p>
    <w:p w:rsidR="009E73BE" w:rsidRDefault="009E73BE" w:rsidP="009E73BE">
      <w:pPr>
        <w:jc w:val="both"/>
        <w:rPr>
          <w:color w:val="1F497D"/>
        </w:rPr>
      </w:pPr>
    </w:p>
    <w:p w:rsidR="009E73BE" w:rsidRDefault="009E73BE" w:rsidP="00334DFE">
      <w:pPr>
        <w:pStyle w:val="Prrafodelista"/>
        <w:numPr>
          <w:ilvl w:val="0"/>
          <w:numId w:val="118"/>
        </w:numPr>
        <w:jc w:val="both"/>
      </w:pPr>
      <w:r>
        <w:t xml:space="preserve">Mantenimiento preventivo mayor a las conexiones: considerando la limpieza  con cepillo de alambre de conducto zapatas de conexión y superficie del equipo a aterrizar, afín de garantizar el correcto contacto  de los transformadores, pozos de dispersión, tableros de media y baja tensión. </w:t>
      </w:r>
    </w:p>
    <w:p w:rsidR="009E73BE" w:rsidRDefault="009E73BE" w:rsidP="00334DFE">
      <w:pPr>
        <w:pStyle w:val="Prrafodelista"/>
        <w:numPr>
          <w:ilvl w:val="0"/>
          <w:numId w:val="118"/>
        </w:numPr>
        <w:jc w:val="both"/>
      </w:pPr>
      <w:r>
        <w:t>Verificación de interconexión del sistema de tierra</w:t>
      </w:r>
      <w:r w:rsidRPr="00B86655">
        <w:t xml:space="preserve"> a los </w:t>
      </w:r>
      <w:r>
        <w:t>transformadores.</w:t>
      </w:r>
    </w:p>
    <w:p w:rsidR="009E73BE" w:rsidRDefault="009E73BE" w:rsidP="00334DFE">
      <w:pPr>
        <w:pStyle w:val="Prrafodelista"/>
        <w:numPr>
          <w:ilvl w:val="0"/>
          <w:numId w:val="118"/>
        </w:numPr>
        <w:jc w:val="both"/>
      </w:pPr>
      <w:r>
        <w:t>Verificación de interconexión del sistema de tierra</w:t>
      </w:r>
      <w:r w:rsidRPr="00B86655">
        <w:t xml:space="preserve"> a</w:t>
      </w:r>
      <w:r>
        <w:t xml:space="preserve"> los tableros de media</w:t>
      </w:r>
      <w:r w:rsidRPr="00B86655">
        <w:t xml:space="preserve"> </w:t>
      </w:r>
      <w:r>
        <w:t>y baja tensión.</w:t>
      </w:r>
      <w:r w:rsidRPr="00B86655">
        <w:t xml:space="preserve"> </w:t>
      </w:r>
    </w:p>
    <w:p w:rsidR="009E73BE" w:rsidRDefault="009E73BE" w:rsidP="00334DFE">
      <w:pPr>
        <w:pStyle w:val="Prrafodelista"/>
        <w:numPr>
          <w:ilvl w:val="0"/>
          <w:numId w:val="118"/>
        </w:numPr>
        <w:jc w:val="both"/>
      </w:pPr>
      <w:r>
        <w:t>Medición de la resistencia óhmica de cada una de las varillas ubicadas en los pozos de dispersión.</w:t>
      </w:r>
    </w:p>
    <w:p w:rsidR="009E73BE" w:rsidRDefault="004E726C" w:rsidP="009E73BE">
      <w:pPr>
        <w:tabs>
          <w:tab w:val="num" w:pos="0"/>
        </w:tabs>
        <w:ind w:left="426" w:hanging="284"/>
        <w:jc w:val="both"/>
      </w:pPr>
      <w:r>
        <w:t xml:space="preserve">Verificación de </w:t>
      </w:r>
      <w:r w:rsidR="009E73BE">
        <w:t>interconexión del sistema de tierra con el sistema de pararrayos.</w:t>
      </w:r>
    </w:p>
    <w:p w:rsidR="009E73BE" w:rsidRDefault="009E73BE" w:rsidP="009E73BE">
      <w:pPr>
        <w:tabs>
          <w:tab w:val="num" w:pos="0"/>
        </w:tabs>
        <w:ind w:left="426" w:hanging="284"/>
        <w:jc w:val="both"/>
      </w:pPr>
    </w:p>
    <w:p w:rsidR="003F5B44" w:rsidRDefault="001120AC" w:rsidP="00334DFE">
      <w:pPr>
        <w:pStyle w:val="Prrafodelista"/>
        <w:numPr>
          <w:ilvl w:val="0"/>
          <w:numId w:val="51"/>
        </w:numPr>
        <w:tabs>
          <w:tab w:val="left" w:pos="0"/>
        </w:tabs>
        <w:jc w:val="center"/>
        <w:rPr>
          <w:b/>
        </w:rPr>
      </w:pPr>
      <w:r>
        <w:rPr>
          <w:b/>
        </w:rPr>
        <w:t>DESCRIPCIÓN DE</w:t>
      </w:r>
      <w:r w:rsidRPr="006D35AD">
        <w:rPr>
          <w:b/>
        </w:rPr>
        <w:t xml:space="preserve">L EQUIPO PROPIEDAD DEL CENAM </w:t>
      </w:r>
      <w:r>
        <w:rPr>
          <w:b/>
        </w:rPr>
        <w:t>DENOMINADOS</w:t>
      </w:r>
      <w:r w:rsidRPr="006D35AD">
        <w:rPr>
          <w:b/>
        </w:rPr>
        <w:t xml:space="preserve"> </w:t>
      </w:r>
      <w:r>
        <w:rPr>
          <w:b/>
        </w:rPr>
        <w:t>TRANSFORMADOR PEDESTAL DE 75 KVA LABORATORIO DE ANTENAS.</w:t>
      </w:r>
    </w:p>
    <w:p w:rsidR="003F5B44" w:rsidRDefault="003F5B44">
      <w:pPr>
        <w:tabs>
          <w:tab w:val="left" w:pos="0"/>
        </w:tabs>
        <w:jc w:val="both"/>
        <w:rPr>
          <w:b/>
        </w:rPr>
      </w:pPr>
    </w:p>
    <w:p w:rsidR="003F5B44" w:rsidRDefault="004445E7" w:rsidP="00334DFE">
      <w:pPr>
        <w:numPr>
          <w:ilvl w:val="1"/>
          <w:numId w:val="51"/>
        </w:numPr>
        <w:tabs>
          <w:tab w:val="left" w:pos="0"/>
        </w:tabs>
        <w:ind w:left="426"/>
        <w:jc w:val="both"/>
      </w:pPr>
      <w:r w:rsidRPr="00D853AE">
        <w:rPr>
          <w:b/>
          <w:bCs/>
        </w:rPr>
        <w:t>Equipo</w:t>
      </w:r>
      <w:r>
        <w:rPr>
          <w:b/>
        </w:rPr>
        <w:t xml:space="preserve">: Transformador </w:t>
      </w:r>
      <w:r>
        <w:t xml:space="preserve">tipo pedestal, 75 </w:t>
      </w:r>
      <w:proofErr w:type="spellStart"/>
      <w:r>
        <w:t>kva</w:t>
      </w:r>
      <w:proofErr w:type="spellEnd"/>
      <w:r>
        <w:t xml:space="preserve">, 13200-440/254 </w:t>
      </w:r>
      <w:proofErr w:type="spellStart"/>
      <w:r>
        <w:t>vca</w:t>
      </w:r>
      <w:proofErr w:type="spellEnd"/>
      <w:r>
        <w:t xml:space="preserve">, en aceite </w:t>
      </w:r>
      <w:proofErr w:type="spellStart"/>
      <w:r>
        <w:t>mca</w:t>
      </w:r>
      <w:proofErr w:type="spellEnd"/>
      <w:r>
        <w:t xml:space="preserve">. </w:t>
      </w:r>
      <w:proofErr w:type="spellStart"/>
      <w:r>
        <w:t>iem</w:t>
      </w:r>
      <w:proofErr w:type="spellEnd"/>
      <w:r>
        <w:t xml:space="preserve">, enfriamiento ON, 3 fases, 60 </w:t>
      </w:r>
      <w:proofErr w:type="spellStart"/>
      <w:r>
        <w:t>hz</w:t>
      </w:r>
      <w:proofErr w:type="spellEnd"/>
      <w:r>
        <w:t>. Ubicado a un costado del edifico de plataforma de antenas.</w:t>
      </w:r>
    </w:p>
    <w:p w:rsidR="003F5B44" w:rsidRDefault="003F5B44">
      <w:pPr>
        <w:tabs>
          <w:tab w:val="left" w:pos="0"/>
        </w:tabs>
        <w:ind w:left="720"/>
        <w:jc w:val="both"/>
      </w:pPr>
    </w:p>
    <w:p w:rsidR="002E7CC3" w:rsidRPr="002E7CC3" w:rsidRDefault="002E7CC3" w:rsidP="00334DFE">
      <w:pPr>
        <w:pStyle w:val="Prrafodelista"/>
        <w:numPr>
          <w:ilvl w:val="0"/>
          <w:numId w:val="115"/>
        </w:numPr>
        <w:tabs>
          <w:tab w:val="left" w:pos="0"/>
        </w:tabs>
        <w:jc w:val="both"/>
      </w:pPr>
      <w:r w:rsidRPr="005F043A">
        <w:rPr>
          <w:b/>
        </w:rPr>
        <w:t>Alcance</w:t>
      </w:r>
      <w:r>
        <w:rPr>
          <w:b/>
        </w:rPr>
        <w:t xml:space="preserve"> del servicio de mantenimiento mínimo requerido para el equipo descrito en el punto 11.1</w:t>
      </w:r>
    </w:p>
    <w:p w:rsidR="003F5B44" w:rsidRDefault="003F5B44">
      <w:pPr>
        <w:tabs>
          <w:tab w:val="left" w:pos="0"/>
        </w:tabs>
        <w:jc w:val="both"/>
        <w:rPr>
          <w:b/>
        </w:rPr>
      </w:pPr>
    </w:p>
    <w:p w:rsidR="003F5B44" w:rsidRDefault="004445E7">
      <w:pPr>
        <w:tabs>
          <w:tab w:val="left" w:pos="0"/>
        </w:tabs>
        <w:jc w:val="both"/>
      </w:pPr>
      <w:r>
        <w:t>El mantenimiento del equipo anterior, debe de cumplir cuando menos con el siguiente alcance:</w:t>
      </w:r>
    </w:p>
    <w:p w:rsidR="003F5B44" w:rsidRDefault="003F5B44">
      <w:pPr>
        <w:tabs>
          <w:tab w:val="left" w:pos="0"/>
        </w:tabs>
        <w:jc w:val="both"/>
      </w:pPr>
    </w:p>
    <w:p w:rsidR="003F5B44" w:rsidRDefault="004445E7" w:rsidP="00334DFE">
      <w:pPr>
        <w:numPr>
          <w:ilvl w:val="0"/>
          <w:numId w:val="36"/>
        </w:numPr>
        <w:tabs>
          <w:tab w:val="left" w:pos="0"/>
        </w:tabs>
        <w:jc w:val="both"/>
      </w:pPr>
      <w:r>
        <w:t>Limpieza general del equipo.</w:t>
      </w:r>
    </w:p>
    <w:p w:rsidR="003F5B44" w:rsidRDefault="004445E7" w:rsidP="00334DFE">
      <w:pPr>
        <w:numPr>
          <w:ilvl w:val="0"/>
          <w:numId w:val="36"/>
        </w:numPr>
        <w:tabs>
          <w:tab w:val="left" w:pos="0"/>
        </w:tabs>
        <w:jc w:val="both"/>
      </w:pPr>
      <w:r>
        <w:t>Reapriete de tornillería y conexiones</w:t>
      </w:r>
      <w:r w:rsidR="00633723">
        <w:t xml:space="preserve"> de cada punto con el que cuente el equipo</w:t>
      </w:r>
      <w:r>
        <w:t>.</w:t>
      </w:r>
    </w:p>
    <w:p w:rsidR="003F5B44" w:rsidRDefault="004445E7" w:rsidP="00334DFE">
      <w:pPr>
        <w:numPr>
          <w:ilvl w:val="0"/>
          <w:numId w:val="36"/>
        </w:numPr>
        <w:tabs>
          <w:tab w:val="left" w:pos="0"/>
        </w:tabs>
        <w:jc w:val="both"/>
      </w:pPr>
      <w:r>
        <w:t xml:space="preserve">Prueba de resistencia </w:t>
      </w:r>
      <w:r w:rsidR="004E726C">
        <w:t xml:space="preserve">de aislamiento </w:t>
      </w:r>
      <w:r>
        <w:t>a devanados (</w:t>
      </w:r>
      <w:proofErr w:type="spellStart"/>
      <w:r>
        <w:t>megger</w:t>
      </w:r>
      <w:proofErr w:type="spellEnd"/>
      <w:r>
        <w:t>).</w:t>
      </w:r>
    </w:p>
    <w:p w:rsidR="003F5B44" w:rsidRDefault="004445E7" w:rsidP="00334DFE">
      <w:pPr>
        <w:numPr>
          <w:ilvl w:val="0"/>
          <w:numId w:val="36"/>
        </w:numPr>
        <w:tabs>
          <w:tab w:val="left" w:pos="0"/>
        </w:tabs>
        <w:jc w:val="both"/>
      </w:pPr>
      <w:r>
        <w:t xml:space="preserve">Prueba de resistencia </w:t>
      </w:r>
      <w:proofErr w:type="spellStart"/>
      <w:r>
        <w:t>ohmica</w:t>
      </w:r>
      <w:proofErr w:type="spellEnd"/>
      <w:r>
        <w:t>.</w:t>
      </w:r>
    </w:p>
    <w:p w:rsidR="003F5B44" w:rsidRDefault="004445E7" w:rsidP="00334DFE">
      <w:pPr>
        <w:numPr>
          <w:ilvl w:val="0"/>
          <w:numId w:val="36"/>
        </w:numPr>
        <w:tabs>
          <w:tab w:val="left" w:pos="0"/>
        </w:tabs>
        <w:jc w:val="both"/>
      </w:pPr>
      <w:r>
        <w:lastRenderedPageBreak/>
        <w:t>Prueba de relación de transformación en el TAP de operación (TTR)</w:t>
      </w:r>
    </w:p>
    <w:p w:rsidR="003F5B44" w:rsidRDefault="004445E7" w:rsidP="00334DFE">
      <w:pPr>
        <w:numPr>
          <w:ilvl w:val="0"/>
          <w:numId w:val="36"/>
        </w:numPr>
        <w:tabs>
          <w:tab w:val="left" w:pos="0"/>
        </w:tabs>
        <w:jc w:val="both"/>
      </w:pPr>
      <w:r>
        <w:t xml:space="preserve">Pruebas Fisco-Químicas al aceite, incluyendo su respectivo </w:t>
      </w:r>
      <w:r w:rsidR="004E726C">
        <w:t>diagnóstico</w:t>
      </w:r>
      <w:r>
        <w:t xml:space="preserve">. </w:t>
      </w:r>
    </w:p>
    <w:p w:rsidR="003F5B44" w:rsidRDefault="004445E7" w:rsidP="00334DFE">
      <w:pPr>
        <w:numPr>
          <w:ilvl w:val="0"/>
          <w:numId w:val="36"/>
        </w:numPr>
        <w:tabs>
          <w:tab w:val="left" w:pos="0"/>
        </w:tabs>
        <w:jc w:val="both"/>
      </w:pPr>
      <w:r>
        <w:t xml:space="preserve">Cromatografía de gases al aceite, incluyendo su respectivo </w:t>
      </w:r>
      <w:r w:rsidR="004E726C">
        <w:t>diagnóstico</w:t>
      </w:r>
      <w:r>
        <w:t>.</w:t>
      </w:r>
    </w:p>
    <w:p w:rsidR="003F5B44" w:rsidRDefault="004445E7" w:rsidP="00334DFE">
      <w:pPr>
        <w:numPr>
          <w:ilvl w:val="0"/>
          <w:numId w:val="36"/>
        </w:numPr>
        <w:tabs>
          <w:tab w:val="left" w:pos="0"/>
        </w:tabs>
        <w:jc w:val="both"/>
      </w:pPr>
      <w:r>
        <w:t>Inspección y detección de fugas de aceite.</w:t>
      </w:r>
    </w:p>
    <w:p w:rsidR="003F5B44" w:rsidRDefault="004445E7" w:rsidP="00334DFE">
      <w:pPr>
        <w:numPr>
          <w:ilvl w:val="0"/>
          <w:numId w:val="36"/>
        </w:numPr>
        <w:tabs>
          <w:tab w:val="left" w:pos="0"/>
        </w:tabs>
        <w:jc w:val="both"/>
      </w:pPr>
      <w:r>
        <w:t>Revisión e inspección de los sistemas de tierra del equipo.</w:t>
      </w:r>
    </w:p>
    <w:p w:rsidR="00AA1ED7" w:rsidRDefault="00AA1ED7" w:rsidP="00AA1ED7">
      <w:pPr>
        <w:tabs>
          <w:tab w:val="left" w:pos="0"/>
        </w:tabs>
        <w:jc w:val="both"/>
      </w:pPr>
    </w:p>
    <w:p w:rsidR="009E73BE" w:rsidRDefault="009E73BE" w:rsidP="00334DFE">
      <w:pPr>
        <w:numPr>
          <w:ilvl w:val="1"/>
          <w:numId w:val="51"/>
        </w:numPr>
        <w:tabs>
          <w:tab w:val="left" w:pos="0"/>
        </w:tabs>
        <w:ind w:left="426"/>
        <w:jc w:val="both"/>
      </w:pPr>
      <w:r>
        <w:rPr>
          <w:b/>
          <w:bCs/>
        </w:rPr>
        <w:t xml:space="preserve">Equipo: </w:t>
      </w:r>
      <w:r w:rsidRPr="00B86655">
        <w:rPr>
          <w:b/>
          <w:bCs/>
        </w:rPr>
        <w:t xml:space="preserve">El </w:t>
      </w:r>
      <w:r>
        <w:rPr>
          <w:b/>
          <w:bCs/>
        </w:rPr>
        <w:t>Sistema de tierra</w:t>
      </w:r>
      <w:r w:rsidR="004E726C">
        <w:t xml:space="preserve">, ubicado </w:t>
      </w:r>
      <w:r w:rsidRPr="00B86655">
        <w:t xml:space="preserve">en la </w:t>
      </w:r>
      <w:r>
        <w:t>subestación</w:t>
      </w:r>
      <w:r w:rsidRPr="00B86655">
        <w:t xml:space="preserve"> eléctrica</w:t>
      </w:r>
      <w:r>
        <w:t>.</w:t>
      </w:r>
    </w:p>
    <w:p w:rsidR="009E73BE" w:rsidRDefault="009E73BE" w:rsidP="009E73BE">
      <w:pPr>
        <w:jc w:val="both"/>
      </w:pPr>
    </w:p>
    <w:p w:rsidR="002E7CC3" w:rsidRPr="002E7CC3" w:rsidRDefault="002E7CC3" w:rsidP="00334DFE">
      <w:pPr>
        <w:pStyle w:val="Prrafodelista"/>
        <w:numPr>
          <w:ilvl w:val="0"/>
          <w:numId w:val="116"/>
        </w:numPr>
        <w:tabs>
          <w:tab w:val="left" w:pos="0"/>
        </w:tabs>
        <w:jc w:val="both"/>
      </w:pPr>
      <w:r w:rsidRPr="005F043A">
        <w:rPr>
          <w:b/>
        </w:rPr>
        <w:t>Alcance</w:t>
      </w:r>
      <w:r>
        <w:rPr>
          <w:b/>
        </w:rPr>
        <w:t xml:space="preserve"> del servicio de mantenimiento mínimo requerido para el equipo descrito en el punto 11.2</w:t>
      </w:r>
    </w:p>
    <w:p w:rsidR="002E7CC3" w:rsidRPr="002E7CC3" w:rsidRDefault="002E7CC3" w:rsidP="002E7CC3">
      <w:pPr>
        <w:pStyle w:val="Prrafodelista"/>
        <w:tabs>
          <w:tab w:val="left" w:pos="0"/>
        </w:tabs>
        <w:ind w:left="720"/>
        <w:jc w:val="both"/>
      </w:pPr>
    </w:p>
    <w:p w:rsidR="00896DD1" w:rsidRDefault="00896DD1" w:rsidP="00896DD1">
      <w:pPr>
        <w:jc w:val="both"/>
      </w:pPr>
      <w:r>
        <w:t xml:space="preserve">El mantenimiento preventivo mayor del equipo se deberá realizar con la subestación eléctrica </w:t>
      </w:r>
      <w:proofErr w:type="spellStart"/>
      <w:r>
        <w:t>desenergizada</w:t>
      </w:r>
      <w:proofErr w:type="spellEnd"/>
      <w:r>
        <w:rPr>
          <w:color w:val="1F497D"/>
        </w:rPr>
        <w:t xml:space="preserve">. </w:t>
      </w:r>
    </w:p>
    <w:p w:rsidR="009E73BE" w:rsidRDefault="009E73BE" w:rsidP="009E73BE">
      <w:pPr>
        <w:jc w:val="both"/>
        <w:rPr>
          <w:color w:val="1F497D"/>
        </w:rPr>
      </w:pPr>
    </w:p>
    <w:p w:rsidR="009E73BE" w:rsidRDefault="009E73BE" w:rsidP="00334DFE">
      <w:pPr>
        <w:pStyle w:val="Prrafodelista"/>
        <w:numPr>
          <w:ilvl w:val="0"/>
          <w:numId w:val="117"/>
        </w:numPr>
        <w:jc w:val="both"/>
      </w:pPr>
      <w:r>
        <w:t xml:space="preserve">Mantenimiento preventivo mayor a las conexiones: considerando la limpieza  con cepillo de alambre de conducto zapatas de conexión y superficie del equipo a aterrizar, afín de garantizar el correcto contacto  de los transformadores, pozos de dispersión, tableros de media y baja tensión. </w:t>
      </w:r>
    </w:p>
    <w:p w:rsidR="009E73BE" w:rsidRDefault="009E73BE" w:rsidP="00334DFE">
      <w:pPr>
        <w:pStyle w:val="Prrafodelista"/>
        <w:numPr>
          <w:ilvl w:val="0"/>
          <w:numId w:val="117"/>
        </w:numPr>
        <w:jc w:val="both"/>
      </w:pPr>
      <w:r>
        <w:t>Verificación de interconexión del sistema de tierra</w:t>
      </w:r>
      <w:r w:rsidRPr="00B86655">
        <w:t xml:space="preserve"> a los </w:t>
      </w:r>
      <w:r>
        <w:t>transformadores.</w:t>
      </w:r>
    </w:p>
    <w:p w:rsidR="009E73BE" w:rsidRDefault="009E73BE" w:rsidP="00334DFE">
      <w:pPr>
        <w:pStyle w:val="Prrafodelista"/>
        <w:numPr>
          <w:ilvl w:val="0"/>
          <w:numId w:val="117"/>
        </w:numPr>
        <w:jc w:val="both"/>
      </w:pPr>
      <w:r>
        <w:t>Verificación de interconexión del sistema de tierra</w:t>
      </w:r>
      <w:r w:rsidRPr="00B86655">
        <w:t xml:space="preserve"> a</w:t>
      </w:r>
      <w:r>
        <w:t xml:space="preserve"> los tableros de media</w:t>
      </w:r>
      <w:r w:rsidRPr="00B86655">
        <w:t xml:space="preserve"> </w:t>
      </w:r>
      <w:r>
        <w:t>y baja tensión.</w:t>
      </w:r>
      <w:r w:rsidRPr="00B86655">
        <w:t xml:space="preserve"> </w:t>
      </w:r>
    </w:p>
    <w:p w:rsidR="009E73BE" w:rsidRDefault="009E73BE" w:rsidP="00334DFE">
      <w:pPr>
        <w:pStyle w:val="Prrafodelista"/>
        <w:numPr>
          <w:ilvl w:val="0"/>
          <w:numId w:val="117"/>
        </w:numPr>
        <w:jc w:val="both"/>
      </w:pPr>
      <w:r>
        <w:t>Medición de la resistencia óhmica de cada una de las varillas ubicadas en los pozos de dispersión.</w:t>
      </w:r>
    </w:p>
    <w:p w:rsidR="009E73BE" w:rsidRDefault="004E726C" w:rsidP="009E73BE">
      <w:pPr>
        <w:tabs>
          <w:tab w:val="left" w:pos="0"/>
        </w:tabs>
        <w:jc w:val="both"/>
      </w:pPr>
      <w:r>
        <w:t xml:space="preserve">Verificación de </w:t>
      </w:r>
      <w:r w:rsidR="009E73BE">
        <w:t>interconexión del sistema de tierra con el sistema de pararrayos.</w:t>
      </w:r>
    </w:p>
    <w:p w:rsidR="009E73BE" w:rsidRDefault="009E73BE" w:rsidP="009E73BE">
      <w:pPr>
        <w:tabs>
          <w:tab w:val="left" w:pos="0"/>
        </w:tabs>
        <w:jc w:val="both"/>
      </w:pPr>
    </w:p>
    <w:p w:rsidR="00AA1ED7" w:rsidRDefault="001120AC" w:rsidP="00334DFE">
      <w:pPr>
        <w:pStyle w:val="Prrafodelista"/>
        <w:numPr>
          <w:ilvl w:val="0"/>
          <w:numId w:val="51"/>
        </w:numPr>
        <w:tabs>
          <w:tab w:val="left" w:pos="0"/>
        </w:tabs>
        <w:jc w:val="center"/>
        <w:rPr>
          <w:b/>
        </w:rPr>
      </w:pPr>
      <w:r>
        <w:rPr>
          <w:b/>
        </w:rPr>
        <w:t>DESCRIPCIÓN DE</w:t>
      </w:r>
      <w:r w:rsidRPr="006D35AD">
        <w:rPr>
          <w:b/>
        </w:rPr>
        <w:t xml:space="preserve">L EQUIPO PROPIEDAD DEL CENAM </w:t>
      </w:r>
      <w:r>
        <w:rPr>
          <w:b/>
        </w:rPr>
        <w:t>DENOMINADOS</w:t>
      </w:r>
      <w:r w:rsidRPr="006D35AD">
        <w:rPr>
          <w:b/>
        </w:rPr>
        <w:t xml:space="preserve"> </w:t>
      </w:r>
      <w:r>
        <w:rPr>
          <w:b/>
        </w:rPr>
        <w:t>TRANSFORMADOR PEDESTAL DE 250 KVA EDIFICIO O.</w:t>
      </w:r>
    </w:p>
    <w:p w:rsidR="00AA1ED7" w:rsidRDefault="00AA1ED7" w:rsidP="00AA1ED7">
      <w:pPr>
        <w:tabs>
          <w:tab w:val="left" w:pos="0"/>
        </w:tabs>
        <w:jc w:val="both"/>
        <w:rPr>
          <w:b/>
        </w:rPr>
      </w:pPr>
    </w:p>
    <w:p w:rsidR="00AA1ED7" w:rsidRDefault="00AA1ED7" w:rsidP="00334DFE">
      <w:pPr>
        <w:numPr>
          <w:ilvl w:val="1"/>
          <w:numId w:val="51"/>
        </w:numPr>
        <w:tabs>
          <w:tab w:val="left" w:pos="0"/>
        </w:tabs>
        <w:ind w:left="426"/>
        <w:jc w:val="both"/>
      </w:pPr>
      <w:r>
        <w:rPr>
          <w:b/>
        </w:rPr>
        <w:t xml:space="preserve">Equipo: Transformador </w:t>
      </w:r>
      <w:r>
        <w:t xml:space="preserve">tipo pedestal, 250 </w:t>
      </w:r>
      <w:proofErr w:type="spellStart"/>
      <w:r>
        <w:t>kva</w:t>
      </w:r>
      <w:proofErr w:type="spellEnd"/>
      <w:r>
        <w:t xml:space="preserve">, 13800-480/277 </w:t>
      </w:r>
      <w:proofErr w:type="spellStart"/>
      <w:r>
        <w:t>vca</w:t>
      </w:r>
      <w:proofErr w:type="spellEnd"/>
      <w:r>
        <w:t xml:space="preserve">, en aceite </w:t>
      </w:r>
      <w:proofErr w:type="spellStart"/>
      <w:r>
        <w:t>mca</w:t>
      </w:r>
      <w:proofErr w:type="spellEnd"/>
      <w:r>
        <w:t xml:space="preserve">. </w:t>
      </w:r>
      <w:proofErr w:type="spellStart"/>
      <w:r>
        <w:t>iem</w:t>
      </w:r>
      <w:proofErr w:type="spellEnd"/>
      <w:r>
        <w:t xml:space="preserve">, enfriamiento ONAN, 3 fases, 60 </w:t>
      </w:r>
      <w:proofErr w:type="spellStart"/>
      <w:r>
        <w:t>hz</w:t>
      </w:r>
      <w:proofErr w:type="spellEnd"/>
      <w:r>
        <w:t>. Ubicado a un costado del edifico O.</w:t>
      </w:r>
    </w:p>
    <w:p w:rsidR="00AA1ED7" w:rsidRDefault="00AA1ED7" w:rsidP="00AA1ED7">
      <w:pPr>
        <w:tabs>
          <w:tab w:val="left" w:pos="0"/>
        </w:tabs>
        <w:ind w:left="720"/>
        <w:jc w:val="both"/>
      </w:pPr>
    </w:p>
    <w:p w:rsidR="00411AB0" w:rsidRPr="002E7CC3" w:rsidRDefault="00411AB0" w:rsidP="00334DFE">
      <w:pPr>
        <w:pStyle w:val="Prrafodelista"/>
        <w:numPr>
          <w:ilvl w:val="0"/>
          <w:numId w:val="119"/>
        </w:numPr>
        <w:tabs>
          <w:tab w:val="left" w:pos="0"/>
        </w:tabs>
        <w:jc w:val="both"/>
      </w:pPr>
      <w:r w:rsidRPr="005F043A">
        <w:rPr>
          <w:b/>
        </w:rPr>
        <w:t>Alcance</w:t>
      </w:r>
      <w:r>
        <w:rPr>
          <w:b/>
        </w:rPr>
        <w:t xml:space="preserve"> del servicio de mantenimiento mínimo requerido para el equipo descrito en el punto 12.1</w:t>
      </w:r>
    </w:p>
    <w:p w:rsidR="00AA1ED7" w:rsidRDefault="00AA1ED7" w:rsidP="00AA1ED7">
      <w:pPr>
        <w:tabs>
          <w:tab w:val="left" w:pos="0"/>
        </w:tabs>
        <w:jc w:val="both"/>
        <w:rPr>
          <w:b/>
        </w:rPr>
      </w:pPr>
    </w:p>
    <w:p w:rsidR="00AA1ED7" w:rsidRDefault="00AA1ED7" w:rsidP="00AA1ED7">
      <w:pPr>
        <w:tabs>
          <w:tab w:val="left" w:pos="0"/>
        </w:tabs>
        <w:jc w:val="both"/>
      </w:pPr>
      <w:r>
        <w:t>El mantenimiento del equipo anterior, debe de cumplir cuando menos con el siguiente alcance:</w:t>
      </w:r>
    </w:p>
    <w:p w:rsidR="00AA1ED7" w:rsidRDefault="00AA1ED7" w:rsidP="00AA1ED7">
      <w:pPr>
        <w:tabs>
          <w:tab w:val="left" w:pos="0"/>
        </w:tabs>
        <w:jc w:val="both"/>
      </w:pPr>
    </w:p>
    <w:p w:rsidR="00AA1ED7" w:rsidRDefault="00AA1ED7" w:rsidP="00334DFE">
      <w:pPr>
        <w:numPr>
          <w:ilvl w:val="0"/>
          <w:numId w:val="123"/>
        </w:numPr>
        <w:tabs>
          <w:tab w:val="left" w:pos="0"/>
        </w:tabs>
        <w:jc w:val="both"/>
      </w:pPr>
      <w:r>
        <w:t>Limpieza general del equipo.</w:t>
      </w:r>
    </w:p>
    <w:p w:rsidR="00AA1ED7" w:rsidRDefault="00AA1ED7" w:rsidP="00334DFE">
      <w:pPr>
        <w:numPr>
          <w:ilvl w:val="0"/>
          <w:numId w:val="123"/>
        </w:numPr>
        <w:tabs>
          <w:tab w:val="left" w:pos="0"/>
        </w:tabs>
        <w:jc w:val="both"/>
      </w:pPr>
      <w:r>
        <w:t>Reapriete de tornillería y conexiones</w:t>
      </w:r>
      <w:r w:rsidR="00633723">
        <w:t xml:space="preserve"> de cada punto con el que cuente el equipo</w:t>
      </w:r>
      <w:r>
        <w:t>.</w:t>
      </w:r>
    </w:p>
    <w:p w:rsidR="00AA1ED7" w:rsidRDefault="00AA1ED7" w:rsidP="00334DFE">
      <w:pPr>
        <w:numPr>
          <w:ilvl w:val="0"/>
          <w:numId w:val="123"/>
        </w:numPr>
        <w:tabs>
          <w:tab w:val="left" w:pos="0"/>
        </w:tabs>
        <w:jc w:val="both"/>
      </w:pPr>
      <w:r>
        <w:t xml:space="preserve">Prueba de resistencia </w:t>
      </w:r>
      <w:r w:rsidR="004E726C">
        <w:t xml:space="preserve">de aislamiento </w:t>
      </w:r>
      <w:r>
        <w:t>a devanados (</w:t>
      </w:r>
      <w:proofErr w:type="spellStart"/>
      <w:r>
        <w:t>megger</w:t>
      </w:r>
      <w:proofErr w:type="spellEnd"/>
      <w:r>
        <w:t>).</w:t>
      </w:r>
    </w:p>
    <w:p w:rsidR="00AA1ED7" w:rsidRDefault="00AA1ED7" w:rsidP="00334DFE">
      <w:pPr>
        <w:numPr>
          <w:ilvl w:val="0"/>
          <w:numId w:val="123"/>
        </w:numPr>
        <w:tabs>
          <w:tab w:val="left" w:pos="0"/>
        </w:tabs>
        <w:jc w:val="both"/>
      </w:pPr>
      <w:r>
        <w:t xml:space="preserve">Prueba de resistencia </w:t>
      </w:r>
      <w:proofErr w:type="spellStart"/>
      <w:r>
        <w:t>ohmica</w:t>
      </w:r>
      <w:proofErr w:type="spellEnd"/>
      <w:r>
        <w:t>.</w:t>
      </w:r>
    </w:p>
    <w:p w:rsidR="00AA1ED7" w:rsidRDefault="00AA1ED7" w:rsidP="00334DFE">
      <w:pPr>
        <w:numPr>
          <w:ilvl w:val="0"/>
          <w:numId w:val="123"/>
        </w:numPr>
        <w:tabs>
          <w:tab w:val="left" w:pos="0"/>
        </w:tabs>
        <w:jc w:val="both"/>
      </w:pPr>
      <w:r>
        <w:t>Prueba de relación de transformación en el TAP de operación (TTR)</w:t>
      </w:r>
    </w:p>
    <w:p w:rsidR="00AA1ED7" w:rsidRDefault="00AA1ED7" w:rsidP="00334DFE">
      <w:pPr>
        <w:numPr>
          <w:ilvl w:val="0"/>
          <w:numId w:val="123"/>
        </w:numPr>
        <w:tabs>
          <w:tab w:val="left" w:pos="0"/>
        </w:tabs>
        <w:jc w:val="both"/>
      </w:pPr>
      <w:r>
        <w:t xml:space="preserve">Pruebas Fisco-Químicas al aceite, incluyendo su respectivo </w:t>
      </w:r>
      <w:r w:rsidR="004E726C">
        <w:t>diagnóstico</w:t>
      </w:r>
      <w:r>
        <w:t xml:space="preserve">. </w:t>
      </w:r>
    </w:p>
    <w:p w:rsidR="00AA1ED7" w:rsidRDefault="00AA1ED7" w:rsidP="00334DFE">
      <w:pPr>
        <w:numPr>
          <w:ilvl w:val="0"/>
          <w:numId w:val="123"/>
        </w:numPr>
        <w:tabs>
          <w:tab w:val="left" w:pos="0"/>
        </w:tabs>
        <w:jc w:val="both"/>
      </w:pPr>
      <w:r>
        <w:t xml:space="preserve">Cromatografía de gases al aceite, incluyendo su respectivo </w:t>
      </w:r>
      <w:r w:rsidR="004E726C">
        <w:t>diagnóstico</w:t>
      </w:r>
      <w:r>
        <w:t>.</w:t>
      </w:r>
    </w:p>
    <w:p w:rsidR="00AA1ED7" w:rsidRDefault="00AA1ED7" w:rsidP="00334DFE">
      <w:pPr>
        <w:numPr>
          <w:ilvl w:val="0"/>
          <w:numId w:val="123"/>
        </w:numPr>
        <w:tabs>
          <w:tab w:val="left" w:pos="0"/>
        </w:tabs>
        <w:jc w:val="both"/>
      </w:pPr>
      <w:r>
        <w:t>Inspección y detección de fugas de aceite.</w:t>
      </w:r>
    </w:p>
    <w:p w:rsidR="00AA1ED7" w:rsidRDefault="00AA1ED7" w:rsidP="00334DFE">
      <w:pPr>
        <w:numPr>
          <w:ilvl w:val="0"/>
          <w:numId w:val="123"/>
        </w:numPr>
        <w:tabs>
          <w:tab w:val="left" w:pos="0"/>
        </w:tabs>
        <w:jc w:val="both"/>
      </w:pPr>
      <w:r>
        <w:t>Revisión e inspección de los sistemas de tierra del equipo.</w:t>
      </w:r>
    </w:p>
    <w:p w:rsidR="00AA1ED7" w:rsidRDefault="00AA1ED7" w:rsidP="00AA1ED7">
      <w:pPr>
        <w:tabs>
          <w:tab w:val="left" w:pos="0"/>
        </w:tabs>
        <w:jc w:val="both"/>
      </w:pPr>
    </w:p>
    <w:p w:rsidR="009E73BE" w:rsidRDefault="009E73BE" w:rsidP="00334DFE">
      <w:pPr>
        <w:numPr>
          <w:ilvl w:val="1"/>
          <w:numId w:val="51"/>
        </w:numPr>
        <w:tabs>
          <w:tab w:val="left" w:pos="0"/>
        </w:tabs>
        <w:ind w:left="426"/>
        <w:jc w:val="both"/>
      </w:pPr>
      <w:r>
        <w:rPr>
          <w:b/>
          <w:bCs/>
        </w:rPr>
        <w:t xml:space="preserve">Equipo: </w:t>
      </w:r>
      <w:r w:rsidRPr="00B86655">
        <w:rPr>
          <w:b/>
          <w:bCs/>
        </w:rPr>
        <w:t xml:space="preserve">El </w:t>
      </w:r>
      <w:r>
        <w:rPr>
          <w:b/>
          <w:bCs/>
        </w:rPr>
        <w:t>Sistema de tierra</w:t>
      </w:r>
      <w:r w:rsidR="004E726C">
        <w:t xml:space="preserve">, ubicado </w:t>
      </w:r>
      <w:r w:rsidRPr="00B86655">
        <w:t xml:space="preserve">en la </w:t>
      </w:r>
      <w:r>
        <w:t>subestación</w:t>
      </w:r>
      <w:r w:rsidRPr="00B86655">
        <w:t xml:space="preserve"> eléctrica</w:t>
      </w:r>
      <w:r>
        <w:t>.</w:t>
      </w:r>
    </w:p>
    <w:p w:rsidR="009E73BE" w:rsidRDefault="009E73BE" w:rsidP="009E73BE">
      <w:pPr>
        <w:jc w:val="both"/>
      </w:pPr>
    </w:p>
    <w:p w:rsidR="00411AB0" w:rsidRPr="002E7CC3" w:rsidRDefault="00411AB0" w:rsidP="00334DFE">
      <w:pPr>
        <w:pStyle w:val="Prrafodelista"/>
        <w:numPr>
          <w:ilvl w:val="0"/>
          <w:numId w:val="120"/>
        </w:numPr>
        <w:tabs>
          <w:tab w:val="left" w:pos="0"/>
        </w:tabs>
        <w:jc w:val="both"/>
      </w:pPr>
      <w:r w:rsidRPr="005F043A">
        <w:rPr>
          <w:b/>
        </w:rPr>
        <w:t>Alcance</w:t>
      </w:r>
      <w:r>
        <w:rPr>
          <w:b/>
        </w:rPr>
        <w:t xml:space="preserve"> del servicio de mantenimiento mínimo requerido para el equipo descrito en el punto 12.2</w:t>
      </w:r>
    </w:p>
    <w:p w:rsidR="00896DD1" w:rsidRDefault="00896DD1" w:rsidP="00896DD1">
      <w:pPr>
        <w:jc w:val="both"/>
      </w:pPr>
      <w:r>
        <w:t xml:space="preserve">El mantenimiento preventivo mayor del equipo se deberá realizar con la subestación eléctrica </w:t>
      </w:r>
      <w:proofErr w:type="spellStart"/>
      <w:r>
        <w:t>desenergizada</w:t>
      </w:r>
      <w:proofErr w:type="spellEnd"/>
      <w:r>
        <w:rPr>
          <w:color w:val="1F497D"/>
        </w:rPr>
        <w:t xml:space="preserve">. </w:t>
      </w:r>
    </w:p>
    <w:p w:rsidR="009E73BE" w:rsidRDefault="009E73BE" w:rsidP="009E73BE">
      <w:pPr>
        <w:jc w:val="both"/>
        <w:rPr>
          <w:color w:val="1F497D"/>
        </w:rPr>
      </w:pPr>
    </w:p>
    <w:p w:rsidR="009E73BE" w:rsidRDefault="009E73BE" w:rsidP="00334DFE">
      <w:pPr>
        <w:pStyle w:val="Prrafodelista"/>
        <w:numPr>
          <w:ilvl w:val="0"/>
          <w:numId w:val="124"/>
        </w:numPr>
        <w:jc w:val="both"/>
      </w:pPr>
      <w:r>
        <w:t xml:space="preserve">Mantenimiento preventivo mayor a las conexiones: considerando la limpieza  con cepillo de alambre de conducto zapatas de conexión y superficie del equipo a aterrizar, afín de garantizar el correcto contacto  de los transformadores, pozos de dispersión, tableros de media y baja tensión. </w:t>
      </w:r>
    </w:p>
    <w:p w:rsidR="009E73BE" w:rsidRDefault="009E73BE" w:rsidP="00334DFE">
      <w:pPr>
        <w:pStyle w:val="Prrafodelista"/>
        <w:numPr>
          <w:ilvl w:val="0"/>
          <w:numId w:val="124"/>
        </w:numPr>
        <w:jc w:val="both"/>
      </w:pPr>
      <w:r>
        <w:t>Verificación de interconexión del sistema de tierra</w:t>
      </w:r>
      <w:r w:rsidRPr="00B86655">
        <w:t xml:space="preserve"> a los </w:t>
      </w:r>
      <w:r>
        <w:t>transformadores.</w:t>
      </w:r>
    </w:p>
    <w:p w:rsidR="009E73BE" w:rsidRDefault="009E73BE" w:rsidP="00334DFE">
      <w:pPr>
        <w:pStyle w:val="Prrafodelista"/>
        <w:numPr>
          <w:ilvl w:val="0"/>
          <w:numId w:val="124"/>
        </w:numPr>
        <w:jc w:val="both"/>
      </w:pPr>
      <w:r>
        <w:t>Verificación de interconexión del sistema de tierra</w:t>
      </w:r>
      <w:r w:rsidRPr="00B86655">
        <w:t xml:space="preserve"> a</w:t>
      </w:r>
      <w:r>
        <w:t xml:space="preserve"> los tableros de media</w:t>
      </w:r>
      <w:r w:rsidRPr="00B86655">
        <w:t xml:space="preserve"> </w:t>
      </w:r>
      <w:r>
        <w:t>y baja tensión.</w:t>
      </w:r>
      <w:r w:rsidRPr="00B86655">
        <w:t xml:space="preserve"> </w:t>
      </w:r>
    </w:p>
    <w:p w:rsidR="009E73BE" w:rsidRDefault="009E73BE" w:rsidP="00334DFE">
      <w:pPr>
        <w:pStyle w:val="Prrafodelista"/>
        <w:numPr>
          <w:ilvl w:val="0"/>
          <w:numId w:val="124"/>
        </w:numPr>
        <w:jc w:val="both"/>
      </w:pPr>
      <w:r>
        <w:t>Medición de la resistencia óhmica de cada una de las varillas ubicadas en los pozos de dispersión.</w:t>
      </w:r>
    </w:p>
    <w:p w:rsidR="009E73BE" w:rsidRDefault="004E726C" w:rsidP="009E73BE">
      <w:pPr>
        <w:tabs>
          <w:tab w:val="left" w:pos="0"/>
        </w:tabs>
        <w:jc w:val="both"/>
      </w:pPr>
      <w:r>
        <w:t xml:space="preserve">Verificación de </w:t>
      </w:r>
      <w:r w:rsidR="009E73BE">
        <w:t>interconexión del sistema de tierra con el sistema de pararrayos.</w:t>
      </w:r>
    </w:p>
    <w:p w:rsidR="00153514" w:rsidRDefault="00153514" w:rsidP="009E73BE">
      <w:pPr>
        <w:tabs>
          <w:tab w:val="left" w:pos="0"/>
        </w:tabs>
        <w:jc w:val="both"/>
      </w:pPr>
    </w:p>
    <w:p w:rsidR="00153514" w:rsidRDefault="00153514" w:rsidP="00334DFE">
      <w:pPr>
        <w:pStyle w:val="Prrafodelista"/>
        <w:numPr>
          <w:ilvl w:val="0"/>
          <w:numId w:val="51"/>
        </w:numPr>
        <w:tabs>
          <w:tab w:val="left" w:pos="0"/>
        </w:tabs>
        <w:jc w:val="center"/>
        <w:rPr>
          <w:b/>
        </w:rPr>
      </w:pPr>
      <w:r>
        <w:rPr>
          <w:b/>
        </w:rPr>
        <w:t>DESCRIPCIÓN DE</w:t>
      </w:r>
      <w:r w:rsidRPr="006D35AD">
        <w:rPr>
          <w:b/>
        </w:rPr>
        <w:t xml:space="preserve">L EQUIPO PROPIEDAD DEL CENAM </w:t>
      </w:r>
      <w:r>
        <w:rPr>
          <w:b/>
        </w:rPr>
        <w:t>DENOMINADOS</w:t>
      </w:r>
      <w:r w:rsidRPr="006D35AD">
        <w:rPr>
          <w:b/>
        </w:rPr>
        <w:t xml:space="preserve"> </w:t>
      </w:r>
      <w:r>
        <w:rPr>
          <w:b/>
        </w:rPr>
        <w:t>TRANSFORMADOR PEDESTAL DE 112.5 KVA SCI-III.</w:t>
      </w:r>
    </w:p>
    <w:p w:rsidR="00153514" w:rsidRDefault="00153514" w:rsidP="00153514">
      <w:pPr>
        <w:tabs>
          <w:tab w:val="left" w:pos="0"/>
        </w:tabs>
        <w:jc w:val="both"/>
        <w:rPr>
          <w:b/>
        </w:rPr>
      </w:pPr>
    </w:p>
    <w:p w:rsidR="00153514" w:rsidRDefault="00153514" w:rsidP="00334DFE">
      <w:pPr>
        <w:numPr>
          <w:ilvl w:val="1"/>
          <w:numId w:val="51"/>
        </w:numPr>
        <w:tabs>
          <w:tab w:val="left" w:pos="0"/>
        </w:tabs>
        <w:ind w:left="426"/>
        <w:jc w:val="both"/>
      </w:pPr>
      <w:r>
        <w:rPr>
          <w:b/>
        </w:rPr>
        <w:t xml:space="preserve">Equipo: </w:t>
      </w:r>
      <w:r w:rsidR="00845B96">
        <w:rPr>
          <w:b/>
        </w:rPr>
        <w:t xml:space="preserve">subestación compacta y </w:t>
      </w:r>
      <w:r>
        <w:rPr>
          <w:b/>
        </w:rPr>
        <w:t xml:space="preserve">Transformador </w:t>
      </w:r>
      <w:r>
        <w:t xml:space="preserve">tipo pedestal, 112.5 </w:t>
      </w:r>
      <w:proofErr w:type="spellStart"/>
      <w:r>
        <w:t>kva</w:t>
      </w:r>
      <w:proofErr w:type="spellEnd"/>
      <w:r>
        <w:t xml:space="preserve">, 13800-480/277 </w:t>
      </w:r>
      <w:proofErr w:type="spellStart"/>
      <w:r>
        <w:t>vca</w:t>
      </w:r>
      <w:proofErr w:type="spellEnd"/>
      <w:r>
        <w:t xml:space="preserve">, en aceite </w:t>
      </w:r>
      <w:proofErr w:type="spellStart"/>
      <w:r>
        <w:t>mca</w:t>
      </w:r>
      <w:proofErr w:type="spellEnd"/>
      <w:r>
        <w:t xml:space="preserve">. VOLTRAN, enfriamiento ONAN, 3 fases, 60 </w:t>
      </w:r>
      <w:proofErr w:type="spellStart"/>
      <w:r>
        <w:t>hz</w:t>
      </w:r>
      <w:proofErr w:type="spellEnd"/>
      <w:r>
        <w:t xml:space="preserve">. Ubicado a un costado del </w:t>
      </w:r>
      <w:r w:rsidR="00090A5D">
        <w:t>SCI-III</w:t>
      </w:r>
      <w:r>
        <w:t>.</w:t>
      </w:r>
    </w:p>
    <w:p w:rsidR="00153514" w:rsidRDefault="00153514" w:rsidP="00153514">
      <w:pPr>
        <w:tabs>
          <w:tab w:val="left" w:pos="0"/>
        </w:tabs>
        <w:ind w:left="720"/>
        <w:jc w:val="both"/>
      </w:pPr>
    </w:p>
    <w:p w:rsidR="00153514" w:rsidRPr="002E7CC3" w:rsidRDefault="00153514" w:rsidP="00334DFE">
      <w:pPr>
        <w:pStyle w:val="Prrafodelista"/>
        <w:numPr>
          <w:ilvl w:val="0"/>
          <w:numId w:val="119"/>
        </w:numPr>
        <w:tabs>
          <w:tab w:val="left" w:pos="0"/>
        </w:tabs>
        <w:jc w:val="both"/>
      </w:pPr>
      <w:r w:rsidRPr="005F043A">
        <w:rPr>
          <w:b/>
        </w:rPr>
        <w:lastRenderedPageBreak/>
        <w:t>Alcance</w:t>
      </w:r>
      <w:r>
        <w:rPr>
          <w:b/>
        </w:rPr>
        <w:t xml:space="preserve"> del servicio de mantenimiento mínimo requerido para e</w:t>
      </w:r>
      <w:r w:rsidR="00090A5D">
        <w:rPr>
          <w:b/>
        </w:rPr>
        <w:t>l equipo descrito en el punto 13</w:t>
      </w:r>
      <w:r>
        <w:rPr>
          <w:b/>
        </w:rPr>
        <w:t>.1</w:t>
      </w:r>
    </w:p>
    <w:p w:rsidR="00153514" w:rsidRDefault="00153514" w:rsidP="00153514">
      <w:pPr>
        <w:tabs>
          <w:tab w:val="left" w:pos="0"/>
        </w:tabs>
        <w:jc w:val="both"/>
        <w:rPr>
          <w:b/>
        </w:rPr>
      </w:pPr>
    </w:p>
    <w:p w:rsidR="00153514" w:rsidRDefault="00153514" w:rsidP="00153514">
      <w:pPr>
        <w:tabs>
          <w:tab w:val="left" w:pos="0"/>
        </w:tabs>
        <w:jc w:val="both"/>
      </w:pPr>
      <w:r>
        <w:t>El mantenimiento del equipo anterior, debe de cumplir cuando menos con el siguiente alcance:</w:t>
      </w:r>
    </w:p>
    <w:p w:rsidR="00153514" w:rsidRDefault="00153514" w:rsidP="00153514">
      <w:pPr>
        <w:tabs>
          <w:tab w:val="left" w:pos="0"/>
        </w:tabs>
        <w:jc w:val="both"/>
      </w:pPr>
    </w:p>
    <w:p w:rsidR="00153514" w:rsidRDefault="00153514" w:rsidP="00334DFE">
      <w:pPr>
        <w:numPr>
          <w:ilvl w:val="0"/>
          <w:numId w:val="125"/>
        </w:numPr>
        <w:tabs>
          <w:tab w:val="left" w:pos="0"/>
        </w:tabs>
        <w:jc w:val="both"/>
      </w:pPr>
      <w:r>
        <w:t>Limpieza general del equipo</w:t>
      </w:r>
      <w:r w:rsidR="00845B96">
        <w:t xml:space="preserve"> transformador y subestación compacta</w:t>
      </w:r>
      <w:r>
        <w:t>.</w:t>
      </w:r>
    </w:p>
    <w:p w:rsidR="00153514" w:rsidRDefault="00153514" w:rsidP="00334DFE">
      <w:pPr>
        <w:numPr>
          <w:ilvl w:val="0"/>
          <w:numId w:val="125"/>
        </w:numPr>
        <w:tabs>
          <w:tab w:val="left" w:pos="0"/>
        </w:tabs>
        <w:jc w:val="both"/>
      </w:pPr>
      <w:r>
        <w:t>Reapriete de tornillería y conexiones de cada punto con el que cuente el equipo.</w:t>
      </w:r>
    </w:p>
    <w:p w:rsidR="00153514" w:rsidRDefault="00153514" w:rsidP="00334DFE">
      <w:pPr>
        <w:numPr>
          <w:ilvl w:val="0"/>
          <w:numId w:val="125"/>
        </w:numPr>
        <w:tabs>
          <w:tab w:val="left" w:pos="0"/>
        </w:tabs>
        <w:jc w:val="both"/>
      </w:pPr>
      <w:r>
        <w:t>Prueba de resistencia de aislamiento a devanados (</w:t>
      </w:r>
      <w:proofErr w:type="spellStart"/>
      <w:r>
        <w:t>megger</w:t>
      </w:r>
      <w:proofErr w:type="spellEnd"/>
      <w:r>
        <w:t>).</w:t>
      </w:r>
    </w:p>
    <w:p w:rsidR="00153514" w:rsidRDefault="00153514" w:rsidP="00334DFE">
      <w:pPr>
        <w:numPr>
          <w:ilvl w:val="0"/>
          <w:numId w:val="125"/>
        </w:numPr>
        <w:tabs>
          <w:tab w:val="left" w:pos="0"/>
        </w:tabs>
        <w:jc w:val="both"/>
      </w:pPr>
      <w:r>
        <w:t xml:space="preserve">Prueba de resistencia </w:t>
      </w:r>
      <w:proofErr w:type="spellStart"/>
      <w:r>
        <w:t>ohmica</w:t>
      </w:r>
      <w:proofErr w:type="spellEnd"/>
      <w:r>
        <w:t>.</w:t>
      </w:r>
    </w:p>
    <w:p w:rsidR="00153514" w:rsidRDefault="00153514" w:rsidP="00334DFE">
      <w:pPr>
        <w:numPr>
          <w:ilvl w:val="0"/>
          <w:numId w:val="125"/>
        </w:numPr>
        <w:tabs>
          <w:tab w:val="left" w:pos="0"/>
        </w:tabs>
        <w:jc w:val="both"/>
      </w:pPr>
      <w:r>
        <w:t>Prueba de relación de transformación en el TAP de operación (TTR)</w:t>
      </w:r>
    </w:p>
    <w:p w:rsidR="00153514" w:rsidRDefault="00153514" w:rsidP="00334DFE">
      <w:pPr>
        <w:numPr>
          <w:ilvl w:val="0"/>
          <w:numId w:val="125"/>
        </w:numPr>
        <w:tabs>
          <w:tab w:val="left" w:pos="0"/>
        </w:tabs>
        <w:jc w:val="both"/>
      </w:pPr>
      <w:r>
        <w:t xml:space="preserve">Pruebas Fisco-Químicas al aceite, incluyendo su respectivo diagnóstico. </w:t>
      </w:r>
    </w:p>
    <w:p w:rsidR="00153514" w:rsidRDefault="00153514" w:rsidP="00334DFE">
      <w:pPr>
        <w:numPr>
          <w:ilvl w:val="0"/>
          <w:numId w:val="125"/>
        </w:numPr>
        <w:tabs>
          <w:tab w:val="left" w:pos="0"/>
        </w:tabs>
        <w:jc w:val="both"/>
      </w:pPr>
      <w:r>
        <w:t>Cromatografía de gases al aceite, incluyendo su respectivo diagnóstico.</w:t>
      </w:r>
    </w:p>
    <w:p w:rsidR="00153514" w:rsidRDefault="00153514" w:rsidP="00334DFE">
      <w:pPr>
        <w:numPr>
          <w:ilvl w:val="0"/>
          <w:numId w:val="125"/>
        </w:numPr>
        <w:tabs>
          <w:tab w:val="left" w:pos="0"/>
        </w:tabs>
        <w:jc w:val="both"/>
      </w:pPr>
      <w:r>
        <w:t>Inspección y detección de fugas de aceite.</w:t>
      </w:r>
    </w:p>
    <w:p w:rsidR="00153514" w:rsidRDefault="00153514" w:rsidP="00334DFE">
      <w:pPr>
        <w:numPr>
          <w:ilvl w:val="0"/>
          <w:numId w:val="125"/>
        </w:numPr>
        <w:tabs>
          <w:tab w:val="left" w:pos="0"/>
        </w:tabs>
        <w:jc w:val="both"/>
      </w:pPr>
      <w:r>
        <w:t>Revisión e inspección de los sistemas de tierra del equipo.</w:t>
      </w:r>
    </w:p>
    <w:p w:rsidR="00153514" w:rsidRDefault="00153514" w:rsidP="00153514">
      <w:pPr>
        <w:tabs>
          <w:tab w:val="left" w:pos="0"/>
        </w:tabs>
        <w:jc w:val="both"/>
      </w:pPr>
    </w:p>
    <w:p w:rsidR="00153514" w:rsidRDefault="00153514" w:rsidP="00334DFE">
      <w:pPr>
        <w:numPr>
          <w:ilvl w:val="1"/>
          <w:numId w:val="51"/>
        </w:numPr>
        <w:tabs>
          <w:tab w:val="left" w:pos="0"/>
        </w:tabs>
        <w:ind w:left="426"/>
        <w:jc w:val="both"/>
      </w:pPr>
      <w:r>
        <w:rPr>
          <w:b/>
          <w:bCs/>
        </w:rPr>
        <w:t xml:space="preserve">Equipo: </w:t>
      </w:r>
      <w:r w:rsidRPr="00B86655">
        <w:rPr>
          <w:b/>
          <w:bCs/>
        </w:rPr>
        <w:t xml:space="preserve">El </w:t>
      </w:r>
      <w:r>
        <w:rPr>
          <w:b/>
          <w:bCs/>
        </w:rPr>
        <w:t>Sistema de tierra</w:t>
      </w:r>
      <w:r>
        <w:t xml:space="preserve">, ubicado </w:t>
      </w:r>
      <w:r w:rsidRPr="00B86655">
        <w:t xml:space="preserve">en la </w:t>
      </w:r>
      <w:r>
        <w:t>subestación</w:t>
      </w:r>
      <w:r w:rsidRPr="00B86655">
        <w:t xml:space="preserve"> eléctrica</w:t>
      </w:r>
      <w:r>
        <w:t>.</w:t>
      </w:r>
    </w:p>
    <w:p w:rsidR="00153514" w:rsidRDefault="00153514" w:rsidP="00153514">
      <w:pPr>
        <w:jc w:val="both"/>
      </w:pPr>
    </w:p>
    <w:p w:rsidR="00153514" w:rsidRPr="002E7CC3" w:rsidRDefault="00153514" w:rsidP="00334DFE">
      <w:pPr>
        <w:pStyle w:val="Prrafodelista"/>
        <w:numPr>
          <w:ilvl w:val="0"/>
          <w:numId w:val="120"/>
        </w:numPr>
        <w:tabs>
          <w:tab w:val="left" w:pos="0"/>
        </w:tabs>
        <w:jc w:val="both"/>
      </w:pPr>
      <w:r w:rsidRPr="005F043A">
        <w:rPr>
          <w:b/>
        </w:rPr>
        <w:t>Alcance</w:t>
      </w:r>
      <w:r>
        <w:rPr>
          <w:b/>
        </w:rPr>
        <w:t xml:space="preserve"> del servicio de mantenimiento mínimo requerido para el equipo descrito en el punto 1</w:t>
      </w:r>
      <w:r w:rsidR="00090A5D">
        <w:rPr>
          <w:b/>
        </w:rPr>
        <w:t>3</w:t>
      </w:r>
      <w:r>
        <w:rPr>
          <w:b/>
        </w:rPr>
        <w:t>.2</w:t>
      </w:r>
    </w:p>
    <w:p w:rsidR="00153514" w:rsidRDefault="00153514" w:rsidP="00153514">
      <w:pPr>
        <w:jc w:val="both"/>
      </w:pPr>
      <w:r>
        <w:t xml:space="preserve">El mantenimiento preventivo mayor del equipo se deberá realizar con la subestación eléctrica </w:t>
      </w:r>
      <w:proofErr w:type="spellStart"/>
      <w:r>
        <w:t>desenergizada</w:t>
      </w:r>
      <w:proofErr w:type="spellEnd"/>
      <w:r>
        <w:rPr>
          <w:color w:val="1F497D"/>
        </w:rPr>
        <w:t xml:space="preserve">. </w:t>
      </w:r>
    </w:p>
    <w:p w:rsidR="00153514" w:rsidRDefault="00153514" w:rsidP="00153514">
      <w:pPr>
        <w:jc w:val="both"/>
        <w:rPr>
          <w:color w:val="1F497D"/>
        </w:rPr>
      </w:pPr>
    </w:p>
    <w:p w:rsidR="00153514" w:rsidRDefault="00153514" w:rsidP="00334DFE">
      <w:pPr>
        <w:pStyle w:val="Prrafodelista"/>
        <w:numPr>
          <w:ilvl w:val="0"/>
          <w:numId w:val="126"/>
        </w:numPr>
        <w:jc w:val="both"/>
      </w:pPr>
      <w:r>
        <w:t xml:space="preserve">Mantenimiento preventivo mayor a las conexiones: considerando la limpieza  con cepillo de alambre de conducto zapatas de conexión y superficie del equipo a aterrizar, afín de garantizar el correcto contacto  de los transformadores, pozos de dispersión, tableros de media y baja tensión. </w:t>
      </w:r>
    </w:p>
    <w:p w:rsidR="00153514" w:rsidRDefault="00153514" w:rsidP="00334DFE">
      <w:pPr>
        <w:pStyle w:val="Prrafodelista"/>
        <w:numPr>
          <w:ilvl w:val="0"/>
          <w:numId w:val="126"/>
        </w:numPr>
        <w:jc w:val="both"/>
      </w:pPr>
      <w:r>
        <w:t>Verificación de interconexión del sistema de tierra</w:t>
      </w:r>
      <w:r w:rsidRPr="00B86655">
        <w:t xml:space="preserve"> a los </w:t>
      </w:r>
      <w:r>
        <w:t>transformadores.</w:t>
      </w:r>
    </w:p>
    <w:p w:rsidR="00153514" w:rsidRDefault="00153514" w:rsidP="00334DFE">
      <w:pPr>
        <w:pStyle w:val="Prrafodelista"/>
        <w:numPr>
          <w:ilvl w:val="0"/>
          <w:numId w:val="126"/>
        </w:numPr>
        <w:jc w:val="both"/>
      </w:pPr>
      <w:r>
        <w:t>Verificación de interconexión del sistema de tierra</w:t>
      </w:r>
      <w:r w:rsidRPr="00B86655">
        <w:t xml:space="preserve"> a</w:t>
      </w:r>
      <w:r>
        <w:t xml:space="preserve"> los tableros de media</w:t>
      </w:r>
      <w:r w:rsidRPr="00B86655">
        <w:t xml:space="preserve"> </w:t>
      </w:r>
      <w:r>
        <w:t>y baja tensión.</w:t>
      </w:r>
      <w:r w:rsidRPr="00B86655">
        <w:t xml:space="preserve"> </w:t>
      </w:r>
    </w:p>
    <w:p w:rsidR="00153514" w:rsidRDefault="00153514" w:rsidP="00334DFE">
      <w:pPr>
        <w:pStyle w:val="Prrafodelista"/>
        <w:numPr>
          <w:ilvl w:val="0"/>
          <w:numId w:val="126"/>
        </w:numPr>
        <w:jc w:val="both"/>
      </w:pPr>
      <w:r>
        <w:t>Medición de la resistencia óhmica de cada una de las varillas ubicadas en los pozos de dispersión.</w:t>
      </w:r>
    </w:p>
    <w:p w:rsidR="00153514" w:rsidRDefault="00153514" w:rsidP="00153514">
      <w:pPr>
        <w:tabs>
          <w:tab w:val="left" w:pos="0"/>
        </w:tabs>
        <w:jc w:val="both"/>
      </w:pPr>
      <w:r>
        <w:t>Verificación de interconexión del sistema de tierra con el sistema de pararrayos.</w:t>
      </w:r>
    </w:p>
    <w:p w:rsidR="00090A5D" w:rsidRDefault="00090A5D" w:rsidP="00153514">
      <w:pPr>
        <w:tabs>
          <w:tab w:val="left" w:pos="0"/>
        </w:tabs>
        <w:jc w:val="both"/>
      </w:pPr>
    </w:p>
    <w:p w:rsidR="00090A5D" w:rsidRDefault="00090A5D" w:rsidP="00334DFE">
      <w:pPr>
        <w:pStyle w:val="Prrafodelista"/>
        <w:numPr>
          <w:ilvl w:val="0"/>
          <w:numId w:val="51"/>
        </w:numPr>
        <w:tabs>
          <w:tab w:val="left" w:pos="0"/>
        </w:tabs>
        <w:jc w:val="center"/>
        <w:rPr>
          <w:b/>
        </w:rPr>
      </w:pPr>
      <w:r>
        <w:rPr>
          <w:b/>
        </w:rPr>
        <w:t>DESCRIPCIÓN DE</w:t>
      </w:r>
      <w:r w:rsidRPr="006D35AD">
        <w:rPr>
          <w:b/>
        </w:rPr>
        <w:t xml:space="preserve">L EQUIPO PROPIEDAD DEL CENAM </w:t>
      </w:r>
      <w:r>
        <w:rPr>
          <w:b/>
        </w:rPr>
        <w:t>DENOMINADOS</w:t>
      </w:r>
      <w:r w:rsidRPr="006D35AD">
        <w:rPr>
          <w:b/>
        </w:rPr>
        <w:t xml:space="preserve"> </w:t>
      </w:r>
      <w:r>
        <w:rPr>
          <w:b/>
        </w:rPr>
        <w:t>SUBESTACIÓN ELECTRICA EDIFICIO K.</w:t>
      </w:r>
    </w:p>
    <w:p w:rsidR="00090A5D" w:rsidRDefault="00090A5D" w:rsidP="00090A5D">
      <w:pPr>
        <w:tabs>
          <w:tab w:val="left" w:pos="0"/>
        </w:tabs>
        <w:jc w:val="both"/>
        <w:rPr>
          <w:b/>
        </w:rPr>
      </w:pPr>
    </w:p>
    <w:p w:rsidR="00090A5D" w:rsidRDefault="00090A5D" w:rsidP="00334DFE">
      <w:pPr>
        <w:numPr>
          <w:ilvl w:val="1"/>
          <w:numId w:val="51"/>
        </w:numPr>
        <w:tabs>
          <w:tab w:val="left" w:pos="0"/>
        </w:tabs>
        <w:ind w:left="426"/>
        <w:jc w:val="both"/>
      </w:pPr>
      <w:r>
        <w:rPr>
          <w:b/>
        </w:rPr>
        <w:t xml:space="preserve">Equipo: </w:t>
      </w:r>
      <w:r w:rsidR="00845B96">
        <w:rPr>
          <w:b/>
        </w:rPr>
        <w:t xml:space="preserve">subestación compacta y </w:t>
      </w:r>
      <w:r>
        <w:rPr>
          <w:b/>
        </w:rPr>
        <w:t xml:space="preserve">Transformador </w:t>
      </w:r>
      <w:r>
        <w:t xml:space="preserve">tipo pedestal, 300 </w:t>
      </w:r>
      <w:proofErr w:type="spellStart"/>
      <w:r>
        <w:t>kva</w:t>
      </w:r>
      <w:proofErr w:type="spellEnd"/>
      <w:r>
        <w:t xml:space="preserve">, 13800-480/277 </w:t>
      </w:r>
      <w:proofErr w:type="spellStart"/>
      <w:r>
        <w:t>vca</w:t>
      </w:r>
      <w:proofErr w:type="spellEnd"/>
      <w:r>
        <w:t xml:space="preserve">, en aceite </w:t>
      </w:r>
      <w:proofErr w:type="spellStart"/>
      <w:r>
        <w:t>mca</w:t>
      </w:r>
      <w:proofErr w:type="spellEnd"/>
      <w:r>
        <w:t xml:space="preserve">. </w:t>
      </w:r>
      <w:proofErr w:type="spellStart"/>
      <w:r>
        <w:t>iem</w:t>
      </w:r>
      <w:proofErr w:type="spellEnd"/>
      <w:r>
        <w:t xml:space="preserve">, enfriamiento ONAN, 3 fases, 60 </w:t>
      </w:r>
      <w:proofErr w:type="spellStart"/>
      <w:r>
        <w:t>hz</w:t>
      </w:r>
      <w:proofErr w:type="spellEnd"/>
      <w:r>
        <w:t>. Ubicado a un costado del edifico O.</w:t>
      </w:r>
    </w:p>
    <w:p w:rsidR="00090A5D" w:rsidRDefault="00090A5D" w:rsidP="00090A5D">
      <w:pPr>
        <w:tabs>
          <w:tab w:val="left" w:pos="0"/>
        </w:tabs>
        <w:ind w:left="720"/>
        <w:jc w:val="both"/>
      </w:pPr>
    </w:p>
    <w:p w:rsidR="00090A5D" w:rsidRPr="002E7CC3" w:rsidRDefault="00090A5D" w:rsidP="00334DFE">
      <w:pPr>
        <w:pStyle w:val="Prrafodelista"/>
        <w:numPr>
          <w:ilvl w:val="0"/>
          <w:numId w:val="119"/>
        </w:numPr>
        <w:tabs>
          <w:tab w:val="left" w:pos="0"/>
        </w:tabs>
        <w:jc w:val="both"/>
      </w:pPr>
      <w:r w:rsidRPr="005F043A">
        <w:rPr>
          <w:b/>
        </w:rPr>
        <w:t>Alcance</w:t>
      </w:r>
      <w:r>
        <w:rPr>
          <w:b/>
        </w:rPr>
        <w:t xml:space="preserve"> del servicio de mantenimiento mínimo requerido para el equipo descrito en el punto 14.1</w:t>
      </w:r>
    </w:p>
    <w:p w:rsidR="00090A5D" w:rsidRDefault="00090A5D" w:rsidP="00090A5D">
      <w:pPr>
        <w:tabs>
          <w:tab w:val="left" w:pos="0"/>
        </w:tabs>
        <w:jc w:val="both"/>
        <w:rPr>
          <w:b/>
        </w:rPr>
      </w:pPr>
    </w:p>
    <w:p w:rsidR="00090A5D" w:rsidRDefault="00090A5D" w:rsidP="00090A5D">
      <w:pPr>
        <w:tabs>
          <w:tab w:val="left" w:pos="0"/>
        </w:tabs>
        <w:jc w:val="both"/>
      </w:pPr>
      <w:r>
        <w:t>El mantenimiento del equipo anterior, debe de cumplir cuando menos con el siguiente alcance:</w:t>
      </w:r>
    </w:p>
    <w:p w:rsidR="00090A5D" w:rsidRDefault="00090A5D" w:rsidP="00090A5D">
      <w:pPr>
        <w:tabs>
          <w:tab w:val="left" w:pos="0"/>
        </w:tabs>
        <w:jc w:val="both"/>
      </w:pPr>
    </w:p>
    <w:p w:rsidR="00090A5D" w:rsidRDefault="00090A5D" w:rsidP="00334DFE">
      <w:pPr>
        <w:numPr>
          <w:ilvl w:val="0"/>
          <w:numId w:val="127"/>
        </w:numPr>
        <w:tabs>
          <w:tab w:val="left" w:pos="0"/>
        </w:tabs>
        <w:jc w:val="both"/>
      </w:pPr>
      <w:r>
        <w:t>Limpieza general del equipo</w:t>
      </w:r>
      <w:r w:rsidR="00845B96">
        <w:t xml:space="preserve"> transformador y subestación compacta</w:t>
      </w:r>
      <w:r>
        <w:t>.</w:t>
      </w:r>
    </w:p>
    <w:p w:rsidR="00090A5D" w:rsidRDefault="00090A5D" w:rsidP="00334DFE">
      <w:pPr>
        <w:numPr>
          <w:ilvl w:val="0"/>
          <w:numId w:val="127"/>
        </w:numPr>
        <w:tabs>
          <w:tab w:val="left" w:pos="0"/>
        </w:tabs>
        <w:jc w:val="both"/>
      </w:pPr>
      <w:r>
        <w:t>Reapriete de tornillería y conexiones de cada punto con el que cuente el equipo.</w:t>
      </w:r>
    </w:p>
    <w:p w:rsidR="00090A5D" w:rsidRDefault="00090A5D" w:rsidP="00334DFE">
      <w:pPr>
        <w:numPr>
          <w:ilvl w:val="0"/>
          <w:numId w:val="127"/>
        </w:numPr>
        <w:tabs>
          <w:tab w:val="left" w:pos="0"/>
        </w:tabs>
        <w:jc w:val="both"/>
      </w:pPr>
      <w:r>
        <w:t>Prueba de resistencia de aislamiento a devanados (</w:t>
      </w:r>
      <w:proofErr w:type="spellStart"/>
      <w:r>
        <w:t>megger</w:t>
      </w:r>
      <w:proofErr w:type="spellEnd"/>
      <w:r>
        <w:t>).</w:t>
      </w:r>
    </w:p>
    <w:p w:rsidR="00090A5D" w:rsidRDefault="00090A5D" w:rsidP="00334DFE">
      <w:pPr>
        <w:numPr>
          <w:ilvl w:val="0"/>
          <w:numId w:val="127"/>
        </w:numPr>
        <w:tabs>
          <w:tab w:val="left" w:pos="0"/>
        </w:tabs>
        <w:jc w:val="both"/>
      </w:pPr>
      <w:r>
        <w:t xml:space="preserve">Prueba de resistencia </w:t>
      </w:r>
      <w:proofErr w:type="spellStart"/>
      <w:r>
        <w:t>ohmica</w:t>
      </w:r>
      <w:proofErr w:type="spellEnd"/>
      <w:r>
        <w:t>.</w:t>
      </w:r>
    </w:p>
    <w:p w:rsidR="00090A5D" w:rsidRDefault="00090A5D" w:rsidP="00334DFE">
      <w:pPr>
        <w:numPr>
          <w:ilvl w:val="0"/>
          <w:numId w:val="127"/>
        </w:numPr>
        <w:tabs>
          <w:tab w:val="left" w:pos="0"/>
        </w:tabs>
        <w:jc w:val="both"/>
      </w:pPr>
      <w:r>
        <w:t>Prueba de relación de transformación en el TAP de operación (TTR)</w:t>
      </w:r>
    </w:p>
    <w:p w:rsidR="00090A5D" w:rsidRDefault="00090A5D" w:rsidP="00334DFE">
      <w:pPr>
        <w:numPr>
          <w:ilvl w:val="0"/>
          <w:numId w:val="127"/>
        </w:numPr>
        <w:tabs>
          <w:tab w:val="left" w:pos="0"/>
        </w:tabs>
        <w:jc w:val="both"/>
      </w:pPr>
      <w:r>
        <w:t xml:space="preserve">Pruebas Fisco-Químicas al aceite, incluyendo su respectivo diagnóstico. </w:t>
      </w:r>
    </w:p>
    <w:p w:rsidR="00090A5D" w:rsidRDefault="00090A5D" w:rsidP="00334DFE">
      <w:pPr>
        <w:numPr>
          <w:ilvl w:val="0"/>
          <w:numId w:val="127"/>
        </w:numPr>
        <w:tabs>
          <w:tab w:val="left" w:pos="0"/>
        </w:tabs>
        <w:jc w:val="both"/>
      </w:pPr>
      <w:r>
        <w:t>Cromatografía de gases al aceite, incluyendo su respectivo diagnóstico.</w:t>
      </w:r>
    </w:p>
    <w:p w:rsidR="00090A5D" w:rsidRDefault="00090A5D" w:rsidP="00334DFE">
      <w:pPr>
        <w:numPr>
          <w:ilvl w:val="0"/>
          <w:numId w:val="127"/>
        </w:numPr>
        <w:tabs>
          <w:tab w:val="left" w:pos="0"/>
        </w:tabs>
        <w:jc w:val="both"/>
      </w:pPr>
      <w:r>
        <w:t>Inspección y detección de fugas de aceite.</w:t>
      </w:r>
    </w:p>
    <w:p w:rsidR="00090A5D" w:rsidRDefault="00090A5D" w:rsidP="00334DFE">
      <w:pPr>
        <w:numPr>
          <w:ilvl w:val="0"/>
          <w:numId w:val="127"/>
        </w:numPr>
        <w:tabs>
          <w:tab w:val="left" w:pos="0"/>
        </w:tabs>
        <w:jc w:val="both"/>
      </w:pPr>
      <w:r>
        <w:t>Revisión e inspección de los sistemas de tierra del equipo.</w:t>
      </w:r>
    </w:p>
    <w:p w:rsidR="00090A5D" w:rsidRDefault="00090A5D" w:rsidP="00090A5D">
      <w:pPr>
        <w:tabs>
          <w:tab w:val="left" w:pos="0"/>
        </w:tabs>
        <w:jc w:val="both"/>
      </w:pPr>
    </w:p>
    <w:p w:rsidR="00090A5D" w:rsidRDefault="00090A5D" w:rsidP="00334DFE">
      <w:pPr>
        <w:numPr>
          <w:ilvl w:val="1"/>
          <w:numId w:val="51"/>
        </w:numPr>
        <w:tabs>
          <w:tab w:val="left" w:pos="0"/>
        </w:tabs>
        <w:ind w:left="426"/>
        <w:jc w:val="both"/>
      </w:pPr>
      <w:r>
        <w:rPr>
          <w:b/>
        </w:rPr>
        <w:t xml:space="preserve">Equipo: Transformador </w:t>
      </w:r>
      <w:r>
        <w:t xml:space="preserve">tipo pedestal, 300 </w:t>
      </w:r>
      <w:proofErr w:type="spellStart"/>
      <w:r>
        <w:t>kva</w:t>
      </w:r>
      <w:proofErr w:type="spellEnd"/>
      <w:r>
        <w:t xml:space="preserve">, 13800-277/120 </w:t>
      </w:r>
      <w:proofErr w:type="spellStart"/>
      <w:r>
        <w:t>vca</w:t>
      </w:r>
      <w:proofErr w:type="spellEnd"/>
      <w:r>
        <w:t xml:space="preserve">, en aceite </w:t>
      </w:r>
      <w:proofErr w:type="spellStart"/>
      <w:r>
        <w:t>mca</w:t>
      </w:r>
      <w:proofErr w:type="spellEnd"/>
      <w:r>
        <w:t xml:space="preserve">. </w:t>
      </w:r>
      <w:proofErr w:type="spellStart"/>
      <w:r>
        <w:t>iem</w:t>
      </w:r>
      <w:proofErr w:type="spellEnd"/>
      <w:r>
        <w:t xml:space="preserve">, enfriamiento ONAN, 3 fases, 60 </w:t>
      </w:r>
      <w:proofErr w:type="spellStart"/>
      <w:r>
        <w:t>hz</w:t>
      </w:r>
      <w:proofErr w:type="spellEnd"/>
      <w:r>
        <w:t>. Ubicado a un costado del edifico O.</w:t>
      </w:r>
    </w:p>
    <w:p w:rsidR="00090A5D" w:rsidRDefault="00090A5D" w:rsidP="00090A5D">
      <w:pPr>
        <w:tabs>
          <w:tab w:val="left" w:pos="0"/>
        </w:tabs>
        <w:ind w:left="720"/>
        <w:jc w:val="both"/>
      </w:pPr>
    </w:p>
    <w:p w:rsidR="00090A5D" w:rsidRPr="002E7CC3" w:rsidRDefault="00090A5D" w:rsidP="00334DFE">
      <w:pPr>
        <w:pStyle w:val="Prrafodelista"/>
        <w:numPr>
          <w:ilvl w:val="0"/>
          <w:numId w:val="119"/>
        </w:numPr>
        <w:tabs>
          <w:tab w:val="left" w:pos="0"/>
        </w:tabs>
        <w:jc w:val="both"/>
      </w:pPr>
      <w:r w:rsidRPr="005F043A">
        <w:rPr>
          <w:b/>
        </w:rPr>
        <w:t>Alcance</w:t>
      </w:r>
      <w:r>
        <w:rPr>
          <w:b/>
        </w:rPr>
        <w:t xml:space="preserve"> del servicio de mantenimiento mínimo requerido para el equipo descrito en el punto 14.2</w:t>
      </w:r>
    </w:p>
    <w:p w:rsidR="00090A5D" w:rsidRDefault="00090A5D" w:rsidP="00090A5D">
      <w:pPr>
        <w:tabs>
          <w:tab w:val="left" w:pos="0"/>
        </w:tabs>
        <w:jc w:val="both"/>
        <w:rPr>
          <w:b/>
        </w:rPr>
      </w:pPr>
    </w:p>
    <w:p w:rsidR="00090A5D" w:rsidRDefault="00090A5D" w:rsidP="00090A5D">
      <w:pPr>
        <w:tabs>
          <w:tab w:val="left" w:pos="0"/>
        </w:tabs>
        <w:jc w:val="both"/>
      </w:pPr>
      <w:r>
        <w:t>El mantenimiento del equipo anterior, debe de cumplir cuando menos con el siguiente alcance:</w:t>
      </w:r>
    </w:p>
    <w:p w:rsidR="00090A5D" w:rsidRDefault="00090A5D" w:rsidP="00090A5D">
      <w:pPr>
        <w:tabs>
          <w:tab w:val="left" w:pos="0"/>
        </w:tabs>
        <w:jc w:val="both"/>
      </w:pPr>
    </w:p>
    <w:p w:rsidR="00090A5D" w:rsidRDefault="00090A5D" w:rsidP="00334DFE">
      <w:pPr>
        <w:numPr>
          <w:ilvl w:val="0"/>
          <w:numId w:val="128"/>
        </w:numPr>
        <w:tabs>
          <w:tab w:val="left" w:pos="0"/>
        </w:tabs>
        <w:jc w:val="both"/>
      </w:pPr>
      <w:r>
        <w:t>Limpieza general del equipo.</w:t>
      </w:r>
    </w:p>
    <w:p w:rsidR="00090A5D" w:rsidRDefault="00090A5D" w:rsidP="00334DFE">
      <w:pPr>
        <w:numPr>
          <w:ilvl w:val="0"/>
          <w:numId w:val="128"/>
        </w:numPr>
        <w:tabs>
          <w:tab w:val="left" w:pos="0"/>
        </w:tabs>
        <w:jc w:val="both"/>
      </w:pPr>
      <w:r>
        <w:t>Reapriete de tornillería y conexiones de cada punto con el que cuente el equipo.</w:t>
      </w:r>
    </w:p>
    <w:p w:rsidR="00090A5D" w:rsidRDefault="00090A5D" w:rsidP="00334DFE">
      <w:pPr>
        <w:numPr>
          <w:ilvl w:val="0"/>
          <w:numId w:val="128"/>
        </w:numPr>
        <w:tabs>
          <w:tab w:val="left" w:pos="0"/>
        </w:tabs>
        <w:jc w:val="both"/>
      </w:pPr>
      <w:r>
        <w:t>Prueba de resistencia de aislamiento a devanados (</w:t>
      </w:r>
      <w:proofErr w:type="spellStart"/>
      <w:r>
        <w:t>megger</w:t>
      </w:r>
      <w:proofErr w:type="spellEnd"/>
      <w:r>
        <w:t>).</w:t>
      </w:r>
    </w:p>
    <w:p w:rsidR="00090A5D" w:rsidRDefault="00090A5D" w:rsidP="00334DFE">
      <w:pPr>
        <w:numPr>
          <w:ilvl w:val="0"/>
          <w:numId w:val="128"/>
        </w:numPr>
        <w:tabs>
          <w:tab w:val="left" w:pos="0"/>
        </w:tabs>
        <w:jc w:val="both"/>
      </w:pPr>
      <w:r>
        <w:t xml:space="preserve">Prueba de resistencia </w:t>
      </w:r>
      <w:proofErr w:type="spellStart"/>
      <w:r>
        <w:t>ohmica</w:t>
      </w:r>
      <w:proofErr w:type="spellEnd"/>
      <w:r>
        <w:t>.</w:t>
      </w:r>
    </w:p>
    <w:p w:rsidR="00090A5D" w:rsidRDefault="00090A5D" w:rsidP="00334DFE">
      <w:pPr>
        <w:numPr>
          <w:ilvl w:val="0"/>
          <w:numId w:val="128"/>
        </w:numPr>
        <w:tabs>
          <w:tab w:val="left" w:pos="0"/>
        </w:tabs>
        <w:jc w:val="both"/>
      </w:pPr>
      <w:r>
        <w:t>Prueba de relación de transformación en el TAP de operación (TTR)</w:t>
      </w:r>
    </w:p>
    <w:p w:rsidR="00090A5D" w:rsidRDefault="00090A5D" w:rsidP="00334DFE">
      <w:pPr>
        <w:numPr>
          <w:ilvl w:val="0"/>
          <w:numId w:val="128"/>
        </w:numPr>
        <w:tabs>
          <w:tab w:val="left" w:pos="0"/>
        </w:tabs>
        <w:jc w:val="both"/>
      </w:pPr>
      <w:r>
        <w:t xml:space="preserve">Pruebas Fisco-Químicas al aceite, incluyendo su respectivo diagnóstico. </w:t>
      </w:r>
    </w:p>
    <w:p w:rsidR="00090A5D" w:rsidRDefault="00090A5D" w:rsidP="00334DFE">
      <w:pPr>
        <w:numPr>
          <w:ilvl w:val="0"/>
          <w:numId w:val="128"/>
        </w:numPr>
        <w:tabs>
          <w:tab w:val="left" w:pos="0"/>
        </w:tabs>
        <w:jc w:val="both"/>
      </w:pPr>
      <w:r>
        <w:lastRenderedPageBreak/>
        <w:t>Cromatografía de gases al aceite, incluyendo su respectivo diagnóstico.</w:t>
      </w:r>
    </w:p>
    <w:p w:rsidR="00090A5D" w:rsidRDefault="00090A5D" w:rsidP="00334DFE">
      <w:pPr>
        <w:numPr>
          <w:ilvl w:val="0"/>
          <w:numId w:val="128"/>
        </w:numPr>
        <w:tabs>
          <w:tab w:val="left" w:pos="0"/>
        </w:tabs>
        <w:jc w:val="both"/>
      </w:pPr>
      <w:r>
        <w:t>Inspección y detección de fugas de aceite.</w:t>
      </w:r>
    </w:p>
    <w:p w:rsidR="00090A5D" w:rsidRDefault="00090A5D" w:rsidP="00334DFE">
      <w:pPr>
        <w:numPr>
          <w:ilvl w:val="0"/>
          <w:numId w:val="128"/>
        </w:numPr>
        <w:tabs>
          <w:tab w:val="left" w:pos="0"/>
        </w:tabs>
        <w:jc w:val="both"/>
      </w:pPr>
      <w:r>
        <w:t>Revisión e inspección de los sistemas de tierra del equipo.</w:t>
      </w:r>
    </w:p>
    <w:p w:rsidR="00090A5D" w:rsidRDefault="00090A5D" w:rsidP="00090A5D">
      <w:pPr>
        <w:tabs>
          <w:tab w:val="left" w:pos="0"/>
        </w:tabs>
        <w:jc w:val="both"/>
      </w:pPr>
    </w:p>
    <w:p w:rsidR="00090A5D" w:rsidRDefault="00090A5D" w:rsidP="00334DFE">
      <w:pPr>
        <w:numPr>
          <w:ilvl w:val="1"/>
          <w:numId w:val="51"/>
        </w:numPr>
        <w:tabs>
          <w:tab w:val="left" w:pos="0"/>
        </w:tabs>
        <w:ind w:left="426"/>
        <w:jc w:val="both"/>
      </w:pPr>
      <w:r>
        <w:rPr>
          <w:b/>
          <w:bCs/>
        </w:rPr>
        <w:t xml:space="preserve">Equipo: </w:t>
      </w:r>
      <w:r w:rsidRPr="00B86655">
        <w:rPr>
          <w:b/>
          <w:bCs/>
        </w:rPr>
        <w:t xml:space="preserve">El </w:t>
      </w:r>
      <w:r>
        <w:rPr>
          <w:b/>
          <w:bCs/>
        </w:rPr>
        <w:t>Sistema de tierra</w:t>
      </w:r>
      <w:r>
        <w:t xml:space="preserve">, ubicado </w:t>
      </w:r>
      <w:r w:rsidRPr="00B86655">
        <w:t xml:space="preserve">en la </w:t>
      </w:r>
      <w:r>
        <w:t>subestación</w:t>
      </w:r>
      <w:r w:rsidRPr="00B86655">
        <w:t xml:space="preserve"> eléctrica</w:t>
      </w:r>
      <w:r>
        <w:t>.</w:t>
      </w:r>
    </w:p>
    <w:p w:rsidR="00090A5D" w:rsidRDefault="00090A5D" w:rsidP="00090A5D">
      <w:pPr>
        <w:jc w:val="both"/>
      </w:pPr>
    </w:p>
    <w:p w:rsidR="00090A5D" w:rsidRPr="002E7CC3" w:rsidRDefault="00090A5D" w:rsidP="00334DFE">
      <w:pPr>
        <w:pStyle w:val="Prrafodelista"/>
        <w:numPr>
          <w:ilvl w:val="0"/>
          <w:numId w:val="120"/>
        </w:numPr>
        <w:tabs>
          <w:tab w:val="left" w:pos="0"/>
        </w:tabs>
        <w:jc w:val="both"/>
      </w:pPr>
      <w:r w:rsidRPr="005F043A">
        <w:rPr>
          <w:b/>
        </w:rPr>
        <w:t>Alcance</w:t>
      </w:r>
      <w:r>
        <w:rPr>
          <w:b/>
        </w:rPr>
        <w:t xml:space="preserve"> del servicio de mantenimiento mínimo requerido para el equipo descrito en el punto 14.3</w:t>
      </w:r>
    </w:p>
    <w:p w:rsidR="00090A5D" w:rsidRDefault="00090A5D" w:rsidP="00090A5D">
      <w:pPr>
        <w:jc w:val="both"/>
      </w:pPr>
      <w:r>
        <w:t xml:space="preserve">El mantenimiento preventivo mayor del equipo se deberá realizar con la subestación eléctrica </w:t>
      </w:r>
      <w:proofErr w:type="spellStart"/>
      <w:r>
        <w:t>desenergizada</w:t>
      </w:r>
      <w:proofErr w:type="spellEnd"/>
      <w:r>
        <w:rPr>
          <w:color w:val="1F497D"/>
        </w:rPr>
        <w:t xml:space="preserve">. </w:t>
      </w:r>
    </w:p>
    <w:p w:rsidR="00090A5D" w:rsidRDefault="00090A5D" w:rsidP="00090A5D">
      <w:pPr>
        <w:jc w:val="both"/>
        <w:rPr>
          <w:color w:val="1F497D"/>
        </w:rPr>
      </w:pPr>
    </w:p>
    <w:p w:rsidR="00090A5D" w:rsidRDefault="00090A5D" w:rsidP="00334DFE">
      <w:pPr>
        <w:pStyle w:val="Prrafodelista"/>
        <w:numPr>
          <w:ilvl w:val="0"/>
          <w:numId w:val="129"/>
        </w:numPr>
        <w:jc w:val="both"/>
      </w:pPr>
      <w:r>
        <w:t xml:space="preserve">Mantenimiento preventivo mayor a las conexiones: considerando la limpieza  con cepillo de alambre de conducto zapatas de conexión y superficie del equipo a aterrizar, afín de garantizar el correcto contacto  de los transformadores, pozos de dispersión, tableros de media y baja tensión. </w:t>
      </w:r>
    </w:p>
    <w:p w:rsidR="00090A5D" w:rsidRDefault="00090A5D" w:rsidP="00334DFE">
      <w:pPr>
        <w:pStyle w:val="Prrafodelista"/>
        <w:numPr>
          <w:ilvl w:val="0"/>
          <w:numId w:val="129"/>
        </w:numPr>
        <w:jc w:val="both"/>
      </w:pPr>
      <w:r>
        <w:t>Verificación de interconexión del sistema de tierra</w:t>
      </w:r>
      <w:r w:rsidRPr="00B86655">
        <w:t xml:space="preserve"> a los </w:t>
      </w:r>
      <w:r>
        <w:t>transformadores.</w:t>
      </w:r>
    </w:p>
    <w:p w:rsidR="00090A5D" w:rsidRDefault="00090A5D" w:rsidP="00334DFE">
      <w:pPr>
        <w:pStyle w:val="Prrafodelista"/>
        <w:numPr>
          <w:ilvl w:val="0"/>
          <w:numId w:val="129"/>
        </w:numPr>
        <w:jc w:val="both"/>
      </w:pPr>
      <w:r>
        <w:t>Verificación de interconexión del sistema de tierra</w:t>
      </w:r>
      <w:r w:rsidRPr="00B86655">
        <w:t xml:space="preserve"> a</w:t>
      </w:r>
      <w:r>
        <w:t xml:space="preserve"> los tableros de media</w:t>
      </w:r>
      <w:r w:rsidRPr="00B86655">
        <w:t xml:space="preserve"> </w:t>
      </w:r>
      <w:r>
        <w:t>y baja tensión.</w:t>
      </w:r>
      <w:r w:rsidRPr="00B86655">
        <w:t xml:space="preserve"> </w:t>
      </w:r>
    </w:p>
    <w:p w:rsidR="00090A5D" w:rsidRDefault="00090A5D" w:rsidP="00334DFE">
      <w:pPr>
        <w:pStyle w:val="Prrafodelista"/>
        <w:numPr>
          <w:ilvl w:val="0"/>
          <w:numId w:val="129"/>
        </w:numPr>
        <w:jc w:val="both"/>
      </w:pPr>
      <w:r>
        <w:t>Medición de la resistencia óhmica de cada una de las varillas ubicadas en los pozos de dispersión.</w:t>
      </w:r>
    </w:p>
    <w:p w:rsidR="00090A5D" w:rsidRDefault="00090A5D" w:rsidP="00090A5D">
      <w:pPr>
        <w:tabs>
          <w:tab w:val="left" w:pos="0"/>
        </w:tabs>
        <w:jc w:val="both"/>
      </w:pPr>
      <w:r>
        <w:t>Verificación de interconexión del sistema de tierra con el sistema de pararrayos.</w:t>
      </w:r>
    </w:p>
    <w:p w:rsidR="00090A5D" w:rsidRDefault="00090A5D" w:rsidP="00090A5D">
      <w:pPr>
        <w:tabs>
          <w:tab w:val="left" w:pos="0"/>
        </w:tabs>
        <w:jc w:val="both"/>
      </w:pPr>
    </w:p>
    <w:p w:rsidR="00751D36" w:rsidRDefault="001120AC" w:rsidP="00334DFE">
      <w:pPr>
        <w:pStyle w:val="Prrafodelista"/>
        <w:numPr>
          <w:ilvl w:val="0"/>
          <w:numId w:val="51"/>
        </w:numPr>
        <w:tabs>
          <w:tab w:val="left" w:pos="0"/>
        </w:tabs>
        <w:jc w:val="center"/>
        <w:rPr>
          <w:b/>
        </w:rPr>
      </w:pPr>
      <w:r>
        <w:rPr>
          <w:b/>
        </w:rPr>
        <w:t>DESCRIPCIÓN DE</w:t>
      </w:r>
      <w:r w:rsidRPr="006D35AD">
        <w:rPr>
          <w:b/>
        </w:rPr>
        <w:t xml:space="preserve">L EQUIPO PROPIEDAD DEL CENAM </w:t>
      </w:r>
      <w:r>
        <w:rPr>
          <w:b/>
        </w:rPr>
        <w:t>DENOMINADOS</w:t>
      </w:r>
      <w:r w:rsidRPr="006D35AD">
        <w:rPr>
          <w:b/>
        </w:rPr>
        <w:t xml:space="preserve"> </w:t>
      </w:r>
      <w:r>
        <w:rPr>
          <w:b/>
        </w:rPr>
        <w:t>CABLES DE MEDIA TENSIÓN</w:t>
      </w:r>
      <w:r w:rsidR="00751D36">
        <w:rPr>
          <w:b/>
        </w:rPr>
        <w:t>:</w:t>
      </w:r>
    </w:p>
    <w:p w:rsidR="00751D36" w:rsidRDefault="00751D36" w:rsidP="00751D36">
      <w:pPr>
        <w:tabs>
          <w:tab w:val="left" w:pos="0"/>
        </w:tabs>
        <w:jc w:val="both"/>
        <w:rPr>
          <w:b/>
        </w:rPr>
      </w:pPr>
    </w:p>
    <w:p w:rsidR="00751D36" w:rsidRDefault="00411AB0" w:rsidP="00334DFE">
      <w:pPr>
        <w:numPr>
          <w:ilvl w:val="1"/>
          <w:numId w:val="51"/>
        </w:numPr>
        <w:tabs>
          <w:tab w:val="left" w:pos="0"/>
        </w:tabs>
        <w:ind w:left="426"/>
        <w:jc w:val="both"/>
      </w:pPr>
      <w:r>
        <w:rPr>
          <w:b/>
        </w:rPr>
        <w:t xml:space="preserve">Equipo: </w:t>
      </w:r>
      <w:r w:rsidR="00751D36">
        <w:t>A continuación se listan los cables a los cuales hay que realizarle la prueba correspondiente descrita en el alcance.</w:t>
      </w:r>
    </w:p>
    <w:p w:rsidR="00751D36" w:rsidRDefault="00751D36" w:rsidP="00751D36">
      <w:pPr>
        <w:tabs>
          <w:tab w:val="left" w:pos="0"/>
        </w:tabs>
        <w:jc w:val="both"/>
      </w:pPr>
    </w:p>
    <w:tbl>
      <w:tblPr>
        <w:tblStyle w:val="Tablaconcuadrcula"/>
        <w:tblW w:w="0" w:type="auto"/>
        <w:tblLook w:val="04A0" w:firstRow="1" w:lastRow="0" w:firstColumn="1" w:lastColumn="0" w:noHBand="0" w:noVBand="1"/>
      </w:tblPr>
      <w:tblGrid>
        <w:gridCol w:w="5387"/>
        <w:gridCol w:w="5244"/>
      </w:tblGrid>
      <w:tr w:rsidR="00751D36" w:rsidTr="00974AB0">
        <w:tc>
          <w:tcPr>
            <w:tcW w:w="5387" w:type="dxa"/>
          </w:tcPr>
          <w:p w:rsidR="00751D36" w:rsidRDefault="00751D36" w:rsidP="002E7CC3">
            <w:pPr>
              <w:tabs>
                <w:tab w:val="left" w:pos="0"/>
              </w:tabs>
              <w:jc w:val="both"/>
              <w:rPr>
                <w:b/>
              </w:rPr>
            </w:pPr>
            <w:r>
              <w:rPr>
                <w:b/>
              </w:rPr>
              <w:t>De</w:t>
            </w:r>
          </w:p>
        </w:tc>
        <w:tc>
          <w:tcPr>
            <w:tcW w:w="5244" w:type="dxa"/>
          </w:tcPr>
          <w:p w:rsidR="00751D36" w:rsidRDefault="00751D36" w:rsidP="002E7CC3">
            <w:pPr>
              <w:tabs>
                <w:tab w:val="left" w:pos="0"/>
              </w:tabs>
              <w:jc w:val="both"/>
              <w:rPr>
                <w:b/>
              </w:rPr>
            </w:pPr>
            <w:r>
              <w:rPr>
                <w:b/>
              </w:rPr>
              <w:t>A:</w:t>
            </w:r>
          </w:p>
        </w:tc>
      </w:tr>
      <w:tr w:rsidR="00751D36" w:rsidTr="00974AB0">
        <w:tc>
          <w:tcPr>
            <w:tcW w:w="5387" w:type="dxa"/>
          </w:tcPr>
          <w:p w:rsidR="00751D36" w:rsidRDefault="00751D36" w:rsidP="002E7CC3">
            <w:pPr>
              <w:tabs>
                <w:tab w:val="left" w:pos="0"/>
              </w:tabs>
              <w:jc w:val="both"/>
            </w:pPr>
            <w:r>
              <w:t xml:space="preserve">Acometida </w:t>
            </w:r>
            <w:proofErr w:type="spellStart"/>
            <w:r>
              <w:t>all</w:t>
            </w:r>
            <w:proofErr w:type="spellEnd"/>
            <w:r>
              <w:t xml:space="preserve"> </w:t>
            </w:r>
            <w:proofErr w:type="spellStart"/>
            <w:r>
              <w:t>duty</w:t>
            </w:r>
            <w:proofErr w:type="spellEnd"/>
          </w:p>
        </w:tc>
        <w:tc>
          <w:tcPr>
            <w:tcW w:w="5244" w:type="dxa"/>
          </w:tcPr>
          <w:p w:rsidR="00751D36" w:rsidRDefault="00751D36" w:rsidP="00974AB0">
            <w:pPr>
              <w:tabs>
                <w:tab w:val="left" w:pos="0"/>
              </w:tabs>
              <w:jc w:val="both"/>
            </w:pPr>
            <w:r>
              <w:t xml:space="preserve">Gabinete media tensión </w:t>
            </w:r>
            <w:r w:rsidR="00974AB0">
              <w:t xml:space="preserve">– restaurador </w:t>
            </w:r>
            <w:r w:rsidR="00585FC6">
              <w:t>(considerar lo necesario para realizar esta prueba (prioridad))</w:t>
            </w:r>
          </w:p>
        </w:tc>
      </w:tr>
      <w:tr w:rsidR="00751D36" w:rsidTr="00974AB0">
        <w:tc>
          <w:tcPr>
            <w:tcW w:w="5387" w:type="dxa"/>
          </w:tcPr>
          <w:p w:rsidR="00751D36" w:rsidRDefault="00751D36" w:rsidP="00974AB0">
            <w:pPr>
              <w:tabs>
                <w:tab w:val="left" w:pos="0"/>
              </w:tabs>
              <w:jc w:val="both"/>
            </w:pPr>
            <w:r>
              <w:t xml:space="preserve">Gabinete media tensión </w:t>
            </w:r>
            <w:r w:rsidR="00974AB0">
              <w:t xml:space="preserve">tercera sección –seccionador </w:t>
            </w:r>
          </w:p>
        </w:tc>
        <w:tc>
          <w:tcPr>
            <w:tcW w:w="5244" w:type="dxa"/>
          </w:tcPr>
          <w:p w:rsidR="00751D36" w:rsidRDefault="00751D36" w:rsidP="002E7CC3">
            <w:pPr>
              <w:tabs>
                <w:tab w:val="left" w:pos="0"/>
              </w:tabs>
              <w:jc w:val="both"/>
            </w:pPr>
            <w:r>
              <w:t>Gabinete en media tensión subestación receptora</w:t>
            </w:r>
          </w:p>
        </w:tc>
      </w:tr>
      <w:tr w:rsidR="00751D36" w:rsidTr="00974AB0">
        <w:tc>
          <w:tcPr>
            <w:tcW w:w="5387" w:type="dxa"/>
          </w:tcPr>
          <w:p w:rsidR="00751D36" w:rsidRDefault="00751D36" w:rsidP="002E7CC3">
            <w:pPr>
              <w:tabs>
                <w:tab w:val="left" w:pos="0"/>
              </w:tabs>
              <w:jc w:val="both"/>
            </w:pPr>
            <w:r>
              <w:t xml:space="preserve">Subestación receptora sección </w:t>
            </w:r>
            <w:proofErr w:type="spellStart"/>
            <w:r>
              <w:t>abb</w:t>
            </w:r>
            <w:proofErr w:type="spellEnd"/>
            <w:r>
              <w:t xml:space="preserve"> </w:t>
            </w:r>
            <w:proofErr w:type="spellStart"/>
            <w:r>
              <w:t>Lab</w:t>
            </w:r>
            <w:proofErr w:type="spellEnd"/>
            <w:r>
              <w:t>. Esp.</w:t>
            </w:r>
          </w:p>
        </w:tc>
        <w:tc>
          <w:tcPr>
            <w:tcW w:w="5244" w:type="dxa"/>
          </w:tcPr>
          <w:p w:rsidR="00751D36" w:rsidRDefault="00751D36" w:rsidP="002E7CC3">
            <w:pPr>
              <w:tabs>
                <w:tab w:val="left" w:pos="0"/>
              </w:tabs>
              <w:jc w:val="both"/>
            </w:pPr>
            <w:r>
              <w:t>Subestación Laboratorios especiales trayectoria por tanque de gas.</w:t>
            </w:r>
          </w:p>
        </w:tc>
      </w:tr>
      <w:tr w:rsidR="0037110C" w:rsidTr="00974AB0">
        <w:tc>
          <w:tcPr>
            <w:tcW w:w="5387" w:type="dxa"/>
          </w:tcPr>
          <w:p w:rsidR="0037110C" w:rsidRDefault="0037110C" w:rsidP="002E7CC3">
            <w:pPr>
              <w:tabs>
                <w:tab w:val="left" w:pos="0"/>
              </w:tabs>
              <w:jc w:val="both"/>
            </w:pPr>
            <w:r>
              <w:t xml:space="preserve">Subestación receptora sección  </w:t>
            </w:r>
            <w:proofErr w:type="spellStart"/>
            <w:r>
              <w:t>abb</w:t>
            </w:r>
            <w:proofErr w:type="spellEnd"/>
            <w:r>
              <w:t xml:space="preserve"> CENAM</w:t>
            </w:r>
          </w:p>
        </w:tc>
        <w:tc>
          <w:tcPr>
            <w:tcW w:w="5244" w:type="dxa"/>
          </w:tcPr>
          <w:p w:rsidR="0037110C" w:rsidRDefault="0037110C" w:rsidP="002E7CC3">
            <w:pPr>
              <w:tabs>
                <w:tab w:val="left" w:pos="0"/>
              </w:tabs>
              <w:jc w:val="both"/>
            </w:pPr>
            <w:r>
              <w:t>Tablillas derivadoras sub. Pedestal vigilancia</w:t>
            </w:r>
          </w:p>
        </w:tc>
      </w:tr>
      <w:tr w:rsidR="0037110C" w:rsidTr="00974AB0">
        <w:tc>
          <w:tcPr>
            <w:tcW w:w="5387" w:type="dxa"/>
          </w:tcPr>
          <w:p w:rsidR="0037110C" w:rsidRDefault="0037110C" w:rsidP="002E7CC3">
            <w:pPr>
              <w:tabs>
                <w:tab w:val="left" w:pos="0"/>
              </w:tabs>
              <w:jc w:val="both"/>
            </w:pPr>
            <w:r>
              <w:t>Tablillas derivadoras sub. Pedestal vigilancia</w:t>
            </w:r>
          </w:p>
        </w:tc>
        <w:tc>
          <w:tcPr>
            <w:tcW w:w="5244" w:type="dxa"/>
          </w:tcPr>
          <w:p w:rsidR="0037110C" w:rsidRDefault="0037110C" w:rsidP="0037110C">
            <w:pPr>
              <w:tabs>
                <w:tab w:val="left" w:pos="0"/>
              </w:tabs>
              <w:jc w:val="both"/>
            </w:pPr>
            <w:r>
              <w:t>Seccionador media tensión subestación vigilancia</w:t>
            </w:r>
          </w:p>
        </w:tc>
      </w:tr>
      <w:tr w:rsidR="0037110C" w:rsidTr="00974AB0">
        <w:tc>
          <w:tcPr>
            <w:tcW w:w="5387" w:type="dxa"/>
          </w:tcPr>
          <w:p w:rsidR="0037110C" w:rsidRDefault="0037110C" w:rsidP="002E7CC3">
            <w:pPr>
              <w:tabs>
                <w:tab w:val="left" w:pos="0"/>
              </w:tabs>
              <w:jc w:val="both"/>
            </w:pPr>
            <w:r>
              <w:t>Seccionador media tensión subestación vigilancia</w:t>
            </w:r>
          </w:p>
        </w:tc>
        <w:tc>
          <w:tcPr>
            <w:tcW w:w="5244" w:type="dxa"/>
          </w:tcPr>
          <w:p w:rsidR="0037110C" w:rsidRDefault="0037110C" w:rsidP="002E7CC3">
            <w:pPr>
              <w:tabs>
                <w:tab w:val="left" w:pos="0"/>
              </w:tabs>
              <w:jc w:val="both"/>
            </w:pPr>
            <w:r>
              <w:t>Trasformador pedestal vigilancia.</w:t>
            </w:r>
          </w:p>
        </w:tc>
      </w:tr>
      <w:tr w:rsidR="0037110C" w:rsidTr="00974AB0">
        <w:tc>
          <w:tcPr>
            <w:tcW w:w="5387" w:type="dxa"/>
          </w:tcPr>
          <w:p w:rsidR="0037110C" w:rsidRDefault="0037110C" w:rsidP="002E7CC3">
            <w:pPr>
              <w:tabs>
                <w:tab w:val="left" w:pos="0"/>
              </w:tabs>
              <w:jc w:val="both"/>
            </w:pPr>
            <w:r>
              <w:t>Tablillas derivadoras sub. vigilancia</w:t>
            </w:r>
          </w:p>
        </w:tc>
        <w:tc>
          <w:tcPr>
            <w:tcW w:w="5244" w:type="dxa"/>
          </w:tcPr>
          <w:p w:rsidR="0037110C" w:rsidRDefault="0037110C" w:rsidP="0037110C">
            <w:pPr>
              <w:tabs>
                <w:tab w:val="left" w:pos="0"/>
              </w:tabs>
              <w:jc w:val="both"/>
            </w:pPr>
            <w:r>
              <w:t>Tablillas derivadoras sub. SCI-3</w:t>
            </w:r>
          </w:p>
        </w:tc>
      </w:tr>
      <w:tr w:rsidR="0037110C" w:rsidTr="00974AB0">
        <w:tc>
          <w:tcPr>
            <w:tcW w:w="5387" w:type="dxa"/>
          </w:tcPr>
          <w:p w:rsidR="0037110C" w:rsidRDefault="0037110C" w:rsidP="0037110C">
            <w:pPr>
              <w:tabs>
                <w:tab w:val="left" w:pos="0"/>
              </w:tabs>
              <w:jc w:val="both"/>
            </w:pPr>
            <w:r>
              <w:t>Tablillas derivadoras sub. SCI-3</w:t>
            </w:r>
          </w:p>
        </w:tc>
        <w:tc>
          <w:tcPr>
            <w:tcW w:w="5244" w:type="dxa"/>
          </w:tcPr>
          <w:p w:rsidR="0037110C" w:rsidRDefault="0037110C" w:rsidP="0037110C">
            <w:pPr>
              <w:tabs>
                <w:tab w:val="left" w:pos="0"/>
              </w:tabs>
              <w:jc w:val="both"/>
            </w:pPr>
            <w:r>
              <w:t>Seccionador media tensión sub. SCI-3</w:t>
            </w:r>
          </w:p>
        </w:tc>
      </w:tr>
      <w:tr w:rsidR="0037110C" w:rsidTr="00974AB0">
        <w:tc>
          <w:tcPr>
            <w:tcW w:w="5387" w:type="dxa"/>
          </w:tcPr>
          <w:p w:rsidR="0037110C" w:rsidRDefault="0037110C" w:rsidP="0037110C">
            <w:pPr>
              <w:tabs>
                <w:tab w:val="left" w:pos="0"/>
              </w:tabs>
              <w:jc w:val="both"/>
            </w:pPr>
            <w:r>
              <w:t>Seccionador media tensión sub. SCI-3</w:t>
            </w:r>
          </w:p>
        </w:tc>
        <w:tc>
          <w:tcPr>
            <w:tcW w:w="5244" w:type="dxa"/>
          </w:tcPr>
          <w:p w:rsidR="0037110C" w:rsidRDefault="0037110C" w:rsidP="0037110C">
            <w:pPr>
              <w:tabs>
                <w:tab w:val="left" w:pos="0"/>
              </w:tabs>
              <w:jc w:val="both"/>
            </w:pPr>
            <w:r>
              <w:t>Trasformador pedestal SCI-3.</w:t>
            </w:r>
          </w:p>
        </w:tc>
      </w:tr>
      <w:tr w:rsidR="0037110C" w:rsidTr="00974AB0">
        <w:tc>
          <w:tcPr>
            <w:tcW w:w="5387" w:type="dxa"/>
          </w:tcPr>
          <w:p w:rsidR="0037110C" w:rsidRDefault="0037110C" w:rsidP="0037110C">
            <w:pPr>
              <w:tabs>
                <w:tab w:val="left" w:pos="0"/>
              </w:tabs>
              <w:jc w:val="both"/>
            </w:pPr>
            <w:r>
              <w:t>Tablillas derivadoras sub. SCI-3</w:t>
            </w:r>
          </w:p>
        </w:tc>
        <w:tc>
          <w:tcPr>
            <w:tcW w:w="5244" w:type="dxa"/>
          </w:tcPr>
          <w:p w:rsidR="0037110C" w:rsidRDefault="0037110C" w:rsidP="0037110C">
            <w:pPr>
              <w:tabs>
                <w:tab w:val="left" w:pos="0"/>
              </w:tabs>
              <w:jc w:val="both"/>
            </w:pPr>
            <w:r>
              <w:t>Seccionador (a un costado de la caldera de 100cc)</w:t>
            </w:r>
          </w:p>
        </w:tc>
      </w:tr>
      <w:tr w:rsidR="0037110C" w:rsidTr="00974AB0">
        <w:tc>
          <w:tcPr>
            <w:tcW w:w="5387" w:type="dxa"/>
          </w:tcPr>
          <w:p w:rsidR="0037110C" w:rsidRDefault="0037110C" w:rsidP="0037110C">
            <w:pPr>
              <w:tabs>
                <w:tab w:val="left" w:pos="0"/>
              </w:tabs>
              <w:jc w:val="both"/>
            </w:pPr>
            <w:r>
              <w:t>Seccionador (a un costado de la caldera de 100cc)</w:t>
            </w:r>
          </w:p>
        </w:tc>
        <w:tc>
          <w:tcPr>
            <w:tcW w:w="5244" w:type="dxa"/>
          </w:tcPr>
          <w:p w:rsidR="0037110C" w:rsidRDefault="0037110C" w:rsidP="0037110C">
            <w:pPr>
              <w:tabs>
                <w:tab w:val="left" w:pos="0"/>
              </w:tabs>
              <w:jc w:val="both"/>
            </w:pPr>
            <w:r>
              <w:t>Seccionador sf6 subestación Electrica VI</w:t>
            </w:r>
          </w:p>
        </w:tc>
      </w:tr>
      <w:tr w:rsidR="0037110C" w:rsidTr="00974AB0">
        <w:tc>
          <w:tcPr>
            <w:tcW w:w="5387" w:type="dxa"/>
          </w:tcPr>
          <w:p w:rsidR="0037110C" w:rsidRDefault="0037110C" w:rsidP="0037110C">
            <w:pPr>
              <w:tabs>
                <w:tab w:val="left" w:pos="0"/>
              </w:tabs>
              <w:jc w:val="both"/>
            </w:pPr>
            <w:r>
              <w:t>Seccionador (a un costado de la caldera de 100cc)</w:t>
            </w:r>
          </w:p>
        </w:tc>
        <w:tc>
          <w:tcPr>
            <w:tcW w:w="5244" w:type="dxa"/>
          </w:tcPr>
          <w:p w:rsidR="0037110C" w:rsidRDefault="0037110C" w:rsidP="0037110C">
            <w:pPr>
              <w:tabs>
                <w:tab w:val="left" w:pos="0"/>
              </w:tabs>
              <w:jc w:val="both"/>
            </w:pPr>
            <w:r>
              <w:t xml:space="preserve">Seccionador </w:t>
            </w:r>
            <w:proofErr w:type="spellStart"/>
            <w:r>
              <w:t>abb</w:t>
            </w:r>
            <w:proofErr w:type="spellEnd"/>
            <w:r>
              <w:t xml:space="preserve"> sf6 (costado puente)</w:t>
            </w:r>
          </w:p>
        </w:tc>
      </w:tr>
      <w:tr w:rsidR="0037110C" w:rsidTr="00974AB0">
        <w:tc>
          <w:tcPr>
            <w:tcW w:w="5387" w:type="dxa"/>
          </w:tcPr>
          <w:p w:rsidR="0037110C" w:rsidRDefault="0037110C" w:rsidP="0037110C">
            <w:pPr>
              <w:tabs>
                <w:tab w:val="left" w:pos="0"/>
              </w:tabs>
              <w:jc w:val="both"/>
            </w:pPr>
            <w:r>
              <w:t xml:space="preserve">Seccionador </w:t>
            </w:r>
            <w:proofErr w:type="spellStart"/>
            <w:r>
              <w:t>abb</w:t>
            </w:r>
            <w:proofErr w:type="spellEnd"/>
            <w:r>
              <w:t xml:space="preserve"> sf6 (costado puente)</w:t>
            </w:r>
          </w:p>
        </w:tc>
        <w:tc>
          <w:tcPr>
            <w:tcW w:w="5244" w:type="dxa"/>
          </w:tcPr>
          <w:p w:rsidR="0037110C" w:rsidRDefault="0037110C" w:rsidP="0037110C">
            <w:pPr>
              <w:tabs>
                <w:tab w:val="left" w:pos="0"/>
              </w:tabs>
              <w:jc w:val="both"/>
            </w:pPr>
            <w:r>
              <w:t>Subestación eléctrica principal</w:t>
            </w:r>
          </w:p>
        </w:tc>
      </w:tr>
      <w:tr w:rsidR="00585FC6" w:rsidTr="00974AB0">
        <w:tc>
          <w:tcPr>
            <w:tcW w:w="5387" w:type="dxa"/>
          </w:tcPr>
          <w:p w:rsidR="00585FC6" w:rsidRDefault="00585FC6" w:rsidP="0037110C">
            <w:pPr>
              <w:tabs>
                <w:tab w:val="left" w:pos="0"/>
              </w:tabs>
              <w:jc w:val="both"/>
            </w:pPr>
            <w:r>
              <w:t>Subestación eléctrica principal</w:t>
            </w:r>
          </w:p>
        </w:tc>
        <w:tc>
          <w:tcPr>
            <w:tcW w:w="5244" w:type="dxa"/>
          </w:tcPr>
          <w:p w:rsidR="00585FC6" w:rsidRDefault="00585FC6" w:rsidP="0037110C">
            <w:pPr>
              <w:tabs>
                <w:tab w:val="left" w:pos="0"/>
              </w:tabs>
              <w:jc w:val="both"/>
            </w:pPr>
            <w:r>
              <w:t xml:space="preserve">Transferencia </w:t>
            </w:r>
            <w:proofErr w:type="spellStart"/>
            <w:r>
              <w:t>evolis</w:t>
            </w:r>
            <w:proofErr w:type="spellEnd"/>
          </w:p>
        </w:tc>
      </w:tr>
      <w:tr w:rsidR="00585FC6" w:rsidTr="00974AB0">
        <w:tc>
          <w:tcPr>
            <w:tcW w:w="5387" w:type="dxa"/>
          </w:tcPr>
          <w:p w:rsidR="00585FC6" w:rsidRDefault="00585FC6" w:rsidP="0037110C">
            <w:pPr>
              <w:tabs>
                <w:tab w:val="left" w:pos="0"/>
              </w:tabs>
              <w:jc w:val="both"/>
            </w:pPr>
            <w:r>
              <w:t xml:space="preserve">Transferencia </w:t>
            </w:r>
            <w:proofErr w:type="spellStart"/>
            <w:r>
              <w:t>evolis</w:t>
            </w:r>
            <w:proofErr w:type="spellEnd"/>
          </w:p>
        </w:tc>
        <w:tc>
          <w:tcPr>
            <w:tcW w:w="5244" w:type="dxa"/>
          </w:tcPr>
          <w:p w:rsidR="00585FC6" w:rsidRDefault="00585FC6" w:rsidP="0037110C">
            <w:pPr>
              <w:tabs>
                <w:tab w:val="left" w:pos="0"/>
              </w:tabs>
              <w:jc w:val="both"/>
            </w:pPr>
            <w:r>
              <w:t>Subestación eléctrica I</w:t>
            </w:r>
          </w:p>
        </w:tc>
      </w:tr>
      <w:tr w:rsidR="0037110C" w:rsidTr="00974AB0">
        <w:tc>
          <w:tcPr>
            <w:tcW w:w="5387" w:type="dxa"/>
          </w:tcPr>
          <w:p w:rsidR="0037110C" w:rsidRDefault="00226B66" w:rsidP="0037110C">
            <w:pPr>
              <w:tabs>
                <w:tab w:val="left" w:pos="0"/>
              </w:tabs>
              <w:jc w:val="both"/>
            </w:pPr>
            <w:r>
              <w:t xml:space="preserve">Transferencia </w:t>
            </w:r>
            <w:proofErr w:type="spellStart"/>
            <w:r>
              <w:t>evolis</w:t>
            </w:r>
            <w:proofErr w:type="spellEnd"/>
          </w:p>
        </w:tc>
        <w:tc>
          <w:tcPr>
            <w:tcW w:w="5244" w:type="dxa"/>
          </w:tcPr>
          <w:p w:rsidR="0037110C" w:rsidRDefault="0037110C" w:rsidP="0037110C">
            <w:pPr>
              <w:tabs>
                <w:tab w:val="left" w:pos="0"/>
              </w:tabs>
              <w:jc w:val="both"/>
            </w:pPr>
            <w:r>
              <w:t>Subestación eléctrica II</w:t>
            </w:r>
          </w:p>
        </w:tc>
      </w:tr>
      <w:tr w:rsidR="0037110C" w:rsidTr="00974AB0">
        <w:tc>
          <w:tcPr>
            <w:tcW w:w="5387" w:type="dxa"/>
          </w:tcPr>
          <w:p w:rsidR="0037110C" w:rsidRDefault="0037110C" w:rsidP="0037110C">
            <w:pPr>
              <w:tabs>
                <w:tab w:val="left" w:pos="0"/>
              </w:tabs>
              <w:jc w:val="both"/>
            </w:pPr>
            <w:r>
              <w:t>Subestación eléctrica principal</w:t>
            </w:r>
          </w:p>
        </w:tc>
        <w:tc>
          <w:tcPr>
            <w:tcW w:w="5244" w:type="dxa"/>
          </w:tcPr>
          <w:p w:rsidR="0037110C" w:rsidRDefault="0037110C" w:rsidP="0037110C">
            <w:pPr>
              <w:tabs>
                <w:tab w:val="left" w:pos="0"/>
              </w:tabs>
              <w:jc w:val="both"/>
            </w:pPr>
            <w:r>
              <w:t>Subestación eléctrica Hidrocarburos</w:t>
            </w:r>
          </w:p>
        </w:tc>
      </w:tr>
      <w:tr w:rsidR="0037110C" w:rsidTr="00974AB0">
        <w:tc>
          <w:tcPr>
            <w:tcW w:w="5387" w:type="dxa"/>
          </w:tcPr>
          <w:p w:rsidR="0037110C" w:rsidRDefault="0037110C" w:rsidP="0037110C">
            <w:pPr>
              <w:tabs>
                <w:tab w:val="left" w:pos="0"/>
              </w:tabs>
              <w:jc w:val="both"/>
            </w:pPr>
            <w:r>
              <w:t>Subestación eléctrica Hidrocarburos</w:t>
            </w:r>
          </w:p>
        </w:tc>
        <w:tc>
          <w:tcPr>
            <w:tcW w:w="5244" w:type="dxa"/>
          </w:tcPr>
          <w:p w:rsidR="0037110C" w:rsidRDefault="0037110C" w:rsidP="0037110C">
            <w:pPr>
              <w:tabs>
                <w:tab w:val="left" w:pos="0"/>
              </w:tabs>
              <w:jc w:val="both"/>
            </w:pPr>
            <w:r>
              <w:t>Subestación eléctrica del edificio K</w:t>
            </w:r>
          </w:p>
        </w:tc>
      </w:tr>
      <w:tr w:rsidR="00226B66" w:rsidTr="00974AB0">
        <w:tc>
          <w:tcPr>
            <w:tcW w:w="5387" w:type="dxa"/>
          </w:tcPr>
          <w:p w:rsidR="00226B66" w:rsidRDefault="00226B66" w:rsidP="0037110C">
            <w:pPr>
              <w:tabs>
                <w:tab w:val="left" w:pos="0"/>
              </w:tabs>
              <w:jc w:val="both"/>
            </w:pPr>
            <w:r>
              <w:t>Subestación eléctrica del edificio K</w:t>
            </w:r>
          </w:p>
        </w:tc>
        <w:tc>
          <w:tcPr>
            <w:tcW w:w="5244" w:type="dxa"/>
          </w:tcPr>
          <w:p w:rsidR="00226B66" w:rsidRDefault="00226B66" w:rsidP="0037110C">
            <w:pPr>
              <w:tabs>
                <w:tab w:val="left" w:pos="0"/>
              </w:tabs>
              <w:jc w:val="both"/>
            </w:pPr>
            <w:r>
              <w:t>Transformador de pedestal 1</w:t>
            </w:r>
          </w:p>
        </w:tc>
      </w:tr>
      <w:tr w:rsidR="00226B66" w:rsidTr="00974AB0">
        <w:tc>
          <w:tcPr>
            <w:tcW w:w="5387" w:type="dxa"/>
          </w:tcPr>
          <w:p w:rsidR="00226B66" w:rsidRDefault="00226B66" w:rsidP="0037110C">
            <w:pPr>
              <w:tabs>
                <w:tab w:val="left" w:pos="0"/>
              </w:tabs>
              <w:jc w:val="both"/>
            </w:pPr>
            <w:r>
              <w:t>Transformador de pedestal 1</w:t>
            </w:r>
          </w:p>
        </w:tc>
        <w:tc>
          <w:tcPr>
            <w:tcW w:w="5244" w:type="dxa"/>
          </w:tcPr>
          <w:p w:rsidR="00226B66" w:rsidRDefault="00226B66" w:rsidP="0037110C">
            <w:pPr>
              <w:tabs>
                <w:tab w:val="left" w:pos="0"/>
              </w:tabs>
              <w:jc w:val="both"/>
            </w:pPr>
            <w:r>
              <w:t>Transformador de pedestal 2</w:t>
            </w:r>
          </w:p>
        </w:tc>
      </w:tr>
      <w:tr w:rsidR="0037110C" w:rsidTr="00974AB0">
        <w:tc>
          <w:tcPr>
            <w:tcW w:w="5387" w:type="dxa"/>
          </w:tcPr>
          <w:p w:rsidR="0037110C" w:rsidRDefault="0037110C" w:rsidP="0037110C">
            <w:pPr>
              <w:tabs>
                <w:tab w:val="left" w:pos="0"/>
              </w:tabs>
              <w:jc w:val="both"/>
            </w:pPr>
            <w:r>
              <w:t xml:space="preserve">Seccionador </w:t>
            </w:r>
            <w:proofErr w:type="spellStart"/>
            <w:r>
              <w:t>abb</w:t>
            </w:r>
            <w:proofErr w:type="spellEnd"/>
            <w:r>
              <w:t xml:space="preserve"> sf6 (costado puente)</w:t>
            </w:r>
          </w:p>
        </w:tc>
        <w:tc>
          <w:tcPr>
            <w:tcW w:w="5244" w:type="dxa"/>
          </w:tcPr>
          <w:p w:rsidR="0037110C" w:rsidRDefault="0037110C" w:rsidP="0037110C">
            <w:pPr>
              <w:tabs>
                <w:tab w:val="left" w:pos="0"/>
              </w:tabs>
              <w:jc w:val="both"/>
            </w:pPr>
            <w:r>
              <w:t xml:space="preserve">Seccionador </w:t>
            </w:r>
            <w:proofErr w:type="spellStart"/>
            <w:r>
              <w:t>abb</w:t>
            </w:r>
            <w:proofErr w:type="spellEnd"/>
            <w:r>
              <w:t xml:space="preserve"> sf6 subestación eléctrica V</w:t>
            </w:r>
          </w:p>
        </w:tc>
      </w:tr>
      <w:tr w:rsidR="0037110C" w:rsidTr="00974AB0">
        <w:tc>
          <w:tcPr>
            <w:tcW w:w="5387" w:type="dxa"/>
          </w:tcPr>
          <w:p w:rsidR="0037110C" w:rsidRDefault="0037110C" w:rsidP="0037110C">
            <w:pPr>
              <w:tabs>
                <w:tab w:val="left" w:pos="0"/>
              </w:tabs>
              <w:jc w:val="both"/>
            </w:pPr>
            <w:r>
              <w:t xml:space="preserve">Seccionador </w:t>
            </w:r>
            <w:proofErr w:type="spellStart"/>
            <w:r>
              <w:t>abb</w:t>
            </w:r>
            <w:proofErr w:type="spellEnd"/>
            <w:r>
              <w:t xml:space="preserve"> sf6 subestación eléctrica V</w:t>
            </w:r>
          </w:p>
        </w:tc>
        <w:tc>
          <w:tcPr>
            <w:tcW w:w="5244" w:type="dxa"/>
          </w:tcPr>
          <w:p w:rsidR="0037110C" w:rsidRDefault="0037110C" w:rsidP="0037110C">
            <w:pPr>
              <w:tabs>
                <w:tab w:val="left" w:pos="0"/>
              </w:tabs>
              <w:jc w:val="both"/>
            </w:pPr>
            <w:r>
              <w:t>Subestación eléctrica V</w:t>
            </w:r>
          </w:p>
        </w:tc>
      </w:tr>
      <w:tr w:rsidR="0037110C" w:rsidTr="00974AB0">
        <w:tc>
          <w:tcPr>
            <w:tcW w:w="5387" w:type="dxa"/>
          </w:tcPr>
          <w:p w:rsidR="0037110C" w:rsidRDefault="0037110C" w:rsidP="0037110C">
            <w:pPr>
              <w:tabs>
                <w:tab w:val="left" w:pos="0"/>
              </w:tabs>
              <w:jc w:val="both"/>
            </w:pPr>
            <w:r>
              <w:t xml:space="preserve">Seccionador </w:t>
            </w:r>
            <w:proofErr w:type="spellStart"/>
            <w:r>
              <w:t>abb</w:t>
            </w:r>
            <w:proofErr w:type="spellEnd"/>
            <w:r>
              <w:t xml:space="preserve"> sf6 subestación eléctrica V</w:t>
            </w:r>
          </w:p>
        </w:tc>
        <w:tc>
          <w:tcPr>
            <w:tcW w:w="5244" w:type="dxa"/>
          </w:tcPr>
          <w:p w:rsidR="0037110C" w:rsidRDefault="0037110C" w:rsidP="0037110C">
            <w:pPr>
              <w:tabs>
                <w:tab w:val="left" w:pos="0"/>
              </w:tabs>
              <w:jc w:val="both"/>
            </w:pPr>
            <w:r>
              <w:t xml:space="preserve">Seccionador </w:t>
            </w:r>
            <w:proofErr w:type="spellStart"/>
            <w:r>
              <w:t>abb</w:t>
            </w:r>
            <w:proofErr w:type="spellEnd"/>
            <w:r>
              <w:t xml:space="preserve"> sf6 subestación eléctrica IV</w:t>
            </w:r>
          </w:p>
        </w:tc>
      </w:tr>
      <w:tr w:rsidR="0037110C" w:rsidTr="00974AB0">
        <w:tc>
          <w:tcPr>
            <w:tcW w:w="5387" w:type="dxa"/>
          </w:tcPr>
          <w:p w:rsidR="0037110C" w:rsidRDefault="0037110C" w:rsidP="0037110C">
            <w:pPr>
              <w:tabs>
                <w:tab w:val="left" w:pos="0"/>
              </w:tabs>
              <w:jc w:val="both"/>
            </w:pPr>
            <w:r>
              <w:t xml:space="preserve">Seccionador </w:t>
            </w:r>
            <w:proofErr w:type="spellStart"/>
            <w:r>
              <w:t>abb</w:t>
            </w:r>
            <w:proofErr w:type="spellEnd"/>
            <w:r>
              <w:t xml:space="preserve"> sf6 subestación eléctrica IV</w:t>
            </w:r>
          </w:p>
        </w:tc>
        <w:tc>
          <w:tcPr>
            <w:tcW w:w="5244" w:type="dxa"/>
          </w:tcPr>
          <w:p w:rsidR="0037110C" w:rsidRDefault="0037110C" w:rsidP="0037110C">
            <w:pPr>
              <w:tabs>
                <w:tab w:val="left" w:pos="0"/>
              </w:tabs>
              <w:jc w:val="both"/>
            </w:pPr>
            <w:r>
              <w:t>Subestación eléctrica IV</w:t>
            </w:r>
          </w:p>
        </w:tc>
      </w:tr>
      <w:tr w:rsidR="0037110C" w:rsidTr="00974AB0">
        <w:tc>
          <w:tcPr>
            <w:tcW w:w="5387" w:type="dxa"/>
          </w:tcPr>
          <w:p w:rsidR="0037110C" w:rsidRDefault="0037110C" w:rsidP="0037110C">
            <w:pPr>
              <w:tabs>
                <w:tab w:val="left" w:pos="0"/>
              </w:tabs>
              <w:jc w:val="both"/>
            </w:pPr>
            <w:r>
              <w:t xml:space="preserve">Seccionador </w:t>
            </w:r>
            <w:proofErr w:type="spellStart"/>
            <w:r>
              <w:t>abb</w:t>
            </w:r>
            <w:proofErr w:type="spellEnd"/>
            <w:r>
              <w:t xml:space="preserve"> sf6 subestación eléctrica IV</w:t>
            </w:r>
          </w:p>
        </w:tc>
        <w:tc>
          <w:tcPr>
            <w:tcW w:w="5244" w:type="dxa"/>
          </w:tcPr>
          <w:p w:rsidR="0037110C" w:rsidRDefault="0037110C" w:rsidP="0037110C">
            <w:pPr>
              <w:tabs>
                <w:tab w:val="left" w:pos="0"/>
              </w:tabs>
              <w:jc w:val="both"/>
            </w:pPr>
            <w:r>
              <w:t>DMT-01 ubicado en la subestación tipo pedestal de antenas</w:t>
            </w:r>
          </w:p>
        </w:tc>
      </w:tr>
      <w:tr w:rsidR="0037110C" w:rsidTr="00974AB0">
        <w:tc>
          <w:tcPr>
            <w:tcW w:w="5387" w:type="dxa"/>
          </w:tcPr>
          <w:p w:rsidR="0037110C" w:rsidRDefault="0037110C" w:rsidP="0037110C">
            <w:pPr>
              <w:tabs>
                <w:tab w:val="left" w:pos="0"/>
              </w:tabs>
              <w:jc w:val="both"/>
            </w:pPr>
            <w:r>
              <w:t>DMT-01 ubicado en la subestación tipo pedestal de antenas</w:t>
            </w:r>
          </w:p>
        </w:tc>
        <w:tc>
          <w:tcPr>
            <w:tcW w:w="5244" w:type="dxa"/>
          </w:tcPr>
          <w:p w:rsidR="0037110C" w:rsidRDefault="0037110C" w:rsidP="0037110C">
            <w:pPr>
              <w:tabs>
                <w:tab w:val="left" w:pos="0"/>
              </w:tabs>
              <w:jc w:val="both"/>
            </w:pPr>
            <w:r>
              <w:t xml:space="preserve">Subestación tipo pedestal de </w:t>
            </w:r>
            <w:proofErr w:type="spellStart"/>
            <w:r>
              <w:t>lab</w:t>
            </w:r>
            <w:proofErr w:type="spellEnd"/>
            <w:r>
              <w:t xml:space="preserve">. De antenas 75 </w:t>
            </w:r>
            <w:proofErr w:type="spellStart"/>
            <w:r>
              <w:t>kva</w:t>
            </w:r>
            <w:proofErr w:type="spellEnd"/>
          </w:p>
        </w:tc>
      </w:tr>
      <w:tr w:rsidR="0037110C" w:rsidTr="00974AB0">
        <w:tc>
          <w:tcPr>
            <w:tcW w:w="5387" w:type="dxa"/>
          </w:tcPr>
          <w:p w:rsidR="0037110C" w:rsidRDefault="0037110C" w:rsidP="0037110C">
            <w:pPr>
              <w:tabs>
                <w:tab w:val="left" w:pos="0"/>
              </w:tabs>
              <w:jc w:val="both"/>
            </w:pPr>
            <w:r>
              <w:t>DMT-01 ubicado en la subestación tipo pedestal de antenas</w:t>
            </w:r>
          </w:p>
        </w:tc>
        <w:tc>
          <w:tcPr>
            <w:tcW w:w="5244" w:type="dxa"/>
          </w:tcPr>
          <w:p w:rsidR="0037110C" w:rsidRDefault="0037110C" w:rsidP="0037110C">
            <w:pPr>
              <w:tabs>
                <w:tab w:val="left" w:pos="0"/>
              </w:tabs>
              <w:jc w:val="both"/>
            </w:pPr>
            <w:r>
              <w:t>DMT-02 ubicado en la subestación tipo pedestal del edificio O</w:t>
            </w:r>
          </w:p>
        </w:tc>
      </w:tr>
      <w:tr w:rsidR="0037110C" w:rsidTr="00974AB0">
        <w:tc>
          <w:tcPr>
            <w:tcW w:w="5387" w:type="dxa"/>
          </w:tcPr>
          <w:p w:rsidR="0037110C" w:rsidRDefault="0037110C" w:rsidP="0037110C">
            <w:pPr>
              <w:tabs>
                <w:tab w:val="left" w:pos="0"/>
              </w:tabs>
              <w:jc w:val="both"/>
            </w:pPr>
            <w:r>
              <w:t>DMT-02 ubicado en la subestación tipo pedestal del edificio O</w:t>
            </w:r>
          </w:p>
        </w:tc>
        <w:tc>
          <w:tcPr>
            <w:tcW w:w="5244" w:type="dxa"/>
          </w:tcPr>
          <w:p w:rsidR="0037110C" w:rsidRDefault="0037110C" w:rsidP="0037110C">
            <w:pPr>
              <w:tabs>
                <w:tab w:val="left" w:pos="0"/>
              </w:tabs>
              <w:jc w:val="both"/>
            </w:pPr>
            <w:r>
              <w:t xml:space="preserve">Subestación tipo pedestal del edificio O, 250 </w:t>
            </w:r>
            <w:proofErr w:type="spellStart"/>
            <w:r>
              <w:t>kva</w:t>
            </w:r>
            <w:proofErr w:type="spellEnd"/>
          </w:p>
        </w:tc>
      </w:tr>
      <w:tr w:rsidR="0037110C" w:rsidTr="00974AB0">
        <w:tc>
          <w:tcPr>
            <w:tcW w:w="5387" w:type="dxa"/>
          </w:tcPr>
          <w:p w:rsidR="0037110C" w:rsidRDefault="0037110C" w:rsidP="0037110C">
            <w:pPr>
              <w:tabs>
                <w:tab w:val="left" w:pos="0"/>
              </w:tabs>
              <w:jc w:val="both"/>
            </w:pPr>
            <w:r>
              <w:lastRenderedPageBreak/>
              <w:t>DMT-02 ubicado en la subestación tipo pedestal del edificio O</w:t>
            </w:r>
          </w:p>
        </w:tc>
        <w:tc>
          <w:tcPr>
            <w:tcW w:w="5244" w:type="dxa"/>
          </w:tcPr>
          <w:p w:rsidR="0037110C" w:rsidRDefault="0037110C" w:rsidP="0037110C">
            <w:pPr>
              <w:tabs>
                <w:tab w:val="left" w:pos="0"/>
              </w:tabs>
              <w:jc w:val="both"/>
            </w:pPr>
            <w:r>
              <w:t>Subestación eléctrica III</w:t>
            </w:r>
          </w:p>
        </w:tc>
      </w:tr>
    </w:tbl>
    <w:p w:rsidR="00751D36" w:rsidRDefault="00751D36" w:rsidP="00751D36">
      <w:pPr>
        <w:tabs>
          <w:tab w:val="left" w:pos="0"/>
        </w:tabs>
        <w:jc w:val="both"/>
        <w:rPr>
          <w:b/>
        </w:rPr>
      </w:pPr>
    </w:p>
    <w:p w:rsidR="00C96983" w:rsidRDefault="00C96983" w:rsidP="00C96983">
      <w:pPr>
        <w:tabs>
          <w:tab w:val="left" w:pos="0"/>
        </w:tabs>
        <w:jc w:val="both"/>
      </w:pPr>
    </w:p>
    <w:p w:rsidR="00751D36" w:rsidRPr="0047036D" w:rsidRDefault="00751D36" w:rsidP="00334DFE">
      <w:pPr>
        <w:pStyle w:val="Prrafodelista"/>
        <w:numPr>
          <w:ilvl w:val="0"/>
          <w:numId w:val="52"/>
        </w:numPr>
        <w:tabs>
          <w:tab w:val="left" w:pos="0"/>
        </w:tabs>
        <w:jc w:val="both"/>
      </w:pPr>
      <w:r w:rsidRPr="005F043A">
        <w:rPr>
          <w:b/>
        </w:rPr>
        <w:t>Alcance</w:t>
      </w:r>
      <w:r>
        <w:rPr>
          <w:b/>
        </w:rPr>
        <w:t xml:space="preserve"> del servicio de mantenimiento mínimo requerido para el equipo descrito en el punto </w:t>
      </w:r>
      <w:r w:rsidR="00411AB0">
        <w:rPr>
          <w:b/>
        </w:rPr>
        <w:t>13.1</w:t>
      </w:r>
    </w:p>
    <w:p w:rsidR="00751D36" w:rsidRDefault="00751D36" w:rsidP="00751D36">
      <w:pPr>
        <w:pStyle w:val="Prrafodelista"/>
        <w:tabs>
          <w:tab w:val="left" w:pos="0"/>
        </w:tabs>
        <w:ind w:left="720"/>
        <w:jc w:val="both"/>
      </w:pPr>
    </w:p>
    <w:p w:rsidR="00751D36" w:rsidRDefault="00751D36" w:rsidP="00751D36">
      <w:pPr>
        <w:tabs>
          <w:tab w:val="left" w:pos="0"/>
        </w:tabs>
        <w:jc w:val="both"/>
      </w:pPr>
      <w:r>
        <w:t xml:space="preserve">1. </w:t>
      </w:r>
      <w:r w:rsidR="00226B66">
        <w:t xml:space="preserve">Realizar </w:t>
      </w:r>
      <w:r>
        <w:t>prueba de Resistencia de aislamiento a cada uno de los cables mencionados en la tabla anterior.</w:t>
      </w:r>
    </w:p>
    <w:p w:rsidR="009E73BE" w:rsidRDefault="009E73BE" w:rsidP="009E73BE">
      <w:pPr>
        <w:tabs>
          <w:tab w:val="left" w:pos="0"/>
        </w:tabs>
        <w:jc w:val="both"/>
      </w:pPr>
    </w:p>
    <w:p w:rsidR="003F5B44" w:rsidRDefault="001120AC" w:rsidP="00334DFE">
      <w:pPr>
        <w:pStyle w:val="Prrafodelista"/>
        <w:numPr>
          <w:ilvl w:val="0"/>
          <w:numId w:val="51"/>
        </w:numPr>
        <w:tabs>
          <w:tab w:val="left" w:pos="0"/>
        </w:tabs>
        <w:jc w:val="center"/>
        <w:rPr>
          <w:b/>
        </w:rPr>
      </w:pPr>
      <w:r>
        <w:rPr>
          <w:b/>
        </w:rPr>
        <w:t xml:space="preserve">RESPALDO DE </w:t>
      </w:r>
      <w:r w:rsidR="004E726C">
        <w:rPr>
          <w:b/>
        </w:rPr>
        <w:t>ENERGÍA</w:t>
      </w:r>
      <w:r>
        <w:rPr>
          <w:b/>
        </w:rPr>
        <w:t xml:space="preserve"> POR</w:t>
      </w:r>
      <w:r w:rsidR="00646CAB">
        <w:rPr>
          <w:b/>
        </w:rPr>
        <w:t xml:space="preserve"> PLANTA</w:t>
      </w:r>
      <w:r w:rsidR="004445E7">
        <w:rPr>
          <w:b/>
        </w:rPr>
        <w:t xml:space="preserve"> DE EMERGENCIA </w:t>
      </w:r>
    </w:p>
    <w:p w:rsidR="003F5B44" w:rsidRDefault="003F5B44">
      <w:pPr>
        <w:tabs>
          <w:tab w:val="left" w:pos="0"/>
        </w:tabs>
        <w:ind w:left="720"/>
        <w:rPr>
          <w:b/>
        </w:rPr>
      </w:pPr>
    </w:p>
    <w:p w:rsidR="00BA0EC6" w:rsidRDefault="00BA0EC6">
      <w:pPr>
        <w:jc w:val="both"/>
      </w:pPr>
      <w:r>
        <w:t>Se deberá asegurar el respaldo de energía eléctrica en las siguientes áreas:</w:t>
      </w:r>
    </w:p>
    <w:p w:rsidR="00BA0EC6" w:rsidRDefault="00BA0EC6">
      <w:pPr>
        <w:jc w:val="both"/>
      </w:pPr>
    </w:p>
    <w:p w:rsidR="00E36BE7" w:rsidRDefault="00D40812">
      <w:pPr>
        <w:jc w:val="both"/>
      </w:pPr>
      <w:r>
        <w:t>Área de refrigeradores del edificio Q</w:t>
      </w:r>
    </w:p>
    <w:p w:rsidR="00F239BF" w:rsidRDefault="00F239BF">
      <w:pPr>
        <w:jc w:val="both"/>
      </w:pPr>
      <w:r>
        <w:t>SITE de computo del edificio T</w:t>
      </w:r>
    </w:p>
    <w:p w:rsidR="00E36BE7" w:rsidRDefault="00E36BE7">
      <w:pPr>
        <w:jc w:val="both"/>
      </w:pPr>
    </w:p>
    <w:p w:rsidR="00E36BE7" w:rsidRDefault="00E36BE7">
      <w:pPr>
        <w:jc w:val="both"/>
      </w:pPr>
      <w:r>
        <w:t>De acuerdo a las siguientes condiciones</w:t>
      </w:r>
    </w:p>
    <w:p w:rsidR="003F5B44" w:rsidRPr="00646CAB" w:rsidRDefault="00BA0EC6" w:rsidP="00646CAB">
      <w:pPr>
        <w:jc w:val="both"/>
      </w:pPr>
      <w:r>
        <w:t xml:space="preserve"> </w:t>
      </w:r>
    </w:p>
    <w:p w:rsidR="00E42118" w:rsidRPr="00AA1ED7" w:rsidRDefault="00E42118" w:rsidP="00334DFE">
      <w:pPr>
        <w:numPr>
          <w:ilvl w:val="1"/>
          <w:numId w:val="51"/>
        </w:numPr>
        <w:tabs>
          <w:tab w:val="left" w:pos="0"/>
        </w:tabs>
        <w:ind w:left="426"/>
        <w:jc w:val="both"/>
        <w:rPr>
          <w:b/>
        </w:rPr>
      </w:pPr>
      <w:r>
        <w:rPr>
          <w:b/>
        </w:rPr>
        <w:t>Respaldo de energía por</w:t>
      </w:r>
      <w:r w:rsidRPr="00AA1ED7">
        <w:rPr>
          <w:b/>
        </w:rPr>
        <w:t xml:space="preserve"> planta de emergencia </w:t>
      </w:r>
      <w:r>
        <w:rPr>
          <w:b/>
        </w:rPr>
        <w:t xml:space="preserve">para el </w:t>
      </w:r>
      <w:r w:rsidR="00D40812">
        <w:rPr>
          <w:b/>
        </w:rPr>
        <w:t>área de refrigeradores del edificio Q</w:t>
      </w:r>
    </w:p>
    <w:p w:rsidR="00451E7E" w:rsidRDefault="00451E7E" w:rsidP="00846BE0">
      <w:pPr>
        <w:tabs>
          <w:tab w:val="left" w:pos="0"/>
        </w:tabs>
        <w:ind w:left="426"/>
        <w:jc w:val="both"/>
        <w:rPr>
          <w:b/>
        </w:rPr>
      </w:pPr>
    </w:p>
    <w:p w:rsidR="00451E7E" w:rsidRDefault="00846BE0" w:rsidP="00451E7E">
      <w:pPr>
        <w:jc w:val="both"/>
      </w:pPr>
      <w:r>
        <w:t xml:space="preserve">Respaldo de energía eléctrica por planta de emergencia para una carga de mínimo 60 </w:t>
      </w:r>
      <w:proofErr w:type="spellStart"/>
      <w:r>
        <w:t>Kw</w:t>
      </w:r>
      <w:proofErr w:type="spellEnd"/>
      <w:r>
        <w:t xml:space="preserve"> y deberá considerar las siguientes características:</w:t>
      </w:r>
      <w:r w:rsidR="00451E7E">
        <w:t xml:space="preserve"> 3 fases a 220 VCA, 60 Hz, generación de onda senoidal con distorsión armónica en tensión máxima del 5% y regulación de voltaje de 1%</w:t>
      </w:r>
      <w:r w:rsidR="004E726C">
        <w:t>, por</w:t>
      </w:r>
      <w:r w:rsidR="00451E7E">
        <w:t xml:space="preserve"> un periodo de 48 horas máximas, durante los </w:t>
      </w:r>
      <w:r w:rsidR="00451E7E" w:rsidRPr="00451E7E">
        <w:t xml:space="preserve">días </w:t>
      </w:r>
      <w:r w:rsidR="00AB6682">
        <w:t>7</w:t>
      </w:r>
      <w:r w:rsidR="005E7F9B" w:rsidRPr="00FC6746">
        <w:t xml:space="preserve"> y </w:t>
      </w:r>
      <w:r w:rsidR="00AB6682">
        <w:t>8 de noviembre del 2020</w:t>
      </w:r>
      <w:r w:rsidR="005E7F9B" w:rsidRPr="00FC6746">
        <w:t>.</w:t>
      </w:r>
    </w:p>
    <w:p w:rsidR="00451E7E" w:rsidRDefault="00451E7E">
      <w:pPr>
        <w:pStyle w:val="Textoindependiente31"/>
        <w:jc w:val="center"/>
        <w:rPr>
          <w:rFonts w:ascii="Century Gothic" w:hAnsi="Century Gothic"/>
          <w:b/>
          <w:u w:val="words"/>
        </w:rPr>
      </w:pPr>
    </w:p>
    <w:p w:rsidR="003F5B44" w:rsidRDefault="004445E7">
      <w:pPr>
        <w:jc w:val="both"/>
      </w:pPr>
      <w:r>
        <w:t>El licitante adjudicado debe de cumplir con los siguientes puntos:</w:t>
      </w:r>
    </w:p>
    <w:p w:rsidR="003F5B44" w:rsidRDefault="003F5B44">
      <w:pPr>
        <w:jc w:val="both"/>
      </w:pPr>
    </w:p>
    <w:p w:rsidR="003F5B44" w:rsidRDefault="00846BE0" w:rsidP="00334DFE">
      <w:pPr>
        <w:pStyle w:val="Prrafodelista"/>
        <w:numPr>
          <w:ilvl w:val="0"/>
          <w:numId w:val="46"/>
        </w:numPr>
        <w:jc w:val="both"/>
      </w:pPr>
      <w:r>
        <w:t>Servicio de personal de guardia p</w:t>
      </w:r>
      <w:r w:rsidR="004445E7">
        <w:t>ersonal de guardia asistiendo al equipo en sitio durante su operación y durante todo el servicio.</w:t>
      </w:r>
    </w:p>
    <w:p w:rsidR="003F5B44" w:rsidRDefault="00846BE0" w:rsidP="00334DFE">
      <w:pPr>
        <w:pStyle w:val="Prrafodelista"/>
        <w:numPr>
          <w:ilvl w:val="0"/>
          <w:numId w:val="46"/>
        </w:numPr>
        <w:jc w:val="both"/>
      </w:pPr>
      <w:r>
        <w:t>Servicio de maniobra</w:t>
      </w:r>
      <w:r w:rsidR="004445E7">
        <w:t xml:space="preserve"> de conexión, desconexión de la planta (ambas en coordinación con la personal de la Subdirección de Mantenimiento del CENAM).</w:t>
      </w:r>
    </w:p>
    <w:p w:rsidR="003F5B44" w:rsidRDefault="00846BE0" w:rsidP="00334DFE">
      <w:pPr>
        <w:pStyle w:val="Prrafodelista"/>
        <w:numPr>
          <w:ilvl w:val="0"/>
          <w:numId w:val="46"/>
        </w:numPr>
        <w:jc w:val="both"/>
      </w:pPr>
      <w:r>
        <w:t>Servicio de p</w:t>
      </w:r>
      <w:r w:rsidR="004445E7">
        <w:t xml:space="preserve">uesta en sitio y recolección con maniobra de descarga </w:t>
      </w:r>
      <w:r w:rsidR="008D185D">
        <w:t xml:space="preserve">en el edificio </w:t>
      </w:r>
      <w:r w:rsidR="00F239BF">
        <w:t>Q y sub. IV</w:t>
      </w:r>
      <w:r w:rsidR="004445E7">
        <w:t xml:space="preserve">, dentro del CENAM ubicado en carretera a los </w:t>
      </w:r>
      <w:r w:rsidR="004E726C">
        <w:t>Cués KM</w:t>
      </w:r>
      <w:r w:rsidR="004445E7">
        <w:t xml:space="preserve"> 4.5 Municipio EL Marqués, Querétaro.</w:t>
      </w:r>
    </w:p>
    <w:p w:rsidR="003F5B44" w:rsidRDefault="004445E7" w:rsidP="00334DFE">
      <w:pPr>
        <w:pStyle w:val="Prrafodelista"/>
        <w:numPr>
          <w:ilvl w:val="0"/>
          <w:numId w:val="46"/>
        </w:numPr>
        <w:jc w:val="both"/>
      </w:pPr>
      <w:r>
        <w:t xml:space="preserve">El licitante adjudicado deberá proporcionar durante el servicio </w:t>
      </w:r>
      <w:r w:rsidR="008D185D">
        <w:t>cuatro</w:t>
      </w:r>
      <w:r>
        <w:t xml:space="preserve"> cable</w:t>
      </w:r>
      <w:r w:rsidR="008D185D">
        <w:t>s</w:t>
      </w:r>
      <w:r w:rsidR="00F239BF">
        <w:t xml:space="preserve"> THW-LS de 5</w:t>
      </w:r>
      <w:r>
        <w:t xml:space="preserve">0 metros de longitud como mínimo por punta de un solo tramo de calibre </w:t>
      </w:r>
      <w:r w:rsidR="00103686">
        <w:t>2</w:t>
      </w:r>
      <w:r>
        <w:t xml:space="preserve"> AWG</w:t>
      </w:r>
      <w:r w:rsidR="00103686">
        <w:t xml:space="preserve"> mínimo,</w:t>
      </w:r>
      <w:r>
        <w:t xml:space="preserve"> 3 fases (220 VCA) y Cuatro hilos. Para el suministro de energía a tablero el cual será indicado por el personal de la Subdirección de Mantenimiento.</w:t>
      </w:r>
    </w:p>
    <w:p w:rsidR="003F5B44" w:rsidRDefault="004445E7" w:rsidP="00334DFE">
      <w:pPr>
        <w:pStyle w:val="Prrafodelista"/>
        <w:numPr>
          <w:ilvl w:val="0"/>
          <w:numId w:val="46"/>
        </w:numPr>
        <w:jc w:val="both"/>
      </w:pPr>
      <w:r>
        <w:t xml:space="preserve">El licitante adjudicado garantizara el suministro de </w:t>
      </w:r>
      <w:proofErr w:type="spellStart"/>
      <w:r>
        <w:t>diesel</w:t>
      </w:r>
      <w:proofErr w:type="spellEnd"/>
      <w:r>
        <w:t xml:space="preserve"> durante el tiempo de operación del servicio solicitado (Planta de emergencia).</w:t>
      </w:r>
    </w:p>
    <w:p w:rsidR="003F5B44" w:rsidRDefault="004445E7" w:rsidP="00334DFE">
      <w:pPr>
        <w:pStyle w:val="Prrafodelista"/>
        <w:numPr>
          <w:ilvl w:val="0"/>
          <w:numId w:val="46"/>
        </w:numPr>
        <w:jc w:val="both"/>
      </w:pPr>
      <w:r>
        <w:t xml:space="preserve">El arranque de la planta de emergencia será el sábado </w:t>
      </w:r>
      <w:r w:rsidR="00AB6682">
        <w:t>07</w:t>
      </w:r>
      <w:r w:rsidR="00D256BF" w:rsidRPr="00451E7E">
        <w:t xml:space="preserve"> de </w:t>
      </w:r>
      <w:r w:rsidR="0015710E">
        <w:t>noviembre</w:t>
      </w:r>
      <w:r w:rsidR="00AB6682">
        <w:t xml:space="preserve"> del 2020</w:t>
      </w:r>
      <w:r w:rsidR="00D256BF">
        <w:t xml:space="preserve"> </w:t>
      </w:r>
      <w:r>
        <w:t>a las 6:30 AM. Deberá considerar el tiempo que deben de estar antes en sitio para realizar la conexión.</w:t>
      </w:r>
    </w:p>
    <w:p w:rsidR="003F5B44" w:rsidRDefault="004445E7" w:rsidP="00334DFE">
      <w:pPr>
        <w:pStyle w:val="Prrafodelista"/>
        <w:numPr>
          <w:ilvl w:val="0"/>
          <w:numId w:val="46"/>
        </w:numPr>
        <w:jc w:val="both"/>
      </w:pPr>
      <w:r>
        <w:t>El licitante adjudicado deberá considerar la conexión (cable de tierra, varilla y conector) para puesta a tierra de la planta de emergencia.</w:t>
      </w:r>
    </w:p>
    <w:p w:rsidR="003F5B44" w:rsidRDefault="003F5B44">
      <w:pPr>
        <w:jc w:val="both"/>
      </w:pPr>
    </w:p>
    <w:p w:rsidR="00F239BF" w:rsidRPr="00AA1ED7" w:rsidRDefault="00F239BF" w:rsidP="00F239BF">
      <w:pPr>
        <w:numPr>
          <w:ilvl w:val="1"/>
          <w:numId w:val="51"/>
        </w:numPr>
        <w:tabs>
          <w:tab w:val="left" w:pos="0"/>
        </w:tabs>
        <w:ind w:left="426"/>
        <w:jc w:val="both"/>
        <w:rPr>
          <w:b/>
        </w:rPr>
      </w:pPr>
      <w:r>
        <w:rPr>
          <w:b/>
        </w:rPr>
        <w:t>Respaldo de energía por</w:t>
      </w:r>
      <w:r w:rsidRPr="00AA1ED7">
        <w:rPr>
          <w:b/>
        </w:rPr>
        <w:t xml:space="preserve"> planta de emergencia </w:t>
      </w:r>
      <w:r>
        <w:rPr>
          <w:b/>
        </w:rPr>
        <w:t>para el área del SITE del edificio T</w:t>
      </w:r>
    </w:p>
    <w:p w:rsidR="00F239BF" w:rsidRDefault="00F239BF" w:rsidP="00F239BF">
      <w:pPr>
        <w:tabs>
          <w:tab w:val="left" w:pos="0"/>
        </w:tabs>
        <w:ind w:left="426"/>
        <w:jc w:val="both"/>
        <w:rPr>
          <w:b/>
        </w:rPr>
      </w:pPr>
    </w:p>
    <w:p w:rsidR="00F239BF" w:rsidRDefault="00F239BF" w:rsidP="00F239BF">
      <w:pPr>
        <w:jc w:val="both"/>
      </w:pPr>
      <w:r>
        <w:t xml:space="preserve">Respaldo de energía eléctrica por planta de emergencia para una carga de mínimo 60 </w:t>
      </w:r>
      <w:proofErr w:type="spellStart"/>
      <w:r>
        <w:t>Kw</w:t>
      </w:r>
      <w:proofErr w:type="spellEnd"/>
      <w:r>
        <w:t xml:space="preserve"> y deberá considerar las siguientes características: 3 fases a 220 VCA, 60 Hz, generación de onda senoidal con distorsión armónica en tensión máxima del 5% y regulación de voltaje de 1%, por un periodo de 48 horas máximas, durante los </w:t>
      </w:r>
      <w:r w:rsidRPr="00451E7E">
        <w:t xml:space="preserve">días </w:t>
      </w:r>
      <w:r w:rsidR="00AB6682">
        <w:t>07</w:t>
      </w:r>
      <w:r w:rsidRPr="00FC6746">
        <w:t xml:space="preserve"> y </w:t>
      </w:r>
      <w:r w:rsidR="00AB6682">
        <w:t>08 de noviembre del 2020</w:t>
      </w:r>
      <w:r w:rsidRPr="00FC6746">
        <w:t>.</w:t>
      </w:r>
    </w:p>
    <w:p w:rsidR="00F239BF" w:rsidRDefault="00F239BF" w:rsidP="00F239BF">
      <w:pPr>
        <w:pStyle w:val="Textoindependiente31"/>
        <w:jc w:val="center"/>
        <w:rPr>
          <w:rFonts w:ascii="Century Gothic" w:hAnsi="Century Gothic"/>
          <w:b/>
          <w:u w:val="words"/>
        </w:rPr>
      </w:pPr>
    </w:p>
    <w:p w:rsidR="00F239BF" w:rsidRDefault="00F239BF" w:rsidP="00F239BF">
      <w:pPr>
        <w:jc w:val="both"/>
      </w:pPr>
      <w:r>
        <w:t>El licitante adjudicado debe de cumplir con los siguientes puntos:</w:t>
      </w:r>
    </w:p>
    <w:p w:rsidR="00F239BF" w:rsidRDefault="00F239BF" w:rsidP="00F239BF">
      <w:pPr>
        <w:jc w:val="both"/>
      </w:pPr>
    </w:p>
    <w:p w:rsidR="00F239BF" w:rsidRDefault="00F239BF" w:rsidP="00F239BF">
      <w:pPr>
        <w:pStyle w:val="Prrafodelista"/>
        <w:numPr>
          <w:ilvl w:val="0"/>
          <w:numId w:val="46"/>
        </w:numPr>
        <w:jc w:val="both"/>
      </w:pPr>
      <w:r>
        <w:t>Servicio de personal de guardia personal de guardia asistiendo al equipo en sitio durante su operación y durante todo el servicio.</w:t>
      </w:r>
    </w:p>
    <w:p w:rsidR="00F239BF" w:rsidRDefault="00F239BF" w:rsidP="00F239BF">
      <w:pPr>
        <w:pStyle w:val="Prrafodelista"/>
        <w:numPr>
          <w:ilvl w:val="0"/>
          <w:numId w:val="46"/>
        </w:numPr>
        <w:jc w:val="both"/>
      </w:pPr>
      <w:r>
        <w:t>Servicio de maniobra de conexión, desconexión de la planta (ambas en coordinación con la personal de la Subdirección de Mantenimiento del CENAM).</w:t>
      </w:r>
    </w:p>
    <w:p w:rsidR="00F239BF" w:rsidRDefault="00F239BF" w:rsidP="00F239BF">
      <w:pPr>
        <w:pStyle w:val="Prrafodelista"/>
        <w:numPr>
          <w:ilvl w:val="0"/>
          <w:numId w:val="46"/>
        </w:numPr>
        <w:jc w:val="both"/>
      </w:pPr>
      <w:r>
        <w:t xml:space="preserve">Servicio de puesta en sitio y recolección con maniobra de descarga en la rampa de acceso al </w:t>
      </w:r>
      <w:r w:rsidR="00B87D48">
        <w:t>sótano</w:t>
      </w:r>
      <w:r>
        <w:t xml:space="preserve"> del edificio T, dentro del CENAM ubicado en carretera a los Cués KM 4.5 Municipio EL Marqués, Querétaro.</w:t>
      </w:r>
    </w:p>
    <w:p w:rsidR="00F239BF" w:rsidRDefault="00F239BF" w:rsidP="00F239BF">
      <w:pPr>
        <w:pStyle w:val="Prrafodelista"/>
        <w:numPr>
          <w:ilvl w:val="0"/>
          <w:numId w:val="46"/>
        </w:numPr>
        <w:jc w:val="both"/>
      </w:pPr>
      <w:r>
        <w:lastRenderedPageBreak/>
        <w:t>El licitante adjudicado deberá proporcionar durante el servicio cuatro cables THW-LS de 50 metros de longitud como mínimo por punta de un solo tramo de calibre 2 AWG mínimo, 3 fases (220 VCA) y Cuatro hilos. Para el suministro de energía a tablero el cual será indicado por el personal de la Subdirección de Mantenimiento.</w:t>
      </w:r>
    </w:p>
    <w:p w:rsidR="00F239BF" w:rsidRDefault="00F239BF" w:rsidP="00F239BF">
      <w:pPr>
        <w:pStyle w:val="Prrafodelista"/>
        <w:numPr>
          <w:ilvl w:val="0"/>
          <w:numId w:val="46"/>
        </w:numPr>
        <w:jc w:val="both"/>
      </w:pPr>
      <w:r>
        <w:t xml:space="preserve">El licitante adjudicado garantizara el suministro de </w:t>
      </w:r>
      <w:r w:rsidR="00B87D48">
        <w:t>diésel</w:t>
      </w:r>
      <w:r>
        <w:t xml:space="preserve"> durante el tiempo de operación del servicio solicitado (Planta de emergencia).</w:t>
      </w:r>
    </w:p>
    <w:p w:rsidR="00F239BF" w:rsidRDefault="00F239BF" w:rsidP="00F239BF">
      <w:pPr>
        <w:pStyle w:val="Prrafodelista"/>
        <w:numPr>
          <w:ilvl w:val="0"/>
          <w:numId w:val="46"/>
        </w:numPr>
        <w:jc w:val="both"/>
      </w:pPr>
      <w:r>
        <w:t xml:space="preserve">El arranque de la planta de emergencia será el sábado </w:t>
      </w:r>
      <w:r w:rsidR="00AB6682">
        <w:t>07</w:t>
      </w:r>
      <w:r w:rsidRPr="00451E7E">
        <w:t xml:space="preserve"> de </w:t>
      </w:r>
      <w:r>
        <w:t>noviembre</w:t>
      </w:r>
      <w:r w:rsidRPr="00451E7E">
        <w:t xml:space="preserve"> del </w:t>
      </w:r>
      <w:r w:rsidR="00AB6682">
        <w:t>2020</w:t>
      </w:r>
      <w:r>
        <w:t xml:space="preserve"> a las 6:30 AM. Deberá considerar el tiempo que deben de estar antes en sitio para realizar la conexión.</w:t>
      </w:r>
    </w:p>
    <w:p w:rsidR="00F239BF" w:rsidRDefault="00F239BF" w:rsidP="00F239BF">
      <w:pPr>
        <w:pStyle w:val="Prrafodelista"/>
        <w:numPr>
          <w:ilvl w:val="0"/>
          <w:numId w:val="46"/>
        </w:numPr>
        <w:jc w:val="both"/>
      </w:pPr>
      <w:r>
        <w:t>El licitante adjudicado deberá considerar la conexión (cable de tierra, varilla y conector) para puesta a tierra de la planta de emergencia.</w:t>
      </w:r>
    </w:p>
    <w:p w:rsidR="00F239BF" w:rsidRDefault="00F239BF" w:rsidP="00F239BF">
      <w:pPr>
        <w:jc w:val="both"/>
      </w:pPr>
    </w:p>
    <w:p w:rsidR="00F239BF" w:rsidRDefault="00F239BF" w:rsidP="00F239BF">
      <w:pPr>
        <w:jc w:val="both"/>
        <w:rPr>
          <w:b/>
        </w:rPr>
      </w:pPr>
      <w:r>
        <w:rPr>
          <w:b/>
        </w:rPr>
        <w:t>NOTA: El licitante adjudicado deberá presentar al final de las actividades listadas en el punto 16 el reporte con fotografías del servicio prestado.</w:t>
      </w:r>
    </w:p>
    <w:p w:rsidR="003F5B44" w:rsidRDefault="003F5B44">
      <w:pPr>
        <w:pStyle w:val="Prrafodelista"/>
        <w:jc w:val="both"/>
        <w:rPr>
          <w:b/>
        </w:rPr>
      </w:pPr>
    </w:p>
    <w:p w:rsidR="00B825EB" w:rsidRDefault="00B825EB">
      <w:pPr>
        <w:pStyle w:val="Prrafodelista"/>
        <w:jc w:val="both"/>
        <w:rPr>
          <w:b/>
        </w:rPr>
      </w:pPr>
      <w:r>
        <w:rPr>
          <w:b/>
        </w:rPr>
        <w:t>SE ANEXA CUADRO DE DEDUCTIVAS POR SERVICIO NO EFECTUADO Y/O DEFICIENTE.</w:t>
      </w:r>
    </w:p>
    <w:p w:rsidR="00B825EB" w:rsidRDefault="00B825EB">
      <w:pPr>
        <w:pStyle w:val="Prrafodelista"/>
        <w:jc w:val="both"/>
        <w:rPr>
          <w:b/>
        </w:rPr>
      </w:pPr>
      <w:r>
        <w:rPr>
          <w:b/>
        </w:rPr>
        <w:t xml:space="preserve"> </w:t>
      </w:r>
    </w:p>
    <w:tbl>
      <w:tblPr>
        <w:tblW w:w="11049" w:type="dxa"/>
        <w:jc w:val="center"/>
        <w:tblCellMar>
          <w:left w:w="70" w:type="dxa"/>
          <w:right w:w="70" w:type="dxa"/>
        </w:tblCellMar>
        <w:tblLook w:val="04A0" w:firstRow="1" w:lastRow="0" w:firstColumn="1" w:lastColumn="0" w:noHBand="0" w:noVBand="1"/>
      </w:tblPr>
      <w:tblGrid>
        <w:gridCol w:w="1234"/>
        <w:gridCol w:w="5458"/>
        <w:gridCol w:w="837"/>
        <w:gridCol w:w="1030"/>
        <w:gridCol w:w="913"/>
        <w:gridCol w:w="886"/>
        <w:gridCol w:w="691"/>
      </w:tblGrid>
      <w:tr w:rsidR="00B825EB" w:rsidRPr="00E0381D" w:rsidTr="00B825EB">
        <w:trPr>
          <w:trHeight w:val="414"/>
          <w:jc w:val="center"/>
        </w:trPr>
        <w:tc>
          <w:tcPr>
            <w:tcW w:w="11049" w:type="dxa"/>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825EB" w:rsidRPr="00E0381D" w:rsidRDefault="00AB6682" w:rsidP="00B825EB">
            <w:pPr>
              <w:jc w:val="center"/>
              <w:rPr>
                <w:rFonts w:ascii="Calibri" w:hAnsi="Calibri" w:cs="Calibri"/>
                <w:b/>
                <w:bCs/>
                <w:color w:val="000000"/>
                <w:sz w:val="30"/>
                <w:szCs w:val="30"/>
              </w:rPr>
            </w:pPr>
            <w:r>
              <w:rPr>
                <w:rFonts w:ascii="Calibri" w:hAnsi="Calibri" w:cs="Calibri"/>
                <w:b/>
                <w:bCs/>
                <w:color w:val="000000"/>
                <w:sz w:val="30"/>
                <w:szCs w:val="30"/>
              </w:rPr>
              <w:t>CUADRO DE DEDUCTIVAS 2020</w:t>
            </w:r>
            <w:r w:rsidR="00B825EB" w:rsidRPr="00E0381D">
              <w:rPr>
                <w:rFonts w:ascii="Calibri" w:hAnsi="Calibri" w:cs="Calibri"/>
                <w:b/>
                <w:bCs/>
                <w:color w:val="000000"/>
                <w:sz w:val="30"/>
                <w:szCs w:val="30"/>
              </w:rPr>
              <w:t xml:space="preserve"> CENAM</w:t>
            </w:r>
          </w:p>
        </w:tc>
      </w:tr>
      <w:tr w:rsidR="00B825EB" w:rsidRPr="00E0381D" w:rsidTr="00B825EB">
        <w:trPr>
          <w:trHeight w:val="322"/>
          <w:jc w:val="center"/>
        </w:trPr>
        <w:tc>
          <w:tcPr>
            <w:tcW w:w="1234" w:type="dxa"/>
            <w:tcBorders>
              <w:top w:val="nil"/>
              <w:left w:val="single" w:sz="8" w:space="0" w:color="auto"/>
              <w:bottom w:val="single" w:sz="8" w:space="0" w:color="auto"/>
              <w:right w:val="single" w:sz="8" w:space="0" w:color="auto"/>
            </w:tcBorders>
            <w:shd w:val="clear" w:color="auto" w:fill="auto"/>
            <w:noWrap/>
            <w:vAlign w:val="bottom"/>
            <w:hideMark/>
          </w:tcPr>
          <w:p w:rsidR="00B825EB" w:rsidRPr="00E0381D" w:rsidRDefault="00B825EB" w:rsidP="00B825EB">
            <w:pPr>
              <w:jc w:val="both"/>
              <w:rPr>
                <w:rFonts w:ascii="Calibri" w:hAnsi="Calibri" w:cs="Calibri"/>
                <w:b/>
                <w:bCs/>
                <w:color w:val="000000"/>
                <w:sz w:val="18"/>
                <w:szCs w:val="18"/>
              </w:rPr>
            </w:pPr>
            <w:r w:rsidRPr="00E0381D">
              <w:rPr>
                <w:rFonts w:ascii="Calibri" w:hAnsi="Calibri" w:cs="Calibri"/>
                <w:b/>
                <w:bCs/>
                <w:color w:val="000000"/>
                <w:sz w:val="18"/>
                <w:szCs w:val="18"/>
              </w:rPr>
              <w:t>PARTIDA</w:t>
            </w:r>
          </w:p>
        </w:tc>
        <w:tc>
          <w:tcPr>
            <w:tcW w:w="5458" w:type="dxa"/>
            <w:tcBorders>
              <w:top w:val="nil"/>
              <w:left w:val="nil"/>
              <w:bottom w:val="single" w:sz="8" w:space="0" w:color="auto"/>
              <w:right w:val="single" w:sz="8" w:space="0" w:color="auto"/>
            </w:tcBorders>
            <w:shd w:val="clear" w:color="auto" w:fill="auto"/>
            <w:noWrap/>
            <w:vAlign w:val="bottom"/>
            <w:hideMark/>
          </w:tcPr>
          <w:p w:rsidR="00B825EB" w:rsidRPr="00E0381D" w:rsidRDefault="00B825EB" w:rsidP="00B825EB">
            <w:pPr>
              <w:jc w:val="both"/>
              <w:rPr>
                <w:rFonts w:ascii="Calibri" w:hAnsi="Calibri" w:cs="Calibri"/>
                <w:b/>
                <w:bCs/>
                <w:color w:val="000000"/>
                <w:sz w:val="18"/>
                <w:szCs w:val="18"/>
              </w:rPr>
            </w:pPr>
            <w:r w:rsidRPr="00E0381D">
              <w:rPr>
                <w:rFonts w:ascii="Calibri" w:hAnsi="Calibri" w:cs="Calibri"/>
                <w:b/>
                <w:bCs/>
                <w:color w:val="000000"/>
                <w:sz w:val="18"/>
                <w:szCs w:val="18"/>
              </w:rPr>
              <w:t>DESCRIPCIÓN DE LA FALTA</w:t>
            </w:r>
          </w:p>
        </w:tc>
        <w:tc>
          <w:tcPr>
            <w:tcW w:w="837" w:type="dxa"/>
            <w:tcBorders>
              <w:top w:val="nil"/>
              <w:left w:val="nil"/>
              <w:bottom w:val="single" w:sz="8" w:space="0" w:color="auto"/>
              <w:right w:val="single" w:sz="8" w:space="0" w:color="auto"/>
            </w:tcBorders>
            <w:shd w:val="clear" w:color="auto" w:fill="auto"/>
            <w:noWrap/>
            <w:vAlign w:val="center"/>
            <w:hideMark/>
          </w:tcPr>
          <w:p w:rsidR="00B825EB" w:rsidRPr="00E0381D" w:rsidRDefault="00B825EB" w:rsidP="00B825EB">
            <w:pPr>
              <w:jc w:val="both"/>
              <w:rPr>
                <w:rFonts w:ascii="Calibri" w:hAnsi="Calibri" w:cs="Calibri"/>
                <w:b/>
                <w:bCs/>
                <w:color w:val="000000"/>
                <w:sz w:val="18"/>
                <w:szCs w:val="18"/>
              </w:rPr>
            </w:pPr>
            <w:r w:rsidRPr="00E0381D">
              <w:rPr>
                <w:rFonts w:ascii="Calibri" w:hAnsi="Calibri" w:cs="Calibri"/>
                <w:b/>
                <w:bCs/>
                <w:color w:val="000000"/>
                <w:sz w:val="18"/>
                <w:szCs w:val="18"/>
              </w:rPr>
              <w:t>UNIDAD</w:t>
            </w:r>
          </w:p>
        </w:tc>
        <w:tc>
          <w:tcPr>
            <w:tcW w:w="1030" w:type="dxa"/>
            <w:tcBorders>
              <w:top w:val="nil"/>
              <w:left w:val="nil"/>
              <w:bottom w:val="single" w:sz="8" w:space="0" w:color="auto"/>
              <w:right w:val="single" w:sz="8" w:space="0" w:color="auto"/>
            </w:tcBorders>
            <w:shd w:val="clear" w:color="auto" w:fill="auto"/>
            <w:noWrap/>
            <w:vAlign w:val="center"/>
            <w:hideMark/>
          </w:tcPr>
          <w:p w:rsidR="00B825EB" w:rsidRPr="00E0381D" w:rsidRDefault="00B825EB" w:rsidP="00B825EB">
            <w:pPr>
              <w:jc w:val="center"/>
              <w:rPr>
                <w:rFonts w:ascii="Calibri" w:hAnsi="Calibri" w:cs="Calibri"/>
                <w:b/>
                <w:bCs/>
                <w:color w:val="000000"/>
                <w:sz w:val="18"/>
                <w:szCs w:val="18"/>
              </w:rPr>
            </w:pPr>
            <w:r w:rsidRPr="00E0381D">
              <w:rPr>
                <w:rFonts w:ascii="Calibri" w:hAnsi="Calibri" w:cs="Calibri"/>
                <w:b/>
                <w:bCs/>
                <w:color w:val="000000"/>
                <w:sz w:val="18"/>
                <w:szCs w:val="18"/>
              </w:rPr>
              <w:t>CANTIDAD</w:t>
            </w:r>
          </w:p>
        </w:tc>
        <w:tc>
          <w:tcPr>
            <w:tcW w:w="913" w:type="dxa"/>
            <w:tcBorders>
              <w:top w:val="nil"/>
              <w:left w:val="nil"/>
              <w:bottom w:val="single" w:sz="8" w:space="0" w:color="auto"/>
              <w:right w:val="single" w:sz="8" w:space="0" w:color="auto"/>
            </w:tcBorders>
            <w:shd w:val="clear" w:color="auto" w:fill="auto"/>
            <w:noWrap/>
            <w:vAlign w:val="center"/>
            <w:hideMark/>
          </w:tcPr>
          <w:p w:rsidR="00B825EB" w:rsidRPr="00E0381D" w:rsidRDefault="00B825EB" w:rsidP="00B825EB">
            <w:pPr>
              <w:jc w:val="both"/>
              <w:rPr>
                <w:rFonts w:ascii="Calibri" w:hAnsi="Calibri" w:cs="Calibri"/>
                <w:b/>
                <w:bCs/>
                <w:color w:val="000000"/>
                <w:sz w:val="18"/>
                <w:szCs w:val="18"/>
              </w:rPr>
            </w:pPr>
            <w:r w:rsidRPr="00E0381D">
              <w:rPr>
                <w:rFonts w:ascii="Calibri" w:hAnsi="Calibri" w:cs="Calibri"/>
                <w:b/>
                <w:bCs/>
                <w:color w:val="000000"/>
                <w:sz w:val="18"/>
                <w:szCs w:val="18"/>
              </w:rPr>
              <w:t>PERIODO</w:t>
            </w:r>
          </w:p>
        </w:tc>
        <w:tc>
          <w:tcPr>
            <w:tcW w:w="886" w:type="dxa"/>
            <w:tcBorders>
              <w:top w:val="nil"/>
              <w:left w:val="nil"/>
              <w:bottom w:val="single" w:sz="8" w:space="0" w:color="auto"/>
              <w:right w:val="single" w:sz="8" w:space="0" w:color="auto"/>
            </w:tcBorders>
            <w:shd w:val="clear" w:color="auto" w:fill="auto"/>
            <w:noWrap/>
            <w:vAlign w:val="center"/>
            <w:hideMark/>
          </w:tcPr>
          <w:p w:rsidR="00B825EB" w:rsidRPr="00E0381D" w:rsidRDefault="00B825EB" w:rsidP="00B825EB">
            <w:pPr>
              <w:jc w:val="both"/>
              <w:rPr>
                <w:rFonts w:ascii="Calibri" w:hAnsi="Calibri" w:cs="Calibri"/>
                <w:b/>
                <w:bCs/>
                <w:color w:val="000000"/>
                <w:sz w:val="18"/>
                <w:szCs w:val="18"/>
              </w:rPr>
            </w:pPr>
            <w:r w:rsidRPr="00E0381D">
              <w:rPr>
                <w:rFonts w:ascii="Calibri" w:hAnsi="Calibri" w:cs="Calibri"/>
                <w:b/>
                <w:bCs/>
                <w:color w:val="000000"/>
                <w:sz w:val="18"/>
                <w:szCs w:val="18"/>
              </w:rPr>
              <w:t>COSTO</w:t>
            </w:r>
          </w:p>
        </w:tc>
        <w:tc>
          <w:tcPr>
            <w:tcW w:w="691" w:type="dxa"/>
            <w:tcBorders>
              <w:top w:val="nil"/>
              <w:left w:val="nil"/>
              <w:bottom w:val="single" w:sz="8" w:space="0" w:color="auto"/>
              <w:right w:val="single" w:sz="8" w:space="0" w:color="auto"/>
            </w:tcBorders>
            <w:shd w:val="clear" w:color="auto" w:fill="auto"/>
            <w:noWrap/>
            <w:vAlign w:val="center"/>
            <w:hideMark/>
          </w:tcPr>
          <w:p w:rsidR="00B825EB" w:rsidRPr="00E0381D" w:rsidRDefault="00B825EB" w:rsidP="00B825EB">
            <w:pPr>
              <w:jc w:val="both"/>
              <w:rPr>
                <w:rFonts w:ascii="Calibri" w:hAnsi="Calibri" w:cs="Calibri"/>
                <w:b/>
                <w:bCs/>
                <w:color w:val="000000"/>
                <w:sz w:val="18"/>
                <w:szCs w:val="18"/>
              </w:rPr>
            </w:pPr>
            <w:r w:rsidRPr="00E0381D">
              <w:rPr>
                <w:rFonts w:ascii="Calibri" w:hAnsi="Calibri" w:cs="Calibri"/>
                <w:b/>
                <w:bCs/>
                <w:color w:val="000000"/>
                <w:sz w:val="18"/>
                <w:szCs w:val="18"/>
              </w:rPr>
              <w:t>TOTAL</w:t>
            </w:r>
          </w:p>
        </w:tc>
      </w:tr>
      <w:tr w:rsidR="00B825EB" w:rsidRPr="00E0381D" w:rsidTr="00B825EB">
        <w:trPr>
          <w:trHeight w:val="322"/>
          <w:jc w:val="center"/>
        </w:trPr>
        <w:tc>
          <w:tcPr>
            <w:tcW w:w="11049" w:type="dxa"/>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825EB" w:rsidRPr="00E0381D" w:rsidRDefault="00B825EB" w:rsidP="00B825EB">
            <w:pPr>
              <w:jc w:val="both"/>
              <w:rPr>
                <w:rFonts w:ascii="Calibri" w:hAnsi="Calibri" w:cs="Calibri"/>
                <w:b/>
                <w:bCs/>
                <w:color w:val="000000"/>
                <w:sz w:val="18"/>
                <w:szCs w:val="18"/>
              </w:rPr>
            </w:pPr>
            <w:r>
              <w:rPr>
                <w:rFonts w:ascii="Calibri" w:hAnsi="Calibri" w:cs="Calibri"/>
                <w:b/>
                <w:bCs/>
                <w:color w:val="000000"/>
                <w:sz w:val="18"/>
                <w:szCs w:val="18"/>
              </w:rPr>
              <w:t xml:space="preserve">SERVICIO DE </w:t>
            </w:r>
            <w:r w:rsidRPr="00E0381D">
              <w:rPr>
                <w:rFonts w:ascii="Calibri" w:hAnsi="Calibri" w:cs="Calibri"/>
                <w:b/>
                <w:bCs/>
                <w:color w:val="000000"/>
                <w:sz w:val="18"/>
                <w:szCs w:val="18"/>
              </w:rPr>
              <w:t>PERSONAL</w:t>
            </w:r>
          </w:p>
        </w:tc>
      </w:tr>
      <w:tr w:rsidR="00B825EB" w:rsidRPr="00E0381D" w:rsidTr="00B825EB">
        <w:trPr>
          <w:trHeight w:val="322"/>
          <w:jc w:val="center"/>
        </w:trPr>
        <w:tc>
          <w:tcPr>
            <w:tcW w:w="1234" w:type="dxa"/>
            <w:tcBorders>
              <w:top w:val="nil"/>
              <w:left w:val="single" w:sz="8" w:space="0" w:color="auto"/>
              <w:bottom w:val="single" w:sz="8" w:space="0" w:color="auto"/>
              <w:right w:val="single" w:sz="8" w:space="0" w:color="auto"/>
            </w:tcBorders>
            <w:shd w:val="clear" w:color="auto" w:fill="DDD9C3" w:themeFill="background2" w:themeFillShade="E6"/>
            <w:noWrap/>
            <w:vAlign w:val="center"/>
            <w:hideMark/>
          </w:tcPr>
          <w:p w:rsidR="00B825EB" w:rsidRPr="001A3ADF" w:rsidRDefault="00B825EB" w:rsidP="00B825EB">
            <w:pPr>
              <w:jc w:val="center"/>
              <w:rPr>
                <w:rFonts w:ascii="Calibri" w:hAnsi="Calibri"/>
                <w:color w:val="000000"/>
              </w:rPr>
            </w:pPr>
            <w:r w:rsidRPr="001A3ADF">
              <w:rPr>
                <w:rFonts w:ascii="Calibri" w:hAnsi="Calibri"/>
                <w:color w:val="000000"/>
              </w:rPr>
              <w:t>1</w:t>
            </w:r>
          </w:p>
        </w:tc>
        <w:tc>
          <w:tcPr>
            <w:tcW w:w="5458" w:type="dxa"/>
            <w:tcBorders>
              <w:top w:val="nil"/>
              <w:left w:val="nil"/>
              <w:bottom w:val="single" w:sz="8" w:space="0" w:color="auto"/>
              <w:right w:val="single" w:sz="8" w:space="0" w:color="auto"/>
            </w:tcBorders>
            <w:shd w:val="clear" w:color="auto" w:fill="DDD9C3" w:themeFill="background2" w:themeFillShade="E6"/>
            <w:noWrap/>
            <w:vAlign w:val="bottom"/>
            <w:hideMark/>
          </w:tcPr>
          <w:p w:rsidR="00B825EB" w:rsidRPr="00E0381D" w:rsidRDefault="00B825EB" w:rsidP="00B825EB">
            <w:pPr>
              <w:jc w:val="both"/>
              <w:rPr>
                <w:rFonts w:ascii="Calibri" w:hAnsi="Calibri" w:cs="Calibri"/>
                <w:color w:val="000000"/>
                <w:sz w:val="16"/>
                <w:szCs w:val="16"/>
              </w:rPr>
            </w:pPr>
            <w:r>
              <w:rPr>
                <w:rFonts w:ascii="Calibri" w:hAnsi="Calibri" w:cs="Calibri"/>
                <w:color w:val="000000"/>
                <w:sz w:val="16"/>
                <w:szCs w:val="16"/>
              </w:rPr>
              <w:t>SERVICIO DE MEDICIÓN DE RESISTENCIA DE AISLAMIENTO</w:t>
            </w:r>
            <w:r w:rsidRPr="00E0381D">
              <w:rPr>
                <w:rFonts w:ascii="Calibri" w:hAnsi="Calibri" w:cs="Calibri"/>
                <w:color w:val="000000"/>
                <w:sz w:val="16"/>
                <w:szCs w:val="16"/>
              </w:rPr>
              <w:t xml:space="preserve"> </w:t>
            </w:r>
            <w:r w:rsidR="002A6C5E">
              <w:rPr>
                <w:rFonts w:ascii="Calibri" w:hAnsi="Calibri" w:cs="Calibri"/>
                <w:color w:val="000000"/>
                <w:sz w:val="16"/>
                <w:szCs w:val="16"/>
              </w:rPr>
              <w:t>(</w:t>
            </w:r>
            <w:r w:rsidR="00B87D48">
              <w:rPr>
                <w:rFonts w:ascii="Calibri" w:hAnsi="Calibri" w:cs="Calibri"/>
                <w:color w:val="000000"/>
                <w:sz w:val="16"/>
                <w:szCs w:val="16"/>
              </w:rPr>
              <w:t xml:space="preserve">POR </w:t>
            </w:r>
            <w:r w:rsidR="002A6C5E">
              <w:rPr>
                <w:rFonts w:ascii="Calibri" w:hAnsi="Calibri" w:cs="Calibri"/>
                <w:color w:val="000000"/>
                <w:sz w:val="16"/>
                <w:szCs w:val="16"/>
              </w:rPr>
              <w:t>CABLE, TRANSFORMADOR)</w:t>
            </w:r>
          </w:p>
        </w:tc>
        <w:tc>
          <w:tcPr>
            <w:tcW w:w="837"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E0381D" w:rsidRDefault="00B825EB" w:rsidP="00B825EB">
            <w:pPr>
              <w:jc w:val="both"/>
              <w:rPr>
                <w:rFonts w:ascii="Calibri" w:hAnsi="Calibri" w:cs="Calibri"/>
                <w:color w:val="000000"/>
                <w:sz w:val="16"/>
                <w:szCs w:val="16"/>
              </w:rPr>
            </w:pPr>
            <w:r>
              <w:rPr>
                <w:rFonts w:ascii="Calibri" w:hAnsi="Calibri" w:cs="Calibri"/>
                <w:color w:val="000000"/>
                <w:sz w:val="16"/>
                <w:szCs w:val="16"/>
              </w:rPr>
              <w:t>SERVICIO</w:t>
            </w:r>
          </w:p>
        </w:tc>
        <w:tc>
          <w:tcPr>
            <w:tcW w:w="1030"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E0381D" w:rsidRDefault="00B825EB" w:rsidP="00B825EB">
            <w:pPr>
              <w:jc w:val="center"/>
              <w:rPr>
                <w:rFonts w:ascii="Calibri" w:hAnsi="Calibri" w:cs="Calibri"/>
                <w:color w:val="000000"/>
                <w:sz w:val="16"/>
                <w:szCs w:val="16"/>
              </w:rPr>
            </w:pPr>
            <w:r w:rsidRPr="00E0381D">
              <w:rPr>
                <w:rFonts w:ascii="Calibri" w:hAnsi="Calibri" w:cs="Calibri"/>
                <w:color w:val="000000"/>
                <w:sz w:val="16"/>
                <w:szCs w:val="16"/>
              </w:rPr>
              <w:t>1</w:t>
            </w:r>
          </w:p>
        </w:tc>
        <w:tc>
          <w:tcPr>
            <w:tcW w:w="913"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E0381D" w:rsidRDefault="00B825EB" w:rsidP="00B825EB">
            <w:pPr>
              <w:jc w:val="both"/>
              <w:rPr>
                <w:rFonts w:ascii="Calibri" w:hAnsi="Calibri" w:cs="Calibri"/>
                <w:color w:val="000000"/>
                <w:sz w:val="16"/>
                <w:szCs w:val="16"/>
              </w:rPr>
            </w:pPr>
            <w:r>
              <w:rPr>
                <w:rFonts w:ascii="Calibri" w:hAnsi="Calibri" w:cs="Calibri"/>
                <w:color w:val="000000"/>
                <w:sz w:val="16"/>
                <w:szCs w:val="16"/>
              </w:rPr>
              <w:t>SERVICIO</w:t>
            </w:r>
          </w:p>
        </w:tc>
        <w:tc>
          <w:tcPr>
            <w:tcW w:w="886"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E0381D" w:rsidRDefault="00B825EB" w:rsidP="00B825EB">
            <w:pPr>
              <w:jc w:val="both"/>
              <w:rPr>
                <w:rFonts w:ascii="Calibri" w:hAnsi="Calibri" w:cs="Calibri"/>
                <w:color w:val="000000"/>
                <w:sz w:val="16"/>
                <w:szCs w:val="16"/>
              </w:rPr>
            </w:pPr>
            <w:r w:rsidRPr="00E0381D">
              <w:rPr>
                <w:rFonts w:ascii="Calibri" w:hAnsi="Calibri" w:cs="Calibri"/>
                <w:color w:val="000000"/>
                <w:sz w:val="16"/>
                <w:szCs w:val="16"/>
              </w:rPr>
              <w:t>$</w:t>
            </w:r>
            <w:r>
              <w:rPr>
                <w:rFonts w:ascii="Calibri" w:hAnsi="Calibri" w:cs="Calibri"/>
                <w:color w:val="000000"/>
                <w:sz w:val="16"/>
                <w:szCs w:val="16"/>
              </w:rPr>
              <w:t>1,500</w:t>
            </w:r>
            <w:r w:rsidRPr="00E0381D">
              <w:rPr>
                <w:rFonts w:ascii="Calibri" w:hAnsi="Calibri" w:cs="Calibri"/>
                <w:color w:val="000000"/>
                <w:sz w:val="16"/>
                <w:szCs w:val="16"/>
              </w:rPr>
              <w:t>.00</w:t>
            </w:r>
          </w:p>
        </w:tc>
        <w:tc>
          <w:tcPr>
            <w:tcW w:w="691"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E0381D" w:rsidRDefault="00B825EB" w:rsidP="00B825EB">
            <w:pPr>
              <w:jc w:val="both"/>
              <w:rPr>
                <w:rFonts w:ascii="Calibri" w:hAnsi="Calibri" w:cs="Calibri"/>
                <w:color w:val="000000"/>
                <w:sz w:val="16"/>
                <w:szCs w:val="16"/>
              </w:rPr>
            </w:pPr>
            <w:r w:rsidRPr="00E0381D">
              <w:rPr>
                <w:rFonts w:ascii="Calibri" w:hAnsi="Calibri" w:cs="Calibri"/>
                <w:color w:val="000000"/>
                <w:sz w:val="16"/>
                <w:szCs w:val="16"/>
              </w:rPr>
              <w:t>$0.00</w:t>
            </w:r>
          </w:p>
        </w:tc>
      </w:tr>
      <w:tr w:rsidR="00B825EB" w:rsidRPr="002F78F5" w:rsidTr="00B825EB">
        <w:trPr>
          <w:trHeight w:val="322"/>
          <w:jc w:val="center"/>
        </w:trPr>
        <w:tc>
          <w:tcPr>
            <w:tcW w:w="1234" w:type="dxa"/>
            <w:tcBorders>
              <w:top w:val="nil"/>
              <w:left w:val="single" w:sz="8" w:space="0" w:color="auto"/>
              <w:bottom w:val="single" w:sz="8" w:space="0" w:color="auto"/>
              <w:right w:val="single" w:sz="8" w:space="0" w:color="auto"/>
            </w:tcBorders>
            <w:shd w:val="clear" w:color="auto" w:fill="DDD9C3" w:themeFill="background2" w:themeFillShade="E6"/>
            <w:noWrap/>
            <w:vAlign w:val="center"/>
            <w:hideMark/>
          </w:tcPr>
          <w:p w:rsidR="00B825EB" w:rsidRPr="008E7A47" w:rsidRDefault="00B825EB" w:rsidP="00B825EB">
            <w:pPr>
              <w:jc w:val="center"/>
              <w:rPr>
                <w:rFonts w:ascii="Calibri" w:hAnsi="Calibri"/>
                <w:color w:val="000000"/>
              </w:rPr>
            </w:pPr>
            <w:r w:rsidRPr="008E7A47">
              <w:rPr>
                <w:rFonts w:ascii="Calibri" w:hAnsi="Calibri"/>
                <w:color w:val="000000"/>
              </w:rPr>
              <w:t>2</w:t>
            </w:r>
          </w:p>
        </w:tc>
        <w:tc>
          <w:tcPr>
            <w:tcW w:w="5458" w:type="dxa"/>
            <w:tcBorders>
              <w:top w:val="nil"/>
              <w:left w:val="nil"/>
              <w:bottom w:val="single" w:sz="8" w:space="0" w:color="auto"/>
              <w:right w:val="single" w:sz="8" w:space="0" w:color="auto"/>
            </w:tcBorders>
            <w:shd w:val="clear" w:color="auto" w:fill="DDD9C3" w:themeFill="background2" w:themeFillShade="E6"/>
            <w:noWrap/>
            <w:vAlign w:val="bottom"/>
            <w:hideMark/>
          </w:tcPr>
          <w:p w:rsidR="00B825EB" w:rsidRPr="008E7A47" w:rsidRDefault="00B825EB" w:rsidP="00B825EB">
            <w:pPr>
              <w:jc w:val="both"/>
              <w:rPr>
                <w:rFonts w:ascii="Calibri" w:hAnsi="Calibri" w:cs="Calibri"/>
                <w:color w:val="000000"/>
                <w:sz w:val="16"/>
                <w:szCs w:val="16"/>
              </w:rPr>
            </w:pPr>
            <w:r>
              <w:rPr>
                <w:rFonts w:ascii="Calibri" w:hAnsi="Calibri" w:cs="Calibri"/>
                <w:color w:val="000000"/>
                <w:sz w:val="16"/>
                <w:szCs w:val="16"/>
              </w:rPr>
              <w:t>SERVICIO DE MEDICIÓN DE RESISTENCIA DE ÓHMICA</w:t>
            </w:r>
          </w:p>
        </w:tc>
        <w:tc>
          <w:tcPr>
            <w:tcW w:w="837"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E0381D" w:rsidRDefault="00B825EB" w:rsidP="00B825EB">
            <w:pPr>
              <w:jc w:val="both"/>
              <w:rPr>
                <w:rFonts w:ascii="Calibri" w:hAnsi="Calibri" w:cs="Calibri"/>
                <w:color w:val="000000"/>
                <w:sz w:val="16"/>
                <w:szCs w:val="16"/>
              </w:rPr>
            </w:pPr>
            <w:r>
              <w:rPr>
                <w:rFonts w:ascii="Calibri" w:hAnsi="Calibri" w:cs="Calibri"/>
                <w:color w:val="000000"/>
                <w:sz w:val="16"/>
                <w:szCs w:val="16"/>
              </w:rPr>
              <w:t>SERVICIO</w:t>
            </w:r>
          </w:p>
        </w:tc>
        <w:tc>
          <w:tcPr>
            <w:tcW w:w="1030"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E0381D" w:rsidRDefault="00B825EB" w:rsidP="00B825EB">
            <w:pPr>
              <w:jc w:val="center"/>
              <w:rPr>
                <w:rFonts w:ascii="Calibri" w:hAnsi="Calibri" w:cs="Calibri"/>
                <w:color w:val="000000"/>
                <w:sz w:val="16"/>
                <w:szCs w:val="16"/>
              </w:rPr>
            </w:pPr>
            <w:r w:rsidRPr="00E0381D">
              <w:rPr>
                <w:rFonts w:ascii="Calibri" w:hAnsi="Calibri" w:cs="Calibri"/>
                <w:color w:val="000000"/>
                <w:sz w:val="16"/>
                <w:szCs w:val="16"/>
              </w:rPr>
              <w:t>1</w:t>
            </w:r>
          </w:p>
        </w:tc>
        <w:tc>
          <w:tcPr>
            <w:tcW w:w="913"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E0381D" w:rsidRDefault="00B825EB" w:rsidP="00B825EB">
            <w:pPr>
              <w:jc w:val="both"/>
              <w:rPr>
                <w:rFonts w:ascii="Calibri" w:hAnsi="Calibri" w:cs="Calibri"/>
                <w:color w:val="000000"/>
                <w:sz w:val="16"/>
                <w:szCs w:val="16"/>
              </w:rPr>
            </w:pPr>
            <w:r>
              <w:rPr>
                <w:rFonts w:ascii="Calibri" w:hAnsi="Calibri" w:cs="Calibri"/>
                <w:color w:val="000000"/>
                <w:sz w:val="16"/>
                <w:szCs w:val="16"/>
              </w:rPr>
              <w:t>SERVICIO</w:t>
            </w:r>
          </w:p>
        </w:tc>
        <w:tc>
          <w:tcPr>
            <w:tcW w:w="886"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8E7A47" w:rsidRDefault="00B825EB" w:rsidP="00B825EB">
            <w:pPr>
              <w:jc w:val="both"/>
              <w:rPr>
                <w:rFonts w:ascii="Calibri" w:hAnsi="Calibri" w:cs="Calibri"/>
                <w:color w:val="000000"/>
                <w:sz w:val="16"/>
                <w:szCs w:val="16"/>
              </w:rPr>
            </w:pPr>
            <w:r>
              <w:rPr>
                <w:rFonts w:ascii="Calibri" w:hAnsi="Calibri" w:cs="Calibri"/>
                <w:color w:val="000000"/>
                <w:sz w:val="16"/>
                <w:szCs w:val="16"/>
              </w:rPr>
              <w:t>$1,500</w:t>
            </w:r>
            <w:r w:rsidRPr="008E7A47">
              <w:rPr>
                <w:rFonts w:ascii="Calibri" w:hAnsi="Calibri" w:cs="Calibri"/>
                <w:color w:val="000000"/>
                <w:sz w:val="16"/>
                <w:szCs w:val="16"/>
              </w:rPr>
              <w:t>.00</w:t>
            </w:r>
          </w:p>
        </w:tc>
        <w:tc>
          <w:tcPr>
            <w:tcW w:w="691"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8E7A47" w:rsidRDefault="00B825EB" w:rsidP="00B825EB">
            <w:pPr>
              <w:jc w:val="both"/>
              <w:rPr>
                <w:rFonts w:ascii="Calibri" w:hAnsi="Calibri" w:cs="Calibri"/>
                <w:color w:val="000000"/>
                <w:sz w:val="16"/>
                <w:szCs w:val="16"/>
              </w:rPr>
            </w:pPr>
            <w:r w:rsidRPr="008E7A47">
              <w:rPr>
                <w:rFonts w:ascii="Calibri" w:hAnsi="Calibri" w:cs="Calibri"/>
                <w:color w:val="000000"/>
                <w:sz w:val="16"/>
                <w:szCs w:val="16"/>
              </w:rPr>
              <w:t>$0.00</w:t>
            </w:r>
          </w:p>
        </w:tc>
      </w:tr>
      <w:tr w:rsidR="00B825EB" w:rsidRPr="002F78F5" w:rsidTr="00B825EB">
        <w:trPr>
          <w:trHeight w:val="322"/>
          <w:jc w:val="center"/>
        </w:trPr>
        <w:tc>
          <w:tcPr>
            <w:tcW w:w="1234" w:type="dxa"/>
            <w:tcBorders>
              <w:top w:val="nil"/>
              <w:left w:val="single" w:sz="8" w:space="0" w:color="auto"/>
              <w:bottom w:val="single" w:sz="8" w:space="0" w:color="auto"/>
              <w:right w:val="single" w:sz="8" w:space="0" w:color="auto"/>
            </w:tcBorders>
            <w:shd w:val="clear" w:color="auto" w:fill="DDD9C3" w:themeFill="background2" w:themeFillShade="E6"/>
            <w:noWrap/>
            <w:vAlign w:val="center"/>
            <w:hideMark/>
          </w:tcPr>
          <w:p w:rsidR="00B825EB" w:rsidRPr="002F78F5" w:rsidRDefault="00B825EB" w:rsidP="00B825EB">
            <w:pPr>
              <w:jc w:val="center"/>
              <w:rPr>
                <w:rFonts w:ascii="Calibri" w:hAnsi="Calibri"/>
                <w:color w:val="000000"/>
              </w:rPr>
            </w:pPr>
            <w:r w:rsidRPr="002F78F5">
              <w:rPr>
                <w:rFonts w:ascii="Calibri" w:hAnsi="Calibri"/>
                <w:color w:val="000000"/>
              </w:rPr>
              <w:t>3</w:t>
            </w:r>
          </w:p>
        </w:tc>
        <w:tc>
          <w:tcPr>
            <w:tcW w:w="5458" w:type="dxa"/>
            <w:tcBorders>
              <w:top w:val="nil"/>
              <w:left w:val="nil"/>
              <w:bottom w:val="single" w:sz="8" w:space="0" w:color="auto"/>
              <w:right w:val="single" w:sz="8" w:space="0" w:color="auto"/>
            </w:tcBorders>
            <w:shd w:val="clear" w:color="auto" w:fill="DDD9C3" w:themeFill="background2" w:themeFillShade="E6"/>
            <w:noWrap/>
            <w:vAlign w:val="bottom"/>
            <w:hideMark/>
          </w:tcPr>
          <w:p w:rsidR="00B825EB" w:rsidRPr="002F78F5" w:rsidRDefault="00B825EB" w:rsidP="00B825EB">
            <w:pPr>
              <w:jc w:val="both"/>
              <w:rPr>
                <w:rFonts w:ascii="Calibri" w:hAnsi="Calibri" w:cs="Calibri"/>
                <w:color w:val="000000"/>
                <w:sz w:val="16"/>
                <w:szCs w:val="16"/>
              </w:rPr>
            </w:pPr>
            <w:r>
              <w:rPr>
                <w:rFonts w:ascii="Calibri" w:hAnsi="Calibri" w:cs="Calibri"/>
                <w:color w:val="000000"/>
                <w:sz w:val="16"/>
                <w:szCs w:val="16"/>
              </w:rPr>
              <w:t xml:space="preserve">SERVICIO DE MEDICIÓN DE RELACIÓN DE TRANSFORMACIÓN </w:t>
            </w:r>
          </w:p>
        </w:tc>
        <w:tc>
          <w:tcPr>
            <w:tcW w:w="837"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E0381D" w:rsidRDefault="00B825EB" w:rsidP="00B825EB">
            <w:pPr>
              <w:jc w:val="both"/>
              <w:rPr>
                <w:rFonts w:ascii="Calibri" w:hAnsi="Calibri" w:cs="Calibri"/>
                <w:color w:val="000000"/>
                <w:sz w:val="16"/>
                <w:szCs w:val="16"/>
              </w:rPr>
            </w:pPr>
            <w:r>
              <w:rPr>
                <w:rFonts w:ascii="Calibri" w:hAnsi="Calibri" w:cs="Calibri"/>
                <w:color w:val="000000"/>
                <w:sz w:val="16"/>
                <w:szCs w:val="16"/>
              </w:rPr>
              <w:t>SERVICIO</w:t>
            </w:r>
          </w:p>
        </w:tc>
        <w:tc>
          <w:tcPr>
            <w:tcW w:w="1030"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E0381D" w:rsidRDefault="00B825EB" w:rsidP="00B825EB">
            <w:pPr>
              <w:jc w:val="center"/>
              <w:rPr>
                <w:rFonts w:ascii="Calibri" w:hAnsi="Calibri" w:cs="Calibri"/>
                <w:color w:val="000000"/>
                <w:sz w:val="16"/>
                <w:szCs w:val="16"/>
              </w:rPr>
            </w:pPr>
            <w:r w:rsidRPr="00E0381D">
              <w:rPr>
                <w:rFonts w:ascii="Calibri" w:hAnsi="Calibri" w:cs="Calibri"/>
                <w:color w:val="000000"/>
                <w:sz w:val="16"/>
                <w:szCs w:val="16"/>
              </w:rPr>
              <w:t>1</w:t>
            </w:r>
          </w:p>
        </w:tc>
        <w:tc>
          <w:tcPr>
            <w:tcW w:w="913"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E0381D" w:rsidRDefault="00B825EB" w:rsidP="00B825EB">
            <w:pPr>
              <w:jc w:val="both"/>
              <w:rPr>
                <w:rFonts w:ascii="Calibri" w:hAnsi="Calibri" w:cs="Calibri"/>
                <w:color w:val="000000"/>
                <w:sz w:val="16"/>
                <w:szCs w:val="16"/>
              </w:rPr>
            </w:pPr>
            <w:r>
              <w:rPr>
                <w:rFonts w:ascii="Calibri" w:hAnsi="Calibri" w:cs="Calibri"/>
                <w:color w:val="000000"/>
                <w:sz w:val="16"/>
                <w:szCs w:val="16"/>
              </w:rPr>
              <w:t>SERVICIO</w:t>
            </w:r>
          </w:p>
        </w:tc>
        <w:tc>
          <w:tcPr>
            <w:tcW w:w="886"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2F78F5" w:rsidRDefault="00B825EB" w:rsidP="00B825EB">
            <w:pPr>
              <w:jc w:val="both"/>
              <w:rPr>
                <w:rFonts w:ascii="Calibri" w:hAnsi="Calibri" w:cs="Calibri"/>
                <w:color w:val="000000"/>
                <w:sz w:val="16"/>
                <w:szCs w:val="16"/>
              </w:rPr>
            </w:pPr>
            <w:r w:rsidRPr="002F78F5">
              <w:rPr>
                <w:rFonts w:ascii="Calibri" w:hAnsi="Calibri" w:cs="Calibri"/>
                <w:color w:val="000000"/>
                <w:sz w:val="16"/>
                <w:szCs w:val="16"/>
              </w:rPr>
              <w:t>$</w:t>
            </w:r>
            <w:r>
              <w:rPr>
                <w:rFonts w:ascii="Calibri" w:hAnsi="Calibri" w:cs="Calibri"/>
                <w:color w:val="000000"/>
                <w:sz w:val="16"/>
                <w:szCs w:val="16"/>
              </w:rPr>
              <w:t>1,500</w:t>
            </w:r>
            <w:r w:rsidRPr="002F78F5">
              <w:rPr>
                <w:rFonts w:ascii="Calibri" w:hAnsi="Calibri" w:cs="Calibri"/>
                <w:color w:val="000000"/>
                <w:sz w:val="16"/>
                <w:szCs w:val="16"/>
              </w:rPr>
              <w:t>.00</w:t>
            </w:r>
          </w:p>
        </w:tc>
        <w:tc>
          <w:tcPr>
            <w:tcW w:w="691"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2F78F5" w:rsidRDefault="00B825EB" w:rsidP="00B825EB">
            <w:pPr>
              <w:jc w:val="both"/>
              <w:rPr>
                <w:rFonts w:ascii="Calibri" w:hAnsi="Calibri" w:cs="Calibri"/>
                <w:color w:val="000000"/>
                <w:sz w:val="16"/>
                <w:szCs w:val="16"/>
              </w:rPr>
            </w:pPr>
            <w:r w:rsidRPr="002F78F5">
              <w:rPr>
                <w:rFonts w:ascii="Calibri" w:hAnsi="Calibri" w:cs="Calibri"/>
                <w:color w:val="000000"/>
                <w:sz w:val="16"/>
                <w:szCs w:val="16"/>
              </w:rPr>
              <w:t>$0.00</w:t>
            </w:r>
          </w:p>
        </w:tc>
      </w:tr>
      <w:tr w:rsidR="00B825EB" w:rsidRPr="002F78F5" w:rsidTr="00B825EB">
        <w:trPr>
          <w:trHeight w:val="322"/>
          <w:jc w:val="center"/>
        </w:trPr>
        <w:tc>
          <w:tcPr>
            <w:tcW w:w="1234" w:type="dxa"/>
            <w:tcBorders>
              <w:top w:val="nil"/>
              <w:left w:val="single" w:sz="8" w:space="0" w:color="auto"/>
              <w:bottom w:val="single" w:sz="8" w:space="0" w:color="auto"/>
              <w:right w:val="single" w:sz="8" w:space="0" w:color="auto"/>
            </w:tcBorders>
            <w:shd w:val="clear" w:color="auto" w:fill="DDD9C3" w:themeFill="background2" w:themeFillShade="E6"/>
            <w:noWrap/>
            <w:vAlign w:val="center"/>
            <w:hideMark/>
          </w:tcPr>
          <w:p w:rsidR="00B825EB" w:rsidRPr="008E7A47" w:rsidRDefault="00B825EB" w:rsidP="00B825EB">
            <w:pPr>
              <w:jc w:val="center"/>
              <w:rPr>
                <w:rFonts w:ascii="Calibri" w:hAnsi="Calibri"/>
                <w:color w:val="000000"/>
              </w:rPr>
            </w:pPr>
            <w:r w:rsidRPr="008E7A47">
              <w:rPr>
                <w:rFonts w:ascii="Calibri" w:hAnsi="Calibri"/>
                <w:color w:val="000000"/>
              </w:rPr>
              <w:t>4</w:t>
            </w:r>
          </w:p>
        </w:tc>
        <w:tc>
          <w:tcPr>
            <w:tcW w:w="5458" w:type="dxa"/>
            <w:tcBorders>
              <w:top w:val="nil"/>
              <w:left w:val="nil"/>
              <w:bottom w:val="single" w:sz="8" w:space="0" w:color="auto"/>
              <w:right w:val="single" w:sz="8" w:space="0" w:color="auto"/>
            </w:tcBorders>
            <w:shd w:val="clear" w:color="auto" w:fill="DDD9C3" w:themeFill="background2" w:themeFillShade="E6"/>
            <w:noWrap/>
            <w:vAlign w:val="bottom"/>
            <w:hideMark/>
          </w:tcPr>
          <w:p w:rsidR="00B825EB" w:rsidRPr="008E7A47" w:rsidRDefault="00B87D48" w:rsidP="00B825EB">
            <w:pPr>
              <w:jc w:val="both"/>
              <w:rPr>
                <w:rFonts w:ascii="Calibri" w:hAnsi="Calibri" w:cs="Calibri"/>
                <w:color w:val="000000"/>
                <w:sz w:val="16"/>
                <w:szCs w:val="16"/>
              </w:rPr>
            </w:pPr>
            <w:r>
              <w:rPr>
                <w:rFonts w:ascii="Calibri" w:hAnsi="Calibri" w:cs="Calibri"/>
                <w:color w:val="000000"/>
                <w:sz w:val="16"/>
                <w:szCs w:val="16"/>
              </w:rPr>
              <w:t>SERVICIO DE LIMPIEZA A TABLEROS (INDIVIDUAL)</w:t>
            </w:r>
          </w:p>
        </w:tc>
        <w:tc>
          <w:tcPr>
            <w:tcW w:w="837"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E0381D" w:rsidRDefault="00B825EB" w:rsidP="00B825EB">
            <w:pPr>
              <w:jc w:val="both"/>
              <w:rPr>
                <w:rFonts w:ascii="Calibri" w:hAnsi="Calibri" w:cs="Calibri"/>
                <w:color w:val="000000"/>
                <w:sz w:val="16"/>
                <w:szCs w:val="16"/>
              </w:rPr>
            </w:pPr>
            <w:r>
              <w:rPr>
                <w:rFonts w:ascii="Calibri" w:hAnsi="Calibri" w:cs="Calibri"/>
                <w:color w:val="000000"/>
                <w:sz w:val="16"/>
                <w:szCs w:val="16"/>
              </w:rPr>
              <w:t>SERVICIO</w:t>
            </w:r>
          </w:p>
        </w:tc>
        <w:tc>
          <w:tcPr>
            <w:tcW w:w="1030"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E0381D" w:rsidRDefault="00B825EB" w:rsidP="00B825EB">
            <w:pPr>
              <w:jc w:val="center"/>
              <w:rPr>
                <w:rFonts w:ascii="Calibri" w:hAnsi="Calibri" w:cs="Calibri"/>
                <w:color w:val="000000"/>
                <w:sz w:val="16"/>
                <w:szCs w:val="16"/>
              </w:rPr>
            </w:pPr>
            <w:r w:rsidRPr="00E0381D">
              <w:rPr>
                <w:rFonts w:ascii="Calibri" w:hAnsi="Calibri" w:cs="Calibri"/>
                <w:color w:val="000000"/>
                <w:sz w:val="16"/>
                <w:szCs w:val="16"/>
              </w:rPr>
              <w:t>1</w:t>
            </w:r>
          </w:p>
        </w:tc>
        <w:tc>
          <w:tcPr>
            <w:tcW w:w="913"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E0381D" w:rsidRDefault="00B825EB" w:rsidP="00B825EB">
            <w:pPr>
              <w:jc w:val="both"/>
              <w:rPr>
                <w:rFonts w:ascii="Calibri" w:hAnsi="Calibri" w:cs="Calibri"/>
                <w:color w:val="000000"/>
                <w:sz w:val="16"/>
                <w:szCs w:val="16"/>
              </w:rPr>
            </w:pPr>
            <w:r>
              <w:rPr>
                <w:rFonts w:ascii="Calibri" w:hAnsi="Calibri" w:cs="Calibri"/>
                <w:color w:val="000000"/>
                <w:sz w:val="16"/>
                <w:szCs w:val="16"/>
              </w:rPr>
              <w:t>SERVICIO</w:t>
            </w:r>
          </w:p>
        </w:tc>
        <w:tc>
          <w:tcPr>
            <w:tcW w:w="886"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8E7A47" w:rsidRDefault="00B87D48" w:rsidP="00B825EB">
            <w:pPr>
              <w:jc w:val="both"/>
              <w:rPr>
                <w:rFonts w:ascii="Calibri" w:hAnsi="Calibri" w:cs="Calibri"/>
                <w:color w:val="000000"/>
                <w:sz w:val="16"/>
                <w:szCs w:val="16"/>
              </w:rPr>
            </w:pPr>
            <w:r>
              <w:rPr>
                <w:rFonts w:ascii="Calibri" w:hAnsi="Calibri" w:cs="Calibri"/>
                <w:color w:val="000000"/>
                <w:sz w:val="16"/>
                <w:szCs w:val="16"/>
              </w:rPr>
              <w:t>$2,000</w:t>
            </w:r>
            <w:r w:rsidR="00B825EB" w:rsidRPr="008E7A47">
              <w:rPr>
                <w:rFonts w:ascii="Calibri" w:hAnsi="Calibri" w:cs="Calibri"/>
                <w:color w:val="000000"/>
                <w:sz w:val="16"/>
                <w:szCs w:val="16"/>
              </w:rPr>
              <w:t>.00</w:t>
            </w:r>
          </w:p>
        </w:tc>
        <w:tc>
          <w:tcPr>
            <w:tcW w:w="691"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8E7A47" w:rsidRDefault="00B825EB" w:rsidP="00B825EB">
            <w:pPr>
              <w:jc w:val="both"/>
              <w:rPr>
                <w:rFonts w:ascii="Calibri" w:hAnsi="Calibri" w:cs="Calibri"/>
                <w:color w:val="000000"/>
                <w:sz w:val="16"/>
                <w:szCs w:val="16"/>
              </w:rPr>
            </w:pPr>
            <w:r w:rsidRPr="008E7A47">
              <w:rPr>
                <w:rFonts w:ascii="Calibri" w:hAnsi="Calibri" w:cs="Calibri"/>
                <w:color w:val="000000"/>
                <w:sz w:val="16"/>
                <w:szCs w:val="16"/>
              </w:rPr>
              <w:t>$0.00</w:t>
            </w:r>
          </w:p>
        </w:tc>
      </w:tr>
      <w:tr w:rsidR="00B825EB" w:rsidRPr="002F78F5" w:rsidTr="00B825EB">
        <w:trPr>
          <w:trHeight w:val="322"/>
          <w:jc w:val="center"/>
        </w:trPr>
        <w:tc>
          <w:tcPr>
            <w:tcW w:w="1234" w:type="dxa"/>
            <w:tcBorders>
              <w:top w:val="nil"/>
              <w:left w:val="single" w:sz="8" w:space="0" w:color="auto"/>
              <w:bottom w:val="single" w:sz="8" w:space="0" w:color="auto"/>
              <w:right w:val="single" w:sz="8" w:space="0" w:color="auto"/>
            </w:tcBorders>
            <w:shd w:val="clear" w:color="auto" w:fill="DDD9C3" w:themeFill="background2" w:themeFillShade="E6"/>
            <w:noWrap/>
            <w:vAlign w:val="center"/>
            <w:hideMark/>
          </w:tcPr>
          <w:p w:rsidR="00B825EB" w:rsidRPr="008E7A47" w:rsidRDefault="00B825EB" w:rsidP="00B825EB">
            <w:pPr>
              <w:jc w:val="center"/>
              <w:rPr>
                <w:rFonts w:ascii="Calibri" w:hAnsi="Calibri"/>
                <w:color w:val="000000"/>
              </w:rPr>
            </w:pPr>
            <w:r>
              <w:rPr>
                <w:rFonts w:ascii="Calibri" w:hAnsi="Calibri"/>
                <w:color w:val="000000"/>
              </w:rPr>
              <w:t>5</w:t>
            </w:r>
          </w:p>
        </w:tc>
        <w:tc>
          <w:tcPr>
            <w:tcW w:w="5458" w:type="dxa"/>
            <w:tcBorders>
              <w:top w:val="nil"/>
              <w:left w:val="nil"/>
              <w:bottom w:val="single" w:sz="8" w:space="0" w:color="auto"/>
              <w:right w:val="single" w:sz="8" w:space="0" w:color="auto"/>
            </w:tcBorders>
            <w:shd w:val="clear" w:color="auto" w:fill="DDD9C3" w:themeFill="background2" w:themeFillShade="E6"/>
            <w:noWrap/>
            <w:vAlign w:val="bottom"/>
            <w:hideMark/>
          </w:tcPr>
          <w:p w:rsidR="00B825EB" w:rsidRPr="008E7A47" w:rsidRDefault="00B87D48" w:rsidP="00B825EB">
            <w:pPr>
              <w:jc w:val="both"/>
              <w:rPr>
                <w:rFonts w:ascii="Calibri" w:hAnsi="Calibri" w:cs="Calibri"/>
                <w:color w:val="000000"/>
                <w:sz w:val="16"/>
                <w:szCs w:val="16"/>
              </w:rPr>
            </w:pPr>
            <w:r>
              <w:rPr>
                <w:rFonts w:ascii="Calibri" w:hAnsi="Calibri" w:cs="Calibri"/>
                <w:color w:val="000000"/>
                <w:sz w:val="16"/>
                <w:szCs w:val="16"/>
              </w:rPr>
              <w:t xml:space="preserve">SERVICIO DE RENTA DE PLANTA DE EMERGENCIA </w:t>
            </w:r>
          </w:p>
        </w:tc>
        <w:tc>
          <w:tcPr>
            <w:tcW w:w="837"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E0381D" w:rsidRDefault="00B825EB" w:rsidP="00B825EB">
            <w:pPr>
              <w:jc w:val="both"/>
              <w:rPr>
                <w:rFonts w:ascii="Calibri" w:hAnsi="Calibri" w:cs="Calibri"/>
                <w:color w:val="000000"/>
                <w:sz w:val="16"/>
                <w:szCs w:val="16"/>
              </w:rPr>
            </w:pPr>
            <w:r>
              <w:rPr>
                <w:rFonts w:ascii="Calibri" w:hAnsi="Calibri" w:cs="Calibri"/>
                <w:color w:val="000000"/>
                <w:sz w:val="16"/>
                <w:szCs w:val="16"/>
              </w:rPr>
              <w:t>SERVICIO</w:t>
            </w:r>
          </w:p>
        </w:tc>
        <w:tc>
          <w:tcPr>
            <w:tcW w:w="1030"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E0381D" w:rsidRDefault="00B825EB" w:rsidP="00B825EB">
            <w:pPr>
              <w:jc w:val="center"/>
              <w:rPr>
                <w:rFonts w:ascii="Calibri" w:hAnsi="Calibri" w:cs="Calibri"/>
                <w:color w:val="000000"/>
                <w:sz w:val="16"/>
                <w:szCs w:val="16"/>
              </w:rPr>
            </w:pPr>
            <w:r w:rsidRPr="00E0381D">
              <w:rPr>
                <w:rFonts w:ascii="Calibri" w:hAnsi="Calibri" w:cs="Calibri"/>
                <w:color w:val="000000"/>
                <w:sz w:val="16"/>
                <w:szCs w:val="16"/>
              </w:rPr>
              <w:t>1</w:t>
            </w:r>
          </w:p>
        </w:tc>
        <w:tc>
          <w:tcPr>
            <w:tcW w:w="913"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E0381D" w:rsidRDefault="00B87D48" w:rsidP="00B825EB">
            <w:pPr>
              <w:jc w:val="both"/>
              <w:rPr>
                <w:rFonts w:ascii="Calibri" w:hAnsi="Calibri" w:cs="Calibri"/>
                <w:color w:val="000000"/>
                <w:sz w:val="16"/>
                <w:szCs w:val="16"/>
              </w:rPr>
            </w:pPr>
            <w:r>
              <w:rPr>
                <w:rFonts w:ascii="Calibri" w:hAnsi="Calibri" w:cs="Calibri"/>
                <w:color w:val="000000"/>
                <w:sz w:val="16"/>
                <w:szCs w:val="16"/>
              </w:rPr>
              <w:t>DÍA</w:t>
            </w:r>
          </w:p>
        </w:tc>
        <w:tc>
          <w:tcPr>
            <w:tcW w:w="886"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8E7A47" w:rsidRDefault="00B825EB" w:rsidP="00B87D48">
            <w:pPr>
              <w:jc w:val="both"/>
              <w:rPr>
                <w:rFonts w:ascii="Calibri" w:hAnsi="Calibri" w:cs="Calibri"/>
                <w:color w:val="000000"/>
                <w:sz w:val="16"/>
                <w:szCs w:val="16"/>
              </w:rPr>
            </w:pPr>
            <w:r w:rsidRPr="008E7A47">
              <w:rPr>
                <w:rFonts w:ascii="Calibri" w:hAnsi="Calibri" w:cs="Calibri"/>
                <w:color w:val="000000"/>
                <w:sz w:val="16"/>
                <w:szCs w:val="16"/>
              </w:rPr>
              <w:t>$</w:t>
            </w:r>
            <w:r w:rsidR="00B87D48">
              <w:rPr>
                <w:rFonts w:ascii="Calibri" w:hAnsi="Calibri" w:cs="Calibri"/>
                <w:color w:val="000000"/>
                <w:sz w:val="16"/>
                <w:szCs w:val="16"/>
              </w:rPr>
              <w:t>35,000</w:t>
            </w:r>
            <w:r w:rsidRPr="008E7A47">
              <w:rPr>
                <w:rFonts w:ascii="Calibri" w:hAnsi="Calibri" w:cs="Calibri"/>
                <w:color w:val="000000"/>
                <w:sz w:val="16"/>
                <w:szCs w:val="16"/>
              </w:rPr>
              <w:t>.00</w:t>
            </w:r>
          </w:p>
        </w:tc>
        <w:tc>
          <w:tcPr>
            <w:tcW w:w="691" w:type="dxa"/>
            <w:tcBorders>
              <w:top w:val="nil"/>
              <w:left w:val="nil"/>
              <w:bottom w:val="single" w:sz="8" w:space="0" w:color="auto"/>
              <w:right w:val="single" w:sz="8" w:space="0" w:color="auto"/>
            </w:tcBorders>
            <w:shd w:val="clear" w:color="auto" w:fill="DDD9C3" w:themeFill="background2" w:themeFillShade="E6"/>
            <w:noWrap/>
            <w:vAlign w:val="center"/>
            <w:hideMark/>
          </w:tcPr>
          <w:p w:rsidR="00B825EB" w:rsidRPr="008E7A47" w:rsidRDefault="00B825EB" w:rsidP="00B825EB">
            <w:pPr>
              <w:jc w:val="both"/>
              <w:rPr>
                <w:rFonts w:ascii="Calibri" w:hAnsi="Calibri" w:cs="Calibri"/>
                <w:color w:val="000000"/>
                <w:sz w:val="16"/>
                <w:szCs w:val="16"/>
              </w:rPr>
            </w:pPr>
            <w:r w:rsidRPr="008E7A47">
              <w:rPr>
                <w:rFonts w:ascii="Calibri" w:hAnsi="Calibri" w:cs="Calibri"/>
                <w:color w:val="000000"/>
                <w:sz w:val="16"/>
                <w:szCs w:val="16"/>
              </w:rPr>
              <w:t>$0.00</w:t>
            </w:r>
          </w:p>
        </w:tc>
      </w:tr>
      <w:tr w:rsidR="00B87D48" w:rsidRPr="002F78F5" w:rsidTr="00B87D48">
        <w:trPr>
          <w:trHeight w:val="322"/>
          <w:jc w:val="center"/>
        </w:trPr>
        <w:tc>
          <w:tcPr>
            <w:tcW w:w="1234" w:type="dxa"/>
            <w:tcBorders>
              <w:top w:val="nil"/>
              <w:left w:val="single" w:sz="8" w:space="0" w:color="auto"/>
              <w:bottom w:val="single" w:sz="8" w:space="0" w:color="auto"/>
              <w:right w:val="single" w:sz="8" w:space="0" w:color="auto"/>
            </w:tcBorders>
            <w:shd w:val="clear" w:color="auto" w:fill="DDD9C3" w:themeFill="background2" w:themeFillShade="E6"/>
            <w:noWrap/>
            <w:vAlign w:val="center"/>
            <w:hideMark/>
          </w:tcPr>
          <w:p w:rsidR="00B87D48" w:rsidRPr="002F78F5" w:rsidRDefault="00B87D48" w:rsidP="00B87D48">
            <w:pPr>
              <w:jc w:val="center"/>
              <w:rPr>
                <w:rFonts w:ascii="Calibri" w:hAnsi="Calibri"/>
                <w:color w:val="000000"/>
              </w:rPr>
            </w:pPr>
            <w:r>
              <w:rPr>
                <w:rFonts w:ascii="Calibri" w:hAnsi="Calibri"/>
                <w:color w:val="000000"/>
              </w:rPr>
              <w:t>6</w:t>
            </w:r>
          </w:p>
        </w:tc>
        <w:tc>
          <w:tcPr>
            <w:tcW w:w="5458" w:type="dxa"/>
            <w:tcBorders>
              <w:top w:val="nil"/>
              <w:left w:val="nil"/>
              <w:bottom w:val="single" w:sz="8" w:space="0" w:color="auto"/>
              <w:right w:val="single" w:sz="8" w:space="0" w:color="auto"/>
            </w:tcBorders>
            <w:shd w:val="clear" w:color="auto" w:fill="DDD9C3" w:themeFill="background2" w:themeFillShade="E6"/>
            <w:noWrap/>
            <w:vAlign w:val="bottom"/>
            <w:hideMark/>
          </w:tcPr>
          <w:p w:rsidR="00B87D48" w:rsidRPr="002F78F5" w:rsidRDefault="00B87D48" w:rsidP="00B87D48">
            <w:pPr>
              <w:jc w:val="both"/>
              <w:rPr>
                <w:rFonts w:ascii="Calibri" w:hAnsi="Calibri" w:cs="Calibri"/>
                <w:color w:val="000000"/>
                <w:sz w:val="16"/>
                <w:szCs w:val="16"/>
              </w:rPr>
            </w:pPr>
            <w:r w:rsidRPr="002F78F5">
              <w:rPr>
                <w:rFonts w:ascii="Calibri" w:hAnsi="Calibri" w:cs="Calibri"/>
                <w:color w:val="000000"/>
                <w:sz w:val="16"/>
                <w:szCs w:val="16"/>
              </w:rPr>
              <w:t xml:space="preserve">SERVICIO DE </w:t>
            </w:r>
            <w:r>
              <w:rPr>
                <w:rFonts w:ascii="Calibri" w:hAnsi="Calibri" w:cs="Calibri"/>
                <w:color w:val="000000"/>
                <w:sz w:val="16"/>
                <w:szCs w:val="16"/>
              </w:rPr>
              <w:t>TRAMITE DE LIBRANZA (PRESENTAR DOCUMENTO)</w:t>
            </w:r>
          </w:p>
        </w:tc>
        <w:tc>
          <w:tcPr>
            <w:tcW w:w="837" w:type="dxa"/>
            <w:tcBorders>
              <w:top w:val="nil"/>
              <w:left w:val="nil"/>
              <w:bottom w:val="single" w:sz="8" w:space="0" w:color="auto"/>
              <w:right w:val="single" w:sz="8" w:space="0" w:color="auto"/>
            </w:tcBorders>
            <w:shd w:val="clear" w:color="auto" w:fill="DDD9C3" w:themeFill="background2" w:themeFillShade="E6"/>
            <w:noWrap/>
            <w:vAlign w:val="center"/>
            <w:hideMark/>
          </w:tcPr>
          <w:p w:rsidR="00B87D48" w:rsidRPr="00E0381D" w:rsidRDefault="00B87D48" w:rsidP="00B87D48">
            <w:pPr>
              <w:jc w:val="both"/>
              <w:rPr>
                <w:rFonts w:ascii="Calibri" w:hAnsi="Calibri" w:cs="Calibri"/>
                <w:color w:val="000000"/>
                <w:sz w:val="16"/>
                <w:szCs w:val="16"/>
              </w:rPr>
            </w:pPr>
            <w:r>
              <w:rPr>
                <w:rFonts w:ascii="Calibri" w:hAnsi="Calibri" w:cs="Calibri"/>
                <w:color w:val="000000"/>
                <w:sz w:val="16"/>
                <w:szCs w:val="16"/>
              </w:rPr>
              <w:t>SERVICIO</w:t>
            </w:r>
          </w:p>
        </w:tc>
        <w:tc>
          <w:tcPr>
            <w:tcW w:w="1030" w:type="dxa"/>
            <w:tcBorders>
              <w:top w:val="nil"/>
              <w:left w:val="nil"/>
              <w:bottom w:val="single" w:sz="8" w:space="0" w:color="auto"/>
              <w:right w:val="single" w:sz="8" w:space="0" w:color="auto"/>
            </w:tcBorders>
            <w:shd w:val="clear" w:color="auto" w:fill="DDD9C3" w:themeFill="background2" w:themeFillShade="E6"/>
            <w:noWrap/>
            <w:vAlign w:val="center"/>
            <w:hideMark/>
          </w:tcPr>
          <w:p w:rsidR="00B87D48" w:rsidRPr="002F78F5" w:rsidRDefault="00B87D48" w:rsidP="00B87D48">
            <w:pPr>
              <w:jc w:val="center"/>
              <w:rPr>
                <w:rFonts w:ascii="Calibri" w:hAnsi="Calibri" w:cs="Calibri"/>
                <w:color w:val="000000"/>
                <w:sz w:val="16"/>
                <w:szCs w:val="16"/>
              </w:rPr>
            </w:pPr>
            <w:r w:rsidRPr="002F78F5">
              <w:rPr>
                <w:rFonts w:ascii="Calibri" w:hAnsi="Calibri" w:cs="Calibri"/>
                <w:color w:val="000000"/>
                <w:sz w:val="16"/>
                <w:szCs w:val="16"/>
              </w:rPr>
              <w:t>1</w:t>
            </w:r>
          </w:p>
        </w:tc>
        <w:tc>
          <w:tcPr>
            <w:tcW w:w="913" w:type="dxa"/>
            <w:tcBorders>
              <w:top w:val="nil"/>
              <w:left w:val="nil"/>
              <w:bottom w:val="single" w:sz="8" w:space="0" w:color="auto"/>
              <w:right w:val="single" w:sz="8" w:space="0" w:color="auto"/>
            </w:tcBorders>
            <w:shd w:val="clear" w:color="auto" w:fill="DDD9C3" w:themeFill="background2" w:themeFillShade="E6"/>
            <w:noWrap/>
            <w:vAlign w:val="center"/>
            <w:hideMark/>
          </w:tcPr>
          <w:p w:rsidR="00B87D48" w:rsidRPr="002F78F5" w:rsidRDefault="00B87D48" w:rsidP="00B87D48">
            <w:pPr>
              <w:jc w:val="both"/>
              <w:rPr>
                <w:rFonts w:ascii="Calibri" w:hAnsi="Calibri" w:cs="Calibri"/>
                <w:color w:val="000000"/>
                <w:sz w:val="16"/>
                <w:szCs w:val="16"/>
              </w:rPr>
            </w:pPr>
            <w:r>
              <w:rPr>
                <w:rFonts w:ascii="Calibri" w:hAnsi="Calibri" w:cs="Calibri"/>
                <w:color w:val="000000"/>
                <w:sz w:val="16"/>
                <w:szCs w:val="16"/>
              </w:rPr>
              <w:t>SERVICIO</w:t>
            </w:r>
          </w:p>
        </w:tc>
        <w:tc>
          <w:tcPr>
            <w:tcW w:w="886" w:type="dxa"/>
            <w:tcBorders>
              <w:top w:val="nil"/>
              <w:left w:val="nil"/>
              <w:bottom w:val="single" w:sz="8" w:space="0" w:color="auto"/>
              <w:right w:val="single" w:sz="8" w:space="0" w:color="auto"/>
            </w:tcBorders>
            <w:shd w:val="clear" w:color="auto" w:fill="DDD9C3" w:themeFill="background2" w:themeFillShade="E6"/>
            <w:noWrap/>
            <w:vAlign w:val="center"/>
            <w:hideMark/>
          </w:tcPr>
          <w:p w:rsidR="00B87D48" w:rsidRPr="002F78F5" w:rsidRDefault="00B87D48" w:rsidP="00B87D48">
            <w:pPr>
              <w:jc w:val="both"/>
              <w:rPr>
                <w:rFonts w:ascii="Calibri" w:hAnsi="Calibri" w:cs="Calibri"/>
                <w:color w:val="000000"/>
                <w:sz w:val="16"/>
                <w:szCs w:val="16"/>
              </w:rPr>
            </w:pPr>
            <w:r>
              <w:rPr>
                <w:rFonts w:ascii="Calibri" w:hAnsi="Calibri" w:cs="Calibri"/>
                <w:color w:val="000000"/>
                <w:sz w:val="16"/>
                <w:szCs w:val="16"/>
              </w:rPr>
              <w:t>$7,000</w:t>
            </w:r>
            <w:r w:rsidRPr="002F78F5">
              <w:rPr>
                <w:rFonts w:ascii="Calibri" w:hAnsi="Calibri" w:cs="Calibri"/>
                <w:color w:val="000000"/>
                <w:sz w:val="16"/>
                <w:szCs w:val="16"/>
              </w:rPr>
              <w:t>.00</w:t>
            </w:r>
          </w:p>
        </w:tc>
        <w:tc>
          <w:tcPr>
            <w:tcW w:w="691" w:type="dxa"/>
            <w:tcBorders>
              <w:top w:val="nil"/>
              <w:left w:val="nil"/>
              <w:bottom w:val="single" w:sz="8" w:space="0" w:color="auto"/>
              <w:right w:val="single" w:sz="8" w:space="0" w:color="auto"/>
            </w:tcBorders>
            <w:shd w:val="clear" w:color="auto" w:fill="DDD9C3" w:themeFill="background2" w:themeFillShade="E6"/>
            <w:noWrap/>
            <w:vAlign w:val="center"/>
            <w:hideMark/>
          </w:tcPr>
          <w:p w:rsidR="00B87D48" w:rsidRPr="002F78F5" w:rsidRDefault="00B87D48" w:rsidP="00B87D48">
            <w:pPr>
              <w:jc w:val="both"/>
              <w:rPr>
                <w:rFonts w:ascii="Calibri" w:hAnsi="Calibri" w:cs="Calibri"/>
                <w:color w:val="000000"/>
                <w:sz w:val="16"/>
                <w:szCs w:val="16"/>
              </w:rPr>
            </w:pPr>
            <w:r w:rsidRPr="002F78F5">
              <w:rPr>
                <w:rFonts w:ascii="Calibri" w:hAnsi="Calibri" w:cs="Calibri"/>
                <w:color w:val="000000"/>
                <w:sz w:val="16"/>
                <w:szCs w:val="16"/>
              </w:rPr>
              <w:t>$0.00</w:t>
            </w:r>
          </w:p>
        </w:tc>
      </w:tr>
      <w:tr w:rsidR="00B87D48" w:rsidRPr="002F78F5" w:rsidTr="00B87D48">
        <w:trPr>
          <w:trHeight w:val="322"/>
          <w:jc w:val="center"/>
        </w:trPr>
        <w:tc>
          <w:tcPr>
            <w:tcW w:w="1234" w:type="dxa"/>
            <w:tcBorders>
              <w:top w:val="nil"/>
              <w:left w:val="single" w:sz="8" w:space="0" w:color="auto"/>
              <w:bottom w:val="single" w:sz="8" w:space="0" w:color="auto"/>
              <w:right w:val="single" w:sz="8" w:space="0" w:color="auto"/>
            </w:tcBorders>
            <w:shd w:val="clear" w:color="auto" w:fill="DDD9C3" w:themeFill="background2" w:themeFillShade="E6"/>
            <w:noWrap/>
            <w:vAlign w:val="center"/>
          </w:tcPr>
          <w:p w:rsidR="00B87D48" w:rsidRPr="008E7A47" w:rsidRDefault="00B87D48" w:rsidP="00B87D48">
            <w:pPr>
              <w:jc w:val="center"/>
              <w:rPr>
                <w:rFonts w:ascii="Calibri" w:hAnsi="Calibri"/>
                <w:color w:val="000000"/>
              </w:rPr>
            </w:pPr>
            <w:r>
              <w:rPr>
                <w:rFonts w:ascii="Calibri" w:hAnsi="Calibri"/>
                <w:color w:val="000000"/>
              </w:rPr>
              <w:t>7</w:t>
            </w:r>
          </w:p>
        </w:tc>
        <w:tc>
          <w:tcPr>
            <w:tcW w:w="5458" w:type="dxa"/>
            <w:tcBorders>
              <w:top w:val="nil"/>
              <w:left w:val="nil"/>
              <w:bottom w:val="single" w:sz="8" w:space="0" w:color="auto"/>
              <w:right w:val="single" w:sz="8" w:space="0" w:color="auto"/>
            </w:tcBorders>
            <w:shd w:val="clear" w:color="auto" w:fill="DDD9C3" w:themeFill="background2" w:themeFillShade="E6"/>
            <w:noWrap/>
            <w:vAlign w:val="bottom"/>
          </w:tcPr>
          <w:p w:rsidR="00B87D48" w:rsidRPr="008E7A47" w:rsidRDefault="00B87D48" w:rsidP="00B87D48">
            <w:pPr>
              <w:jc w:val="both"/>
              <w:rPr>
                <w:rFonts w:ascii="Calibri" w:hAnsi="Calibri" w:cs="Calibri"/>
                <w:color w:val="000000"/>
                <w:sz w:val="16"/>
                <w:szCs w:val="16"/>
              </w:rPr>
            </w:pPr>
            <w:r w:rsidRPr="008E7A47">
              <w:rPr>
                <w:rFonts w:ascii="Calibri" w:hAnsi="Calibri" w:cs="Calibri"/>
                <w:color w:val="000000"/>
                <w:sz w:val="16"/>
                <w:szCs w:val="16"/>
              </w:rPr>
              <w:t xml:space="preserve">SERVICIO DE </w:t>
            </w:r>
            <w:r>
              <w:rPr>
                <w:rFonts w:ascii="Calibri" w:hAnsi="Calibri" w:cs="Calibri"/>
                <w:color w:val="000000"/>
                <w:sz w:val="16"/>
                <w:szCs w:val="16"/>
              </w:rPr>
              <w:t xml:space="preserve">INFORMES DE ENSAYO A LOS ACEITES AISLANTES (POR TRANSFORMADOR) </w:t>
            </w:r>
          </w:p>
        </w:tc>
        <w:tc>
          <w:tcPr>
            <w:tcW w:w="837" w:type="dxa"/>
            <w:tcBorders>
              <w:top w:val="nil"/>
              <w:left w:val="nil"/>
              <w:bottom w:val="single" w:sz="8" w:space="0" w:color="auto"/>
              <w:right w:val="single" w:sz="8" w:space="0" w:color="auto"/>
            </w:tcBorders>
            <w:shd w:val="clear" w:color="auto" w:fill="DDD9C3" w:themeFill="background2" w:themeFillShade="E6"/>
            <w:noWrap/>
            <w:vAlign w:val="center"/>
          </w:tcPr>
          <w:p w:rsidR="00B87D48" w:rsidRPr="00E0381D" w:rsidRDefault="00B87D48" w:rsidP="00B87D48">
            <w:pPr>
              <w:jc w:val="both"/>
              <w:rPr>
                <w:rFonts w:ascii="Calibri" w:hAnsi="Calibri" w:cs="Calibri"/>
                <w:color w:val="000000"/>
                <w:sz w:val="16"/>
                <w:szCs w:val="16"/>
              </w:rPr>
            </w:pPr>
            <w:r>
              <w:rPr>
                <w:rFonts w:ascii="Calibri" w:hAnsi="Calibri" w:cs="Calibri"/>
                <w:color w:val="000000"/>
                <w:sz w:val="16"/>
                <w:szCs w:val="16"/>
              </w:rPr>
              <w:t>SERVICIO</w:t>
            </w:r>
          </w:p>
        </w:tc>
        <w:tc>
          <w:tcPr>
            <w:tcW w:w="1030" w:type="dxa"/>
            <w:tcBorders>
              <w:top w:val="nil"/>
              <w:left w:val="nil"/>
              <w:bottom w:val="single" w:sz="8" w:space="0" w:color="auto"/>
              <w:right w:val="single" w:sz="8" w:space="0" w:color="auto"/>
            </w:tcBorders>
            <w:shd w:val="clear" w:color="auto" w:fill="DDD9C3" w:themeFill="background2" w:themeFillShade="E6"/>
            <w:noWrap/>
            <w:vAlign w:val="center"/>
          </w:tcPr>
          <w:p w:rsidR="00B87D48" w:rsidRPr="008E7A47" w:rsidRDefault="00B87D48" w:rsidP="00B87D48">
            <w:pPr>
              <w:jc w:val="center"/>
              <w:rPr>
                <w:rFonts w:ascii="Calibri" w:hAnsi="Calibri" w:cs="Calibri"/>
                <w:color w:val="000000"/>
                <w:sz w:val="16"/>
                <w:szCs w:val="16"/>
              </w:rPr>
            </w:pPr>
            <w:r w:rsidRPr="008E7A47">
              <w:rPr>
                <w:rFonts w:ascii="Calibri" w:hAnsi="Calibri" w:cs="Calibri"/>
                <w:color w:val="000000"/>
                <w:sz w:val="16"/>
                <w:szCs w:val="16"/>
              </w:rPr>
              <w:t>1</w:t>
            </w:r>
          </w:p>
        </w:tc>
        <w:tc>
          <w:tcPr>
            <w:tcW w:w="913" w:type="dxa"/>
            <w:tcBorders>
              <w:top w:val="nil"/>
              <w:left w:val="nil"/>
              <w:bottom w:val="single" w:sz="8" w:space="0" w:color="auto"/>
              <w:right w:val="single" w:sz="8" w:space="0" w:color="auto"/>
            </w:tcBorders>
            <w:shd w:val="clear" w:color="auto" w:fill="DDD9C3" w:themeFill="background2" w:themeFillShade="E6"/>
            <w:noWrap/>
            <w:vAlign w:val="center"/>
          </w:tcPr>
          <w:p w:rsidR="00B87D48" w:rsidRPr="00E0381D" w:rsidRDefault="00B87D48" w:rsidP="00B87D48">
            <w:pPr>
              <w:jc w:val="both"/>
              <w:rPr>
                <w:rFonts w:ascii="Calibri" w:hAnsi="Calibri" w:cs="Calibri"/>
                <w:color w:val="000000"/>
                <w:sz w:val="16"/>
                <w:szCs w:val="16"/>
              </w:rPr>
            </w:pPr>
            <w:r>
              <w:rPr>
                <w:rFonts w:ascii="Calibri" w:hAnsi="Calibri" w:cs="Calibri"/>
                <w:color w:val="000000"/>
                <w:sz w:val="16"/>
                <w:szCs w:val="16"/>
              </w:rPr>
              <w:t>SERVICIO</w:t>
            </w:r>
          </w:p>
        </w:tc>
        <w:tc>
          <w:tcPr>
            <w:tcW w:w="886" w:type="dxa"/>
            <w:tcBorders>
              <w:top w:val="nil"/>
              <w:left w:val="nil"/>
              <w:bottom w:val="single" w:sz="8" w:space="0" w:color="auto"/>
              <w:right w:val="single" w:sz="8" w:space="0" w:color="auto"/>
            </w:tcBorders>
            <w:shd w:val="clear" w:color="auto" w:fill="DDD9C3" w:themeFill="background2" w:themeFillShade="E6"/>
            <w:noWrap/>
            <w:vAlign w:val="center"/>
          </w:tcPr>
          <w:p w:rsidR="00B87D48" w:rsidRPr="008E7A47" w:rsidRDefault="00B87D48" w:rsidP="00B87D48">
            <w:pPr>
              <w:jc w:val="both"/>
              <w:rPr>
                <w:rFonts w:ascii="Calibri" w:hAnsi="Calibri" w:cs="Calibri"/>
                <w:color w:val="000000"/>
                <w:sz w:val="16"/>
                <w:szCs w:val="16"/>
              </w:rPr>
            </w:pPr>
            <w:r w:rsidRPr="008E7A47">
              <w:rPr>
                <w:rFonts w:ascii="Calibri" w:hAnsi="Calibri" w:cs="Calibri"/>
                <w:color w:val="000000"/>
                <w:sz w:val="16"/>
                <w:szCs w:val="16"/>
              </w:rPr>
              <w:t>$</w:t>
            </w:r>
            <w:r>
              <w:rPr>
                <w:rFonts w:ascii="Calibri" w:hAnsi="Calibri" w:cs="Calibri"/>
                <w:color w:val="000000"/>
                <w:sz w:val="16"/>
                <w:szCs w:val="16"/>
              </w:rPr>
              <w:t>12,000</w:t>
            </w:r>
            <w:r w:rsidRPr="008E7A47">
              <w:rPr>
                <w:rFonts w:ascii="Calibri" w:hAnsi="Calibri" w:cs="Calibri"/>
                <w:color w:val="000000"/>
                <w:sz w:val="16"/>
                <w:szCs w:val="16"/>
              </w:rPr>
              <w:t>.00</w:t>
            </w:r>
          </w:p>
        </w:tc>
        <w:tc>
          <w:tcPr>
            <w:tcW w:w="691" w:type="dxa"/>
            <w:tcBorders>
              <w:top w:val="nil"/>
              <w:left w:val="nil"/>
              <w:bottom w:val="single" w:sz="8" w:space="0" w:color="auto"/>
              <w:right w:val="single" w:sz="8" w:space="0" w:color="auto"/>
            </w:tcBorders>
            <w:shd w:val="clear" w:color="auto" w:fill="DDD9C3" w:themeFill="background2" w:themeFillShade="E6"/>
            <w:noWrap/>
            <w:vAlign w:val="center"/>
          </w:tcPr>
          <w:p w:rsidR="00B87D48" w:rsidRPr="008E7A47" w:rsidRDefault="00B87D48" w:rsidP="00B87D48">
            <w:pPr>
              <w:jc w:val="both"/>
              <w:rPr>
                <w:rFonts w:ascii="Calibri" w:hAnsi="Calibri" w:cs="Calibri"/>
                <w:color w:val="000000"/>
                <w:sz w:val="16"/>
                <w:szCs w:val="16"/>
              </w:rPr>
            </w:pPr>
            <w:r w:rsidRPr="008E7A47">
              <w:rPr>
                <w:rFonts w:ascii="Calibri" w:hAnsi="Calibri" w:cs="Calibri"/>
                <w:color w:val="000000"/>
                <w:sz w:val="16"/>
                <w:szCs w:val="16"/>
              </w:rPr>
              <w:t>$0.00</w:t>
            </w:r>
          </w:p>
        </w:tc>
      </w:tr>
      <w:tr w:rsidR="00B87D48" w:rsidRPr="002F78F5" w:rsidTr="00B825EB">
        <w:trPr>
          <w:trHeight w:val="322"/>
          <w:jc w:val="center"/>
        </w:trPr>
        <w:tc>
          <w:tcPr>
            <w:tcW w:w="1234" w:type="dxa"/>
            <w:tcBorders>
              <w:top w:val="nil"/>
              <w:left w:val="single" w:sz="8" w:space="0" w:color="auto"/>
              <w:bottom w:val="single" w:sz="8" w:space="0" w:color="auto"/>
              <w:right w:val="single" w:sz="8" w:space="0" w:color="auto"/>
            </w:tcBorders>
            <w:shd w:val="clear" w:color="auto" w:fill="DDD9C3" w:themeFill="background2" w:themeFillShade="E6"/>
            <w:noWrap/>
            <w:vAlign w:val="center"/>
          </w:tcPr>
          <w:p w:rsidR="00B87D48" w:rsidRPr="008E7A47" w:rsidRDefault="00B87D48" w:rsidP="00B87D48">
            <w:pPr>
              <w:jc w:val="center"/>
              <w:rPr>
                <w:rFonts w:ascii="Calibri" w:hAnsi="Calibri"/>
                <w:color w:val="000000"/>
              </w:rPr>
            </w:pPr>
            <w:r>
              <w:rPr>
                <w:rFonts w:ascii="Calibri" w:hAnsi="Calibri"/>
                <w:color w:val="000000"/>
              </w:rPr>
              <w:t>8</w:t>
            </w:r>
          </w:p>
        </w:tc>
        <w:tc>
          <w:tcPr>
            <w:tcW w:w="5458" w:type="dxa"/>
            <w:tcBorders>
              <w:top w:val="nil"/>
              <w:left w:val="nil"/>
              <w:bottom w:val="single" w:sz="8" w:space="0" w:color="auto"/>
              <w:right w:val="single" w:sz="8" w:space="0" w:color="auto"/>
            </w:tcBorders>
            <w:shd w:val="clear" w:color="auto" w:fill="DDD9C3" w:themeFill="background2" w:themeFillShade="E6"/>
            <w:noWrap/>
            <w:vAlign w:val="bottom"/>
          </w:tcPr>
          <w:p w:rsidR="00B87D48" w:rsidRPr="008E7A47" w:rsidRDefault="00B87D48" w:rsidP="00B87D48">
            <w:pPr>
              <w:jc w:val="both"/>
              <w:rPr>
                <w:rFonts w:ascii="Calibri" w:hAnsi="Calibri"/>
                <w:color w:val="000000"/>
                <w:sz w:val="16"/>
                <w:szCs w:val="16"/>
              </w:rPr>
            </w:pPr>
            <w:r w:rsidRPr="002F78F5">
              <w:rPr>
                <w:rFonts w:ascii="Calibri" w:hAnsi="Calibri" w:cs="Calibri"/>
                <w:color w:val="000000"/>
                <w:sz w:val="16"/>
                <w:szCs w:val="16"/>
              </w:rPr>
              <w:t xml:space="preserve">SERVICIO DE </w:t>
            </w:r>
            <w:r>
              <w:rPr>
                <w:rFonts w:ascii="Calibri" w:hAnsi="Calibri" w:cs="Calibri"/>
                <w:color w:val="000000"/>
                <w:sz w:val="16"/>
                <w:szCs w:val="16"/>
              </w:rPr>
              <w:t>PRUEBAS DE SIMULACIÓN DE DISPARO CON MALETA DE PRUEBAS (POR EQUIPO)</w:t>
            </w:r>
          </w:p>
        </w:tc>
        <w:tc>
          <w:tcPr>
            <w:tcW w:w="837" w:type="dxa"/>
            <w:tcBorders>
              <w:top w:val="nil"/>
              <w:left w:val="nil"/>
              <w:bottom w:val="single" w:sz="8" w:space="0" w:color="auto"/>
              <w:right w:val="single" w:sz="8" w:space="0" w:color="auto"/>
            </w:tcBorders>
            <w:shd w:val="clear" w:color="auto" w:fill="DDD9C3" w:themeFill="background2" w:themeFillShade="E6"/>
            <w:noWrap/>
            <w:vAlign w:val="center"/>
          </w:tcPr>
          <w:p w:rsidR="00B87D48" w:rsidRPr="002F78F5" w:rsidRDefault="00B87D48" w:rsidP="00B87D48">
            <w:pPr>
              <w:jc w:val="both"/>
              <w:rPr>
                <w:rFonts w:ascii="Calibri" w:hAnsi="Calibri" w:cs="Calibri"/>
                <w:color w:val="000000"/>
                <w:sz w:val="16"/>
                <w:szCs w:val="16"/>
              </w:rPr>
            </w:pPr>
            <w:r>
              <w:rPr>
                <w:rFonts w:ascii="Calibri" w:hAnsi="Calibri" w:cs="Calibri"/>
                <w:color w:val="000000"/>
                <w:sz w:val="16"/>
                <w:szCs w:val="16"/>
              </w:rPr>
              <w:t>SERVICIO</w:t>
            </w:r>
          </w:p>
        </w:tc>
        <w:tc>
          <w:tcPr>
            <w:tcW w:w="1030" w:type="dxa"/>
            <w:tcBorders>
              <w:top w:val="nil"/>
              <w:left w:val="nil"/>
              <w:bottom w:val="single" w:sz="8" w:space="0" w:color="auto"/>
              <w:right w:val="single" w:sz="8" w:space="0" w:color="auto"/>
            </w:tcBorders>
            <w:shd w:val="clear" w:color="auto" w:fill="DDD9C3" w:themeFill="background2" w:themeFillShade="E6"/>
            <w:noWrap/>
            <w:vAlign w:val="center"/>
          </w:tcPr>
          <w:p w:rsidR="00B87D48" w:rsidRPr="002F78F5" w:rsidRDefault="00B87D48" w:rsidP="00B87D48">
            <w:pPr>
              <w:jc w:val="center"/>
              <w:rPr>
                <w:rFonts w:ascii="Calibri" w:hAnsi="Calibri" w:cs="Calibri"/>
                <w:color w:val="000000"/>
                <w:sz w:val="16"/>
                <w:szCs w:val="16"/>
              </w:rPr>
            </w:pPr>
            <w:r w:rsidRPr="002F78F5">
              <w:rPr>
                <w:rFonts w:ascii="Calibri" w:hAnsi="Calibri" w:cs="Calibri"/>
                <w:color w:val="000000"/>
                <w:sz w:val="16"/>
                <w:szCs w:val="16"/>
              </w:rPr>
              <w:t>1</w:t>
            </w:r>
          </w:p>
        </w:tc>
        <w:tc>
          <w:tcPr>
            <w:tcW w:w="913" w:type="dxa"/>
            <w:tcBorders>
              <w:top w:val="nil"/>
              <w:left w:val="nil"/>
              <w:bottom w:val="single" w:sz="8" w:space="0" w:color="auto"/>
              <w:right w:val="single" w:sz="8" w:space="0" w:color="auto"/>
            </w:tcBorders>
            <w:shd w:val="clear" w:color="auto" w:fill="DDD9C3" w:themeFill="background2" w:themeFillShade="E6"/>
            <w:noWrap/>
            <w:vAlign w:val="center"/>
          </w:tcPr>
          <w:p w:rsidR="00B87D48" w:rsidRPr="002F78F5" w:rsidRDefault="00B87D48" w:rsidP="00B87D48">
            <w:pPr>
              <w:jc w:val="both"/>
              <w:rPr>
                <w:rFonts w:ascii="Calibri" w:hAnsi="Calibri" w:cs="Calibri"/>
                <w:color w:val="000000"/>
                <w:sz w:val="16"/>
                <w:szCs w:val="16"/>
              </w:rPr>
            </w:pPr>
            <w:r>
              <w:rPr>
                <w:rFonts w:ascii="Calibri" w:hAnsi="Calibri" w:cs="Calibri"/>
                <w:color w:val="000000"/>
                <w:sz w:val="16"/>
                <w:szCs w:val="16"/>
              </w:rPr>
              <w:t>SERVICIO</w:t>
            </w:r>
          </w:p>
        </w:tc>
        <w:tc>
          <w:tcPr>
            <w:tcW w:w="886" w:type="dxa"/>
            <w:tcBorders>
              <w:top w:val="nil"/>
              <w:left w:val="nil"/>
              <w:bottom w:val="single" w:sz="8" w:space="0" w:color="auto"/>
              <w:right w:val="single" w:sz="8" w:space="0" w:color="auto"/>
            </w:tcBorders>
            <w:shd w:val="clear" w:color="auto" w:fill="DDD9C3" w:themeFill="background2" w:themeFillShade="E6"/>
            <w:noWrap/>
            <w:vAlign w:val="center"/>
          </w:tcPr>
          <w:p w:rsidR="00B87D48" w:rsidRPr="002F78F5" w:rsidRDefault="00B87D48" w:rsidP="00B87D48">
            <w:pPr>
              <w:jc w:val="both"/>
              <w:rPr>
                <w:rFonts w:ascii="Calibri" w:hAnsi="Calibri" w:cs="Calibri"/>
                <w:color w:val="000000"/>
                <w:sz w:val="16"/>
                <w:szCs w:val="16"/>
              </w:rPr>
            </w:pPr>
            <w:r>
              <w:rPr>
                <w:rFonts w:ascii="Calibri" w:hAnsi="Calibri" w:cs="Calibri"/>
                <w:color w:val="000000"/>
                <w:sz w:val="16"/>
                <w:szCs w:val="16"/>
              </w:rPr>
              <w:t>$</w:t>
            </w:r>
            <w:r w:rsidRPr="002F78F5">
              <w:rPr>
                <w:rFonts w:ascii="Calibri" w:hAnsi="Calibri" w:cs="Calibri"/>
                <w:color w:val="000000"/>
                <w:sz w:val="16"/>
                <w:szCs w:val="16"/>
              </w:rPr>
              <w:t>5</w:t>
            </w:r>
            <w:r>
              <w:rPr>
                <w:rFonts w:ascii="Calibri" w:hAnsi="Calibri" w:cs="Calibri"/>
                <w:color w:val="000000"/>
                <w:sz w:val="16"/>
                <w:szCs w:val="16"/>
              </w:rPr>
              <w:t>,0</w:t>
            </w:r>
            <w:r w:rsidRPr="002F78F5">
              <w:rPr>
                <w:rFonts w:ascii="Calibri" w:hAnsi="Calibri" w:cs="Calibri"/>
                <w:color w:val="000000"/>
                <w:sz w:val="16"/>
                <w:szCs w:val="16"/>
              </w:rPr>
              <w:t>00.00</w:t>
            </w:r>
          </w:p>
        </w:tc>
        <w:tc>
          <w:tcPr>
            <w:tcW w:w="691" w:type="dxa"/>
            <w:tcBorders>
              <w:top w:val="nil"/>
              <w:left w:val="nil"/>
              <w:bottom w:val="single" w:sz="8" w:space="0" w:color="auto"/>
              <w:right w:val="single" w:sz="8" w:space="0" w:color="auto"/>
            </w:tcBorders>
            <w:shd w:val="clear" w:color="auto" w:fill="DDD9C3" w:themeFill="background2" w:themeFillShade="E6"/>
            <w:noWrap/>
            <w:vAlign w:val="center"/>
          </w:tcPr>
          <w:p w:rsidR="00B87D48" w:rsidRPr="002F78F5" w:rsidRDefault="00B87D48" w:rsidP="00B87D48">
            <w:pPr>
              <w:jc w:val="both"/>
              <w:rPr>
                <w:rFonts w:ascii="Calibri" w:hAnsi="Calibri" w:cs="Calibri"/>
                <w:color w:val="000000"/>
                <w:sz w:val="16"/>
                <w:szCs w:val="16"/>
              </w:rPr>
            </w:pPr>
            <w:r w:rsidRPr="002F78F5">
              <w:rPr>
                <w:rFonts w:ascii="Calibri" w:hAnsi="Calibri" w:cs="Calibri"/>
                <w:color w:val="000000"/>
                <w:sz w:val="16"/>
                <w:szCs w:val="16"/>
              </w:rPr>
              <w:t>$0.00</w:t>
            </w:r>
          </w:p>
        </w:tc>
      </w:tr>
      <w:tr w:rsidR="00B87D48" w:rsidRPr="00E0381D" w:rsidTr="00B825EB">
        <w:trPr>
          <w:trHeight w:val="307"/>
          <w:jc w:val="center"/>
        </w:trPr>
        <w:tc>
          <w:tcPr>
            <w:tcW w:w="11049" w:type="dxa"/>
            <w:gridSpan w:val="7"/>
            <w:vMerge w:val="restart"/>
            <w:tcBorders>
              <w:top w:val="single" w:sz="8" w:space="0" w:color="auto"/>
              <w:left w:val="single" w:sz="8" w:space="0" w:color="auto"/>
              <w:bottom w:val="nil"/>
              <w:right w:val="single" w:sz="8" w:space="0" w:color="000000"/>
            </w:tcBorders>
            <w:shd w:val="clear" w:color="auto" w:fill="auto"/>
            <w:vAlign w:val="bottom"/>
            <w:hideMark/>
          </w:tcPr>
          <w:p w:rsidR="00B87D48" w:rsidRPr="008E7A47" w:rsidRDefault="00B87D48" w:rsidP="00B87D48">
            <w:pPr>
              <w:jc w:val="both"/>
              <w:rPr>
                <w:rFonts w:ascii="Calibri" w:hAnsi="Calibri" w:cs="Calibri"/>
                <w:color w:val="000000"/>
                <w:sz w:val="18"/>
                <w:szCs w:val="18"/>
              </w:rPr>
            </w:pPr>
            <w:r w:rsidRPr="008E7A47">
              <w:rPr>
                <w:rFonts w:ascii="Calibri" w:hAnsi="Calibri" w:cs="Calibri"/>
                <w:color w:val="000000"/>
                <w:sz w:val="18"/>
                <w:szCs w:val="18"/>
              </w:rPr>
              <w:t>CUALQUIER OTRO CONCEPTO NO INCLUIDO EN ESTE DOCUMENTO SERÁ CALCULADO POR EL PERSONAL DE LA  SUBDIRECCIÓN  DE MANTENIMIENTO A EFECTO DE APLICAR LAS DEDUCTIVAS CORRESPONDIENTES</w:t>
            </w:r>
          </w:p>
        </w:tc>
      </w:tr>
      <w:tr w:rsidR="00B87D48" w:rsidRPr="00E0381D" w:rsidTr="00B825EB">
        <w:trPr>
          <w:trHeight w:val="307"/>
          <w:jc w:val="center"/>
        </w:trPr>
        <w:tc>
          <w:tcPr>
            <w:tcW w:w="11049" w:type="dxa"/>
            <w:gridSpan w:val="7"/>
            <w:vMerge/>
            <w:tcBorders>
              <w:top w:val="single" w:sz="8" w:space="0" w:color="auto"/>
              <w:left w:val="single" w:sz="8" w:space="0" w:color="auto"/>
              <w:bottom w:val="nil"/>
              <w:right w:val="single" w:sz="8" w:space="0" w:color="000000"/>
            </w:tcBorders>
            <w:vAlign w:val="center"/>
            <w:hideMark/>
          </w:tcPr>
          <w:p w:rsidR="00B87D48" w:rsidRPr="008E7A47" w:rsidRDefault="00B87D48" w:rsidP="00B87D48">
            <w:pPr>
              <w:rPr>
                <w:rFonts w:ascii="Calibri" w:hAnsi="Calibri" w:cs="Calibri"/>
                <w:color w:val="000000"/>
                <w:sz w:val="18"/>
                <w:szCs w:val="18"/>
              </w:rPr>
            </w:pPr>
          </w:p>
        </w:tc>
      </w:tr>
      <w:tr w:rsidR="00B87D48" w:rsidRPr="00E0381D" w:rsidTr="00B825EB">
        <w:trPr>
          <w:trHeight w:val="307"/>
          <w:jc w:val="center"/>
        </w:trPr>
        <w:tc>
          <w:tcPr>
            <w:tcW w:w="1234" w:type="dxa"/>
            <w:tcBorders>
              <w:top w:val="nil"/>
              <w:left w:val="single" w:sz="8" w:space="0" w:color="auto"/>
              <w:bottom w:val="nil"/>
              <w:right w:val="nil"/>
            </w:tcBorders>
            <w:shd w:val="clear" w:color="auto" w:fill="auto"/>
            <w:vAlign w:val="bottom"/>
            <w:hideMark/>
          </w:tcPr>
          <w:p w:rsidR="00B87D48" w:rsidRPr="008E7A47" w:rsidRDefault="00B87D48" w:rsidP="00B87D48">
            <w:pPr>
              <w:jc w:val="both"/>
              <w:rPr>
                <w:rFonts w:ascii="Calibri" w:hAnsi="Calibri" w:cs="Calibri"/>
                <w:color w:val="000000"/>
                <w:sz w:val="22"/>
                <w:szCs w:val="22"/>
              </w:rPr>
            </w:pPr>
            <w:r w:rsidRPr="008E7A47">
              <w:rPr>
                <w:rFonts w:ascii="Calibri" w:hAnsi="Calibri" w:cs="Calibri"/>
                <w:color w:val="000000"/>
                <w:sz w:val="22"/>
                <w:szCs w:val="22"/>
              </w:rPr>
              <w:t> </w:t>
            </w:r>
          </w:p>
        </w:tc>
        <w:tc>
          <w:tcPr>
            <w:tcW w:w="5458" w:type="dxa"/>
            <w:tcBorders>
              <w:top w:val="nil"/>
              <w:left w:val="nil"/>
              <w:bottom w:val="nil"/>
              <w:right w:val="nil"/>
            </w:tcBorders>
            <w:shd w:val="clear" w:color="auto" w:fill="auto"/>
            <w:vAlign w:val="bottom"/>
            <w:hideMark/>
          </w:tcPr>
          <w:p w:rsidR="00B87D48" w:rsidRPr="008E7A47" w:rsidRDefault="00B87D48" w:rsidP="00B87D48">
            <w:pPr>
              <w:rPr>
                <w:rFonts w:ascii="Calibri" w:hAnsi="Calibri" w:cs="Calibri"/>
                <w:color w:val="000000"/>
                <w:sz w:val="22"/>
                <w:szCs w:val="22"/>
              </w:rPr>
            </w:pPr>
          </w:p>
        </w:tc>
        <w:tc>
          <w:tcPr>
            <w:tcW w:w="837" w:type="dxa"/>
            <w:tcBorders>
              <w:top w:val="nil"/>
              <w:left w:val="nil"/>
              <w:bottom w:val="nil"/>
              <w:right w:val="nil"/>
            </w:tcBorders>
            <w:shd w:val="clear" w:color="auto" w:fill="auto"/>
            <w:vAlign w:val="center"/>
            <w:hideMark/>
          </w:tcPr>
          <w:p w:rsidR="00B87D48" w:rsidRPr="008E7A47" w:rsidRDefault="00B87D48" w:rsidP="00B87D48">
            <w:pPr>
              <w:rPr>
                <w:rFonts w:ascii="Calibri" w:hAnsi="Calibri" w:cs="Calibri"/>
                <w:color w:val="000000"/>
                <w:sz w:val="22"/>
                <w:szCs w:val="22"/>
              </w:rPr>
            </w:pPr>
          </w:p>
        </w:tc>
        <w:tc>
          <w:tcPr>
            <w:tcW w:w="1030" w:type="dxa"/>
            <w:tcBorders>
              <w:top w:val="nil"/>
              <w:left w:val="nil"/>
              <w:bottom w:val="nil"/>
              <w:right w:val="nil"/>
            </w:tcBorders>
            <w:shd w:val="clear" w:color="auto" w:fill="auto"/>
            <w:vAlign w:val="center"/>
            <w:hideMark/>
          </w:tcPr>
          <w:p w:rsidR="00B87D48" w:rsidRPr="008E7A47" w:rsidRDefault="00B87D48" w:rsidP="00B87D48">
            <w:pPr>
              <w:jc w:val="center"/>
              <w:rPr>
                <w:rFonts w:ascii="Calibri" w:hAnsi="Calibri" w:cs="Calibri"/>
                <w:color w:val="000000"/>
                <w:sz w:val="22"/>
                <w:szCs w:val="22"/>
              </w:rPr>
            </w:pPr>
          </w:p>
        </w:tc>
        <w:tc>
          <w:tcPr>
            <w:tcW w:w="913" w:type="dxa"/>
            <w:tcBorders>
              <w:top w:val="nil"/>
              <w:left w:val="nil"/>
              <w:bottom w:val="nil"/>
              <w:right w:val="nil"/>
            </w:tcBorders>
            <w:shd w:val="clear" w:color="auto" w:fill="auto"/>
            <w:vAlign w:val="center"/>
            <w:hideMark/>
          </w:tcPr>
          <w:p w:rsidR="00B87D48" w:rsidRPr="008E7A47" w:rsidRDefault="00B87D48" w:rsidP="00B87D48">
            <w:pPr>
              <w:rPr>
                <w:rFonts w:ascii="Calibri" w:hAnsi="Calibri" w:cs="Calibri"/>
                <w:color w:val="000000"/>
                <w:sz w:val="22"/>
                <w:szCs w:val="22"/>
              </w:rPr>
            </w:pPr>
          </w:p>
        </w:tc>
        <w:tc>
          <w:tcPr>
            <w:tcW w:w="886" w:type="dxa"/>
            <w:tcBorders>
              <w:top w:val="nil"/>
              <w:left w:val="nil"/>
              <w:bottom w:val="nil"/>
              <w:right w:val="nil"/>
            </w:tcBorders>
            <w:shd w:val="clear" w:color="auto" w:fill="auto"/>
            <w:vAlign w:val="center"/>
            <w:hideMark/>
          </w:tcPr>
          <w:p w:rsidR="00B87D48" w:rsidRPr="008E7A47" w:rsidRDefault="00B87D48" w:rsidP="00B87D48">
            <w:pPr>
              <w:rPr>
                <w:rFonts w:ascii="Calibri" w:hAnsi="Calibri" w:cs="Calibri"/>
                <w:color w:val="000000"/>
                <w:sz w:val="22"/>
                <w:szCs w:val="22"/>
              </w:rPr>
            </w:pPr>
          </w:p>
        </w:tc>
        <w:tc>
          <w:tcPr>
            <w:tcW w:w="691" w:type="dxa"/>
            <w:tcBorders>
              <w:top w:val="nil"/>
              <w:left w:val="nil"/>
              <w:bottom w:val="nil"/>
              <w:right w:val="single" w:sz="8" w:space="0" w:color="auto"/>
            </w:tcBorders>
            <w:shd w:val="clear" w:color="auto" w:fill="auto"/>
            <w:vAlign w:val="center"/>
            <w:hideMark/>
          </w:tcPr>
          <w:p w:rsidR="00B87D48" w:rsidRPr="008E7A47" w:rsidRDefault="00B87D48" w:rsidP="00B87D48">
            <w:pPr>
              <w:jc w:val="both"/>
              <w:rPr>
                <w:rFonts w:ascii="Calibri" w:hAnsi="Calibri" w:cs="Calibri"/>
                <w:color w:val="000000"/>
                <w:sz w:val="22"/>
                <w:szCs w:val="22"/>
              </w:rPr>
            </w:pPr>
            <w:r w:rsidRPr="008E7A47">
              <w:rPr>
                <w:rFonts w:ascii="Calibri" w:hAnsi="Calibri" w:cs="Calibri"/>
                <w:color w:val="000000"/>
                <w:sz w:val="22"/>
                <w:szCs w:val="22"/>
              </w:rPr>
              <w:t> </w:t>
            </w:r>
          </w:p>
        </w:tc>
      </w:tr>
      <w:tr w:rsidR="00B87D48" w:rsidRPr="00E0381D" w:rsidTr="00B825EB">
        <w:trPr>
          <w:trHeight w:val="307"/>
          <w:jc w:val="center"/>
        </w:trPr>
        <w:tc>
          <w:tcPr>
            <w:tcW w:w="1234" w:type="dxa"/>
            <w:tcBorders>
              <w:top w:val="nil"/>
              <w:left w:val="single" w:sz="8" w:space="0" w:color="auto"/>
              <w:bottom w:val="nil"/>
              <w:right w:val="nil"/>
            </w:tcBorders>
            <w:shd w:val="clear" w:color="auto" w:fill="auto"/>
            <w:noWrap/>
            <w:vAlign w:val="bottom"/>
            <w:hideMark/>
          </w:tcPr>
          <w:p w:rsidR="00B87D48" w:rsidRPr="008E7A47" w:rsidRDefault="00B87D48" w:rsidP="00B87D48">
            <w:pPr>
              <w:jc w:val="both"/>
              <w:rPr>
                <w:rFonts w:ascii="Calibri" w:hAnsi="Calibri" w:cs="Calibri"/>
                <w:color w:val="000000"/>
              </w:rPr>
            </w:pPr>
            <w:r w:rsidRPr="008E7A47">
              <w:rPr>
                <w:rFonts w:ascii="Calibri" w:hAnsi="Calibri" w:cs="Calibri"/>
                <w:color w:val="000000"/>
              </w:rPr>
              <w:t> </w:t>
            </w:r>
          </w:p>
        </w:tc>
        <w:tc>
          <w:tcPr>
            <w:tcW w:w="5458" w:type="dxa"/>
            <w:tcBorders>
              <w:top w:val="nil"/>
              <w:left w:val="nil"/>
              <w:bottom w:val="nil"/>
              <w:right w:val="nil"/>
            </w:tcBorders>
            <w:shd w:val="clear" w:color="auto" w:fill="auto"/>
            <w:noWrap/>
            <w:vAlign w:val="bottom"/>
            <w:hideMark/>
          </w:tcPr>
          <w:p w:rsidR="00B87D48" w:rsidRPr="008E7A47" w:rsidRDefault="00B87D48" w:rsidP="00B87D48">
            <w:pPr>
              <w:jc w:val="center"/>
              <w:rPr>
                <w:rFonts w:ascii="Calibri" w:hAnsi="Calibri" w:cs="Calibri"/>
                <w:color w:val="000000"/>
              </w:rPr>
            </w:pPr>
            <w:r w:rsidRPr="008E7A47">
              <w:rPr>
                <w:rFonts w:ascii="Calibri" w:hAnsi="Calibri" w:cs="Calibri"/>
                <w:color w:val="000000"/>
              </w:rPr>
              <w:t>ELABORA</w:t>
            </w:r>
          </w:p>
        </w:tc>
        <w:tc>
          <w:tcPr>
            <w:tcW w:w="837" w:type="dxa"/>
            <w:tcBorders>
              <w:top w:val="nil"/>
              <w:left w:val="nil"/>
              <w:bottom w:val="nil"/>
              <w:right w:val="nil"/>
            </w:tcBorders>
            <w:shd w:val="clear" w:color="auto" w:fill="auto"/>
            <w:noWrap/>
            <w:vAlign w:val="center"/>
            <w:hideMark/>
          </w:tcPr>
          <w:p w:rsidR="00B87D48" w:rsidRPr="008E7A47" w:rsidRDefault="00B87D48" w:rsidP="00B87D48">
            <w:pPr>
              <w:rPr>
                <w:rFonts w:ascii="Calibri" w:hAnsi="Calibri" w:cs="Calibri"/>
                <w:color w:val="000000"/>
                <w:sz w:val="22"/>
                <w:szCs w:val="22"/>
              </w:rPr>
            </w:pPr>
          </w:p>
        </w:tc>
        <w:tc>
          <w:tcPr>
            <w:tcW w:w="1030" w:type="dxa"/>
            <w:tcBorders>
              <w:top w:val="nil"/>
              <w:left w:val="nil"/>
              <w:bottom w:val="nil"/>
              <w:right w:val="nil"/>
            </w:tcBorders>
            <w:shd w:val="clear" w:color="auto" w:fill="auto"/>
            <w:noWrap/>
            <w:vAlign w:val="center"/>
            <w:hideMark/>
          </w:tcPr>
          <w:p w:rsidR="00B87D48" w:rsidRPr="008E7A47" w:rsidRDefault="00B87D48" w:rsidP="00B87D48">
            <w:pPr>
              <w:jc w:val="center"/>
              <w:rPr>
                <w:rFonts w:ascii="Calibri" w:hAnsi="Calibri" w:cs="Calibri"/>
                <w:color w:val="000000"/>
                <w:sz w:val="22"/>
                <w:szCs w:val="22"/>
              </w:rPr>
            </w:pPr>
          </w:p>
        </w:tc>
        <w:tc>
          <w:tcPr>
            <w:tcW w:w="1799" w:type="dxa"/>
            <w:gridSpan w:val="2"/>
            <w:tcBorders>
              <w:top w:val="nil"/>
              <w:left w:val="nil"/>
              <w:bottom w:val="nil"/>
              <w:right w:val="nil"/>
            </w:tcBorders>
            <w:shd w:val="clear" w:color="auto" w:fill="auto"/>
            <w:noWrap/>
            <w:vAlign w:val="center"/>
            <w:hideMark/>
          </w:tcPr>
          <w:p w:rsidR="00B87D48" w:rsidRPr="008E7A47" w:rsidRDefault="00B87D48" w:rsidP="00B87D48">
            <w:pPr>
              <w:rPr>
                <w:rFonts w:ascii="Calibri" w:hAnsi="Calibri" w:cs="Calibri"/>
                <w:color w:val="000000"/>
              </w:rPr>
            </w:pPr>
            <w:r w:rsidRPr="008E7A47">
              <w:rPr>
                <w:rFonts w:ascii="Calibri" w:hAnsi="Calibri" w:cs="Calibri"/>
                <w:color w:val="000000"/>
              </w:rPr>
              <w:t>REVISA</w:t>
            </w:r>
          </w:p>
        </w:tc>
        <w:tc>
          <w:tcPr>
            <w:tcW w:w="691" w:type="dxa"/>
            <w:tcBorders>
              <w:top w:val="nil"/>
              <w:left w:val="nil"/>
              <w:bottom w:val="nil"/>
              <w:right w:val="single" w:sz="8" w:space="0" w:color="auto"/>
            </w:tcBorders>
            <w:shd w:val="clear" w:color="auto" w:fill="auto"/>
            <w:noWrap/>
            <w:vAlign w:val="center"/>
            <w:hideMark/>
          </w:tcPr>
          <w:p w:rsidR="00B87D48" w:rsidRPr="008E7A47" w:rsidRDefault="00B87D48" w:rsidP="00B87D48">
            <w:pPr>
              <w:jc w:val="both"/>
              <w:rPr>
                <w:rFonts w:ascii="Calibri" w:hAnsi="Calibri" w:cs="Calibri"/>
                <w:color w:val="000000"/>
              </w:rPr>
            </w:pPr>
            <w:r w:rsidRPr="008E7A47">
              <w:rPr>
                <w:rFonts w:ascii="Calibri" w:hAnsi="Calibri" w:cs="Calibri"/>
                <w:color w:val="000000"/>
              </w:rPr>
              <w:t> </w:t>
            </w:r>
          </w:p>
        </w:tc>
      </w:tr>
      <w:tr w:rsidR="00B87D48" w:rsidRPr="00E0381D" w:rsidTr="00B825EB">
        <w:trPr>
          <w:trHeight w:val="307"/>
          <w:jc w:val="center"/>
        </w:trPr>
        <w:tc>
          <w:tcPr>
            <w:tcW w:w="1234" w:type="dxa"/>
            <w:tcBorders>
              <w:top w:val="nil"/>
              <w:left w:val="single" w:sz="8" w:space="0" w:color="auto"/>
              <w:bottom w:val="nil"/>
              <w:right w:val="nil"/>
            </w:tcBorders>
            <w:shd w:val="clear" w:color="auto" w:fill="auto"/>
            <w:noWrap/>
            <w:vAlign w:val="bottom"/>
            <w:hideMark/>
          </w:tcPr>
          <w:p w:rsidR="00B87D48" w:rsidRPr="008E7A47" w:rsidRDefault="00B87D48" w:rsidP="00B87D48">
            <w:pPr>
              <w:jc w:val="both"/>
              <w:rPr>
                <w:rFonts w:ascii="Calibri" w:hAnsi="Calibri" w:cs="Calibri"/>
                <w:color w:val="000000"/>
              </w:rPr>
            </w:pPr>
            <w:r w:rsidRPr="008E7A47">
              <w:rPr>
                <w:rFonts w:ascii="Calibri" w:hAnsi="Calibri" w:cs="Calibri"/>
                <w:color w:val="000000"/>
              </w:rPr>
              <w:t> </w:t>
            </w:r>
          </w:p>
        </w:tc>
        <w:tc>
          <w:tcPr>
            <w:tcW w:w="5458" w:type="dxa"/>
            <w:tcBorders>
              <w:top w:val="nil"/>
              <w:left w:val="nil"/>
              <w:bottom w:val="nil"/>
              <w:right w:val="nil"/>
            </w:tcBorders>
            <w:shd w:val="clear" w:color="auto" w:fill="auto"/>
            <w:noWrap/>
            <w:vAlign w:val="bottom"/>
            <w:hideMark/>
          </w:tcPr>
          <w:p w:rsidR="00B87D48" w:rsidRPr="008E7A47" w:rsidRDefault="00B87D48" w:rsidP="00B87D48">
            <w:pPr>
              <w:rPr>
                <w:rFonts w:ascii="Calibri" w:hAnsi="Calibri" w:cs="Calibri"/>
                <w:color w:val="000000"/>
                <w:sz w:val="22"/>
                <w:szCs w:val="22"/>
              </w:rPr>
            </w:pPr>
          </w:p>
        </w:tc>
        <w:tc>
          <w:tcPr>
            <w:tcW w:w="837" w:type="dxa"/>
            <w:tcBorders>
              <w:top w:val="nil"/>
              <w:left w:val="nil"/>
              <w:bottom w:val="nil"/>
              <w:right w:val="nil"/>
            </w:tcBorders>
            <w:shd w:val="clear" w:color="auto" w:fill="auto"/>
            <w:noWrap/>
            <w:vAlign w:val="center"/>
            <w:hideMark/>
          </w:tcPr>
          <w:p w:rsidR="00B87D48" w:rsidRPr="008E7A47" w:rsidRDefault="00B87D48" w:rsidP="00B87D48">
            <w:pPr>
              <w:rPr>
                <w:rFonts w:ascii="Calibri" w:hAnsi="Calibri" w:cs="Calibri"/>
                <w:color w:val="000000"/>
                <w:sz w:val="22"/>
                <w:szCs w:val="22"/>
              </w:rPr>
            </w:pPr>
          </w:p>
        </w:tc>
        <w:tc>
          <w:tcPr>
            <w:tcW w:w="1030" w:type="dxa"/>
            <w:tcBorders>
              <w:top w:val="nil"/>
              <w:left w:val="nil"/>
              <w:bottom w:val="nil"/>
              <w:right w:val="nil"/>
            </w:tcBorders>
            <w:shd w:val="clear" w:color="auto" w:fill="auto"/>
            <w:noWrap/>
            <w:vAlign w:val="center"/>
            <w:hideMark/>
          </w:tcPr>
          <w:p w:rsidR="00B87D48" w:rsidRPr="008E7A47" w:rsidRDefault="00B87D48" w:rsidP="00B87D48">
            <w:pPr>
              <w:jc w:val="center"/>
              <w:rPr>
                <w:rFonts w:ascii="Calibri" w:hAnsi="Calibri" w:cs="Calibri"/>
                <w:color w:val="000000"/>
                <w:sz w:val="22"/>
                <w:szCs w:val="22"/>
              </w:rPr>
            </w:pPr>
          </w:p>
        </w:tc>
        <w:tc>
          <w:tcPr>
            <w:tcW w:w="913" w:type="dxa"/>
            <w:tcBorders>
              <w:top w:val="nil"/>
              <w:left w:val="nil"/>
              <w:bottom w:val="nil"/>
              <w:right w:val="nil"/>
            </w:tcBorders>
            <w:shd w:val="clear" w:color="auto" w:fill="auto"/>
            <w:noWrap/>
            <w:vAlign w:val="center"/>
            <w:hideMark/>
          </w:tcPr>
          <w:p w:rsidR="00B87D48" w:rsidRPr="008E7A47" w:rsidRDefault="00B87D48" w:rsidP="00B87D48">
            <w:pPr>
              <w:rPr>
                <w:rFonts w:ascii="Calibri" w:hAnsi="Calibri" w:cs="Calibri"/>
                <w:color w:val="000000"/>
                <w:sz w:val="22"/>
                <w:szCs w:val="22"/>
              </w:rPr>
            </w:pPr>
          </w:p>
        </w:tc>
        <w:tc>
          <w:tcPr>
            <w:tcW w:w="886" w:type="dxa"/>
            <w:tcBorders>
              <w:top w:val="nil"/>
              <w:left w:val="nil"/>
              <w:bottom w:val="nil"/>
              <w:right w:val="nil"/>
            </w:tcBorders>
            <w:shd w:val="clear" w:color="auto" w:fill="auto"/>
            <w:noWrap/>
            <w:vAlign w:val="center"/>
            <w:hideMark/>
          </w:tcPr>
          <w:p w:rsidR="00B87D48" w:rsidRPr="008E7A47" w:rsidRDefault="00B87D48" w:rsidP="00B87D48">
            <w:pPr>
              <w:rPr>
                <w:rFonts w:ascii="Calibri" w:hAnsi="Calibri" w:cs="Calibri"/>
                <w:color w:val="000000"/>
                <w:sz w:val="22"/>
                <w:szCs w:val="22"/>
              </w:rPr>
            </w:pPr>
          </w:p>
        </w:tc>
        <w:tc>
          <w:tcPr>
            <w:tcW w:w="691" w:type="dxa"/>
            <w:tcBorders>
              <w:top w:val="nil"/>
              <w:left w:val="nil"/>
              <w:bottom w:val="nil"/>
              <w:right w:val="single" w:sz="8" w:space="0" w:color="auto"/>
            </w:tcBorders>
            <w:shd w:val="clear" w:color="auto" w:fill="auto"/>
            <w:noWrap/>
            <w:vAlign w:val="center"/>
            <w:hideMark/>
          </w:tcPr>
          <w:p w:rsidR="00B87D48" w:rsidRPr="008E7A47" w:rsidRDefault="00B87D48" w:rsidP="00B87D48">
            <w:pPr>
              <w:jc w:val="both"/>
              <w:rPr>
                <w:rFonts w:ascii="Calibri" w:hAnsi="Calibri" w:cs="Calibri"/>
                <w:color w:val="000000"/>
              </w:rPr>
            </w:pPr>
            <w:r w:rsidRPr="008E7A47">
              <w:rPr>
                <w:rFonts w:ascii="Calibri" w:hAnsi="Calibri" w:cs="Calibri"/>
                <w:color w:val="000000"/>
              </w:rPr>
              <w:t> </w:t>
            </w:r>
          </w:p>
        </w:tc>
      </w:tr>
      <w:tr w:rsidR="00B87D48" w:rsidRPr="00E0381D" w:rsidTr="00B825EB">
        <w:trPr>
          <w:trHeight w:val="307"/>
          <w:jc w:val="center"/>
        </w:trPr>
        <w:tc>
          <w:tcPr>
            <w:tcW w:w="1234" w:type="dxa"/>
            <w:tcBorders>
              <w:top w:val="nil"/>
              <w:left w:val="single" w:sz="8" w:space="0" w:color="auto"/>
              <w:bottom w:val="nil"/>
              <w:right w:val="nil"/>
            </w:tcBorders>
            <w:shd w:val="clear" w:color="auto" w:fill="auto"/>
            <w:noWrap/>
            <w:vAlign w:val="bottom"/>
            <w:hideMark/>
          </w:tcPr>
          <w:p w:rsidR="00B87D48" w:rsidRPr="008E7A47" w:rsidRDefault="00B87D48" w:rsidP="00B87D48">
            <w:pPr>
              <w:jc w:val="both"/>
              <w:rPr>
                <w:rFonts w:ascii="Calibri" w:hAnsi="Calibri" w:cs="Calibri"/>
                <w:color w:val="000000"/>
              </w:rPr>
            </w:pPr>
            <w:r w:rsidRPr="008E7A47">
              <w:rPr>
                <w:rFonts w:ascii="Calibri" w:hAnsi="Calibri" w:cs="Calibri"/>
                <w:color w:val="000000"/>
              </w:rPr>
              <w:t> </w:t>
            </w:r>
          </w:p>
        </w:tc>
        <w:tc>
          <w:tcPr>
            <w:tcW w:w="5458" w:type="dxa"/>
            <w:tcBorders>
              <w:top w:val="nil"/>
              <w:left w:val="nil"/>
              <w:bottom w:val="nil"/>
              <w:right w:val="nil"/>
            </w:tcBorders>
            <w:shd w:val="clear" w:color="auto" w:fill="auto"/>
            <w:noWrap/>
            <w:vAlign w:val="bottom"/>
            <w:hideMark/>
          </w:tcPr>
          <w:p w:rsidR="00B87D48" w:rsidRPr="008E7A47" w:rsidRDefault="00B87D48" w:rsidP="00B87D48">
            <w:pPr>
              <w:jc w:val="center"/>
              <w:rPr>
                <w:rFonts w:ascii="Calibri" w:hAnsi="Calibri" w:cs="Calibri"/>
                <w:color w:val="000000"/>
              </w:rPr>
            </w:pPr>
            <w:r>
              <w:rPr>
                <w:rFonts w:ascii="Calibri" w:hAnsi="Calibri" w:cs="Calibri"/>
                <w:color w:val="000000"/>
              </w:rPr>
              <w:t>SUPERVISOR DE</w:t>
            </w:r>
            <w:r w:rsidRPr="008E7A47">
              <w:rPr>
                <w:rFonts w:ascii="Calibri" w:hAnsi="Calibri" w:cs="Calibri"/>
                <w:color w:val="000000"/>
              </w:rPr>
              <w:t xml:space="preserve"> MANTENIMIENTO</w:t>
            </w:r>
          </w:p>
        </w:tc>
        <w:tc>
          <w:tcPr>
            <w:tcW w:w="837" w:type="dxa"/>
            <w:tcBorders>
              <w:top w:val="nil"/>
              <w:left w:val="nil"/>
              <w:bottom w:val="nil"/>
              <w:right w:val="nil"/>
            </w:tcBorders>
            <w:shd w:val="clear" w:color="auto" w:fill="auto"/>
            <w:noWrap/>
            <w:vAlign w:val="center"/>
            <w:hideMark/>
          </w:tcPr>
          <w:p w:rsidR="00B87D48" w:rsidRPr="008E7A47" w:rsidRDefault="00B87D48" w:rsidP="00B87D48">
            <w:pPr>
              <w:rPr>
                <w:rFonts w:ascii="Calibri" w:hAnsi="Calibri" w:cs="Calibri"/>
                <w:color w:val="000000"/>
                <w:sz w:val="22"/>
                <w:szCs w:val="22"/>
              </w:rPr>
            </w:pPr>
          </w:p>
        </w:tc>
        <w:tc>
          <w:tcPr>
            <w:tcW w:w="3520" w:type="dxa"/>
            <w:gridSpan w:val="4"/>
            <w:tcBorders>
              <w:top w:val="nil"/>
              <w:left w:val="nil"/>
              <w:bottom w:val="nil"/>
              <w:right w:val="single" w:sz="8" w:space="0" w:color="000000"/>
            </w:tcBorders>
            <w:shd w:val="clear" w:color="auto" w:fill="auto"/>
            <w:noWrap/>
            <w:vAlign w:val="center"/>
            <w:hideMark/>
          </w:tcPr>
          <w:p w:rsidR="00B87D48" w:rsidRPr="008E7A47" w:rsidRDefault="00B87D48" w:rsidP="00B87D48">
            <w:pPr>
              <w:rPr>
                <w:rFonts w:ascii="Calibri" w:hAnsi="Calibri" w:cs="Calibri"/>
                <w:color w:val="000000"/>
              </w:rPr>
            </w:pPr>
            <w:r w:rsidRPr="008E7A47">
              <w:rPr>
                <w:rFonts w:ascii="Calibri" w:hAnsi="Calibri" w:cs="Calibri"/>
                <w:color w:val="000000"/>
              </w:rPr>
              <w:t>SUBDIRECTOR</w:t>
            </w:r>
            <w:r w:rsidRPr="008E7A47">
              <w:rPr>
                <w:rFonts w:ascii="Arial" w:hAnsi="Arial"/>
                <w:color w:val="000000"/>
              </w:rPr>
              <w:t xml:space="preserve"> </w:t>
            </w:r>
            <w:r w:rsidRPr="008E7A47">
              <w:rPr>
                <w:rFonts w:ascii="Calibri" w:hAnsi="Calibri" w:cs="Calibri"/>
                <w:color w:val="000000"/>
              </w:rPr>
              <w:t xml:space="preserve"> DE MANTENIMIENTO</w:t>
            </w:r>
          </w:p>
        </w:tc>
      </w:tr>
      <w:tr w:rsidR="00B87D48" w:rsidRPr="00E0381D" w:rsidTr="00B825EB">
        <w:trPr>
          <w:trHeight w:val="322"/>
          <w:jc w:val="center"/>
        </w:trPr>
        <w:tc>
          <w:tcPr>
            <w:tcW w:w="1234" w:type="dxa"/>
            <w:tcBorders>
              <w:top w:val="nil"/>
              <w:left w:val="single" w:sz="8" w:space="0" w:color="auto"/>
              <w:bottom w:val="single" w:sz="8" w:space="0" w:color="auto"/>
              <w:right w:val="nil"/>
            </w:tcBorders>
            <w:shd w:val="clear" w:color="auto" w:fill="auto"/>
            <w:noWrap/>
            <w:vAlign w:val="bottom"/>
            <w:hideMark/>
          </w:tcPr>
          <w:p w:rsidR="00B87D48" w:rsidRPr="008E7A47" w:rsidRDefault="00B87D48" w:rsidP="00B87D48">
            <w:pPr>
              <w:jc w:val="both"/>
              <w:rPr>
                <w:rFonts w:ascii="Calibri" w:hAnsi="Calibri" w:cs="Calibri"/>
                <w:color w:val="000000"/>
              </w:rPr>
            </w:pPr>
            <w:r w:rsidRPr="008E7A47">
              <w:rPr>
                <w:rFonts w:ascii="Calibri" w:hAnsi="Calibri" w:cs="Calibri"/>
                <w:color w:val="000000"/>
              </w:rPr>
              <w:t> </w:t>
            </w:r>
          </w:p>
        </w:tc>
        <w:tc>
          <w:tcPr>
            <w:tcW w:w="5458" w:type="dxa"/>
            <w:tcBorders>
              <w:top w:val="nil"/>
              <w:left w:val="nil"/>
              <w:bottom w:val="single" w:sz="8" w:space="0" w:color="auto"/>
              <w:right w:val="nil"/>
            </w:tcBorders>
            <w:shd w:val="clear" w:color="auto" w:fill="auto"/>
            <w:noWrap/>
            <w:vAlign w:val="bottom"/>
            <w:hideMark/>
          </w:tcPr>
          <w:p w:rsidR="00B87D48" w:rsidRPr="008E7A47" w:rsidRDefault="00B87D48" w:rsidP="00B87D48">
            <w:pPr>
              <w:rPr>
                <w:rFonts w:ascii="Calibri" w:hAnsi="Calibri" w:cs="Calibri"/>
                <w:color w:val="000000"/>
                <w:sz w:val="22"/>
                <w:szCs w:val="22"/>
              </w:rPr>
            </w:pPr>
            <w:r w:rsidRPr="008E7A47">
              <w:rPr>
                <w:rFonts w:ascii="Calibri" w:hAnsi="Calibri" w:cs="Calibri"/>
                <w:color w:val="000000"/>
                <w:sz w:val="22"/>
                <w:szCs w:val="22"/>
              </w:rPr>
              <w:t> </w:t>
            </w:r>
          </w:p>
        </w:tc>
        <w:tc>
          <w:tcPr>
            <w:tcW w:w="837" w:type="dxa"/>
            <w:tcBorders>
              <w:top w:val="nil"/>
              <w:left w:val="nil"/>
              <w:bottom w:val="single" w:sz="8" w:space="0" w:color="auto"/>
              <w:right w:val="nil"/>
            </w:tcBorders>
            <w:shd w:val="clear" w:color="auto" w:fill="auto"/>
            <w:noWrap/>
            <w:vAlign w:val="center"/>
            <w:hideMark/>
          </w:tcPr>
          <w:p w:rsidR="00B87D48" w:rsidRPr="008E7A47" w:rsidRDefault="00B87D48" w:rsidP="00B87D48">
            <w:pPr>
              <w:rPr>
                <w:rFonts w:ascii="Calibri" w:hAnsi="Calibri" w:cs="Calibri"/>
                <w:color w:val="000000"/>
                <w:sz w:val="22"/>
                <w:szCs w:val="22"/>
              </w:rPr>
            </w:pPr>
            <w:r w:rsidRPr="008E7A47">
              <w:rPr>
                <w:rFonts w:ascii="Calibri" w:hAnsi="Calibri" w:cs="Calibri"/>
                <w:color w:val="000000"/>
                <w:sz w:val="22"/>
                <w:szCs w:val="22"/>
              </w:rPr>
              <w:t> </w:t>
            </w:r>
          </w:p>
        </w:tc>
        <w:tc>
          <w:tcPr>
            <w:tcW w:w="3520" w:type="dxa"/>
            <w:gridSpan w:val="4"/>
            <w:tcBorders>
              <w:top w:val="nil"/>
              <w:left w:val="nil"/>
              <w:bottom w:val="single" w:sz="8" w:space="0" w:color="auto"/>
              <w:right w:val="single" w:sz="8" w:space="0" w:color="000000"/>
            </w:tcBorders>
            <w:shd w:val="clear" w:color="auto" w:fill="auto"/>
            <w:noWrap/>
            <w:vAlign w:val="center"/>
            <w:hideMark/>
          </w:tcPr>
          <w:p w:rsidR="00B87D48" w:rsidRPr="008E7A47" w:rsidRDefault="00B87D48" w:rsidP="00B87D48">
            <w:pPr>
              <w:rPr>
                <w:rFonts w:ascii="Calibri" w:hAnsi="Calibri" w:cs="Calibri"/>
                <w:color w:val="000000"/>
                <w:sz w:val="22"/>
                <w:szCs w:val="22"/>
              </w:rPr>
            </w:pPr>
            <w:r w:rsidRPr="008E7A47">
              <w:rPr>
                <w:rFonts w:ascii="Calibri" w:hAnsi="Calibri" w:cs="Calibri"/>
                <w:color w:val="000000"/>
                <w:sz w:val="22"/>
                <w:szCs w:val="22"/>
              </w:rPr>
              <w:t> </w:t>
            </w:r>
          </w:p>
        </w:tc>
      </w:tr>
    </w:tbl>
    <w:p w:rsidR="00B825EB" w:rsidRDefault="00B825EB">
      <w:pPr>
        <w:pStyle w:val="Prrafodelista"/>
        <w:jc w:val="both"/>
        <w:rPr>
          <w:b/>
        </w:rPr>
      </w:pPr>
    </w:p>
    <w:p w:rsidR="00B825EB" w:rsidRDefault="00B825EB">
      <w:pPr>
        <w:tabs>
          <w:tab w:val="left" w:pos="0"/>
        </w:tabs>
        <w:jc w:val="center"/>
        <w:rPr>
          <w:b/>
        </w:rPr>
      </w:pPr>
    </w:p>
    <w:p w:rsidR="00B825EB" w:rsidRDefault="00B825EB">
      <w:pPr>
        <w:tabs>
          <w:tab w:val="left" w:pos="0"/>
        </w:tabs>
        <w:jc w:val="center"/>
        <w:rPr>
          <w:b/>
        </w:rPr>
      </w:pPr>
    </w:p>
    <w:p w:rsidR="003F5B44" w:rsidRDefault="004445E7">
      <w:pPr>
        <w:tabs>
          <w:tab w:val="left" w:pos="0"/>
        </w:tabs>
        <w:jc w:val="center"/>
        <w:rPr>
          <w:b/>
        </w:rPr>
      </w:pPr>
      <w:r>
        <w:rPr>
          <w:b/>
        </w:rPr>
        <w:t>NOTAS DE ANEXO DE ESPECIFICACIONES TÉCNICAS</w:t>
      </w:r>
    </w:p>
    <w:p w:rsidR="003F5B44" w:rsidRDefault="003F5B44">
      <w:pPr>
        <w:tabs>
          <w:tab w:val="left" w:pos="0"/>
        </w:tabs>
        <w:jc w:val="both"/>
        <w:rPr>
          <w:b/>
        </w:rPr>
      </w:pPr>
    </w:p>
    <w:p w:rsidR="003F5B44" w:rsidRDefault="003F5B44">
      <w:pPr>
        <w:tabs>
          <w:tab w:val="left" w:pos="0"/>
        </w:tabs>
        <w:jc w:val="both"/>
      </w:pPr>
    </w:p>
    <w:p w:rsidR="00226B66" w:rsidRDefault="00226B66" w:rsidP="00334DFE">
      <w:pPr>
        <w:numPr>
          <w:ilvl w:val="0"/>
          <w:numId w:val="24"/>
        </w:numPr>
        <w:tabs>
          <w:tab w:val="left" w:pos="0"/>
        </w:tabs>
        <w:jc w:val="both"/>
      </w:pPr>
      <w:r>
        <w:t>El licitante adjudicado deber considerar la libranza pertinente para la realización del servicio de mantenimiento.</w:t>
      </w:r>
    </w:p>
    <w:p w:rsidR="003F5B44" w:rsidRDefault="00226B66" w:rsidP="00334DFE">
      <w:pPr>
        <w:numPr>
          <w:ilvl w:val="0"/>
          <w:numId w:val="24"/>
        </w:numPr>
        <w:tabs>
          <w:tab w:val="left" w:pos="0"/>
        </w:tabs>
        <w:jc w:val="both"/>
      </w:pPr>
      <w:r>
        <w:t xml:space="preserve"> </w:t>
      </w:r>
      <w:r w:rsidR="00CC20D7">
        <w:t>Se deberá asegurar que</w:t>
      </w:r>
      <w:r w:rsidR="004445E7">
        <w:t xml:space="preserve"> todos los equipos de medición utilizados, para la toma de lecturas y realización de pruebas, tendrán que contar con su </w:t>
      </w:r>
      <w:r w:rsidR="004445E7">
        <w:rPr>
          <w:color w:val="000000"/>
        </w:rPr>
        <w:t>certificado de calibración vigente no mayor a un año de la fecha de</w:t>
      </w:r>
      <w:r w:rsidR="00CC20D7">
        <w:rPr>
          <w:color w:val="000000"/>
        </w:rPr>
        <w:t xml:space="preserve"> inicio de</w:t>
      </w:r>
      <w:r w:rsidR="004445E7">
        <w:rPr>
          <w:color w:val="000000"/>
        </w:rPr>
        <w:t>l servicio</w:t>
      </w:r>
      <w:r w:rsidR="004445E7">
        <w:t xml:space="preserve">, los cuales serán efectuados en el mes de </w:t>
      </w:r>
      <w:r w:rsidR="0015710E">
        <w:t>noviembre</w:t>
      </w:r>
      <w:r w:rsidR="00D256BF">
        <w:t xml:space="preserve"> </w:t>
      </w:r>
      <w:r w:rsidR="004445E7">
        <w:t xml:space="preserve">del </w:t>
      </w:r>
      <w:r w:rsidR="0094661D">
        <w:t>2020</w:t>
      </w:r>
      <w:r w:rsidR="004445E7">
        <w:t>. Deberá presentar original para cotejar y copia de dichos certificados de calibración.</w:t>
      </w:r>
    </w:p>
    <w:p w:rsidR="003F5B44" w:rsidRDefault="00CC20D7" w:rsidP="00334DFE">
      <w:pPr>
        <w:numPr>
          <w:ilvl w:val="0"/>
          <w:numId w:val="24"/>
        </w:numPr>
        <w:tabs>
          <w:tab w:val="left" w:pos="0"/>
        </w:tabs>
        <w:jc w:val="both"/>
      </w:pPr>
      <w:r>
        <w:t>Se deberá asegurar</w:t>
      </w:r>
      <w:r w:rsidR="004445E7">
        <w:t xml:space="preserve"> que el personal que efectúe los trabajos cuente con el equipo de seguridad adecuado, tales como botas dieléctricas, pantalón de algodón, casaca de algodón, gafas, tapones auditivos, guantes de carnaza y casco. Además el licitante adjudicado deberá de presentar comprobante del último pago del IMSS de todo el personal que integra su cuadrilla. De no cubrir con los requisitos no se permitirá el acceso a nuestras instalaciones. </w:t>
      </w:r>
    </w:p>
    <w:p w:rsidR="003F5B44" w:rsidRDefault="00CC20D7" w:rsidP="00334DFE">
      <w:pPr>
        <w:numPr>
          <w:ilvl w:val="0"/>
          <w:numId w:val="24"/>
        </w:numPr>
        <w:tabs>
          <w:tab w:val="left" w:pos="0"/>
        </w:tabs>
        <w:jc w:val="both"/>
      </w:pPr>
      <w:r>
        <w:lastRenderedPageBreak/>
        <w:t xml:space="preserve">Se </w:t>
      </w:r>
      <w:r w:rsidR="004445E7">
        <w:t>deberá entregar un reporte con los resultados de todas las pruebas aplicadas a todos los equipos y con su respectivo diagnóstico en archivo electrónico e impreso. El reporte deberá tener las siguientes secciones.</w:t>
      </w:r>
    </w:p>
    <w:p w:rsidR="003F5B44" w:rsidRDefault="003F5B44">
      <w:pPr>
        <w:tabs>
          <w:tab w:val="left" w:pos="0"/>
        </w:tabs>
        <w:ind w:left="360"/>
        <w:jc w:val="both"/>
      </w:pPr>
    </w:p>
    <w:p w:rsidR="003F5B44" w:rsidRDefault="004445E7" w:rsidP="00334DFE">
      <w:pPr>
        <w:numPr>
          <w:ilvl w:val="0"/>
          <w:numId w:val="25"/>
        </w:numPr>
        <w:tabs>
          <w:tab w:val="left" w:pos="0"/>
        </w:tabs>
        <w:jc w:val="both"/>
      </w:pPr>
      <w:r>
        <w:t>Índice</w:t>
      </w:r>
    </w:p>
    <w:p w:rsidR="003F5B44" w:rsidRDefault="004E726C" w:rsidP="00334DFE">
      <w:pPr>
        <w:numPr>
          <w:ilvl w:val="0"/>
          <w:numId w:val="25"/>
        </w:numPr>
        <w:tabs>
          <w:tab w:val="left" w:pos="0"/>
        </w:tabs>
        <w:jc w:val="both"/>
      </w:pPr>
      <w:r>
        <w:t>Conclusiones y</w:t>
      </w:r>
      <w:r w:rsidR="004445E7">
        <w:t xml:space="preserve"> recomendaciones de las actividades realizadas.</w:t>
      </w:r>
    </w:p>
    <w:p w:rsidR="003F5B44" w:rsidRDefault="004445E7" w:rsidP="00334DFE">
      <w:pPr>
        <w:numPr>
          <w:ilvl w:val="0"/>
          <w:numId w:val="25"/>
        </w:numPr>
        <w:tabs>
          <w:tab w:val="left" w:pos="0"/>
        </w:tabs>
        <w:jc w:val="both"/>
      </w:pPr>
      <w:r>
        <w:t>Copia de los certificados de calibración de todos los equipos</w:t>
      </w:r>
    </w:p>
    <w:p w:rsidR="003F5B44" w:rsidRDefault="004445E7" w:rsidP="00334DFE">
      <w:pPr>
        <w:numPr>
          <w:ilvl w:val="0"/>
          <w:numId w:val="25"/>
        </w:numPr>
        <w:tabs>
          <w:tab w:val="left" w:pos="0"/>
        </w:tabs>
        <w:jc w:val="both"/>
      </w:pPr>
      <w:r>
        <w:t xml:space="preserve">Subestación receptora </w:t>
      </w:r>
    </w:p>
    <w:p w:rsidR="003F5B44" w:rsidRDefault="00F239BF" w:rsidP="00334DFE">
      <w:pPr>
        <w:numPr>
          <w:ilvl w:val="1"/>
          <w:numId w:val="25"/>
        </w:numPr>
        <w:tabs>
          <w:tab w:val="left" w:pos="0"/>
        </w:tabs>
        <w:jc w:val="both"/>
      </w:pPr>
      <w:r>
        <w:t>Resistencia de aislamiento a cables de energía.</w:t>
      </w:r>
    </w:p>
    <w:p w:rsidR="003F5B44" w:rsidRDefault="00F239BF" w:rsidP="00F239BF">
      <w:pPr>
        <w:numPr>
          <w:ilvl w:val="1"/>
          <w:numId w:val="25"/>
        </w:numPr>
        <w:tabs>
          <w:tab w:val="left" w:pos="0"/>
        </w:tabs>
        <w:jc w:val="both"/>
      </w:pPr>
      <w:r>
        <w:t xml:space="preserve">Pruebas eléctricas a los trasformadores de potencia.   </w:t>
      </w:r>
    </w:p>
    <w:p w:rsidR="003F5B44" w:rsidRDefault="004445E7" w:rsidP="00334DFE">
      <w:pPr>
        <w:numPr>
          <w:ilvl w:val="0"/>
          <w:numId w:val="25"/>
        </w:numPr>
        <w:tabs>
          <w:tab w:val="left" w:pos="0"/>
        </w:tabs>
        <w:jc w:val="both"/>
      </w:pPr>
      <w:r>
        <w:t>Subestación principal</w:t>
      </w:r>
    </w:p>
    <w:p w:rsidR="003F5B44" w:rsidRDefault="004445E7" w:rsidP="00334DFE">
      <w:pPr>
        <w:numPr>
          <w:ilvl w:val="1"/>
          <w:numId w:val="25"/>
        </w:numPr>
        <w:tabs>
          <w:tab w:val="left" w:pos="0"/>
        </w:tabs>
        <w:jc w:val="both"/>
      </w:pPr>
      <w:r>
        <w:t>Resistencia de aislamiento a cables de energía.</w:t>
      </w:r>
    </w:p>
    <w:p w:rsidR="003F5B44" w:rsidRDefault="004445E7" w:rsidP="00334DFE">
      <w:pPr>
        <w:numPr>
          <w:ilvl w:val="1"/>
          <w:numId w:val="25"/>
        </w:numPr>
        <w:tabs>
          <w:tab w:val="left" w:pos="0"/>
        </w:tabs>
        <w:jc w:val="both"/>
      </w:pPr>
      <w:r>
        <w:t>Pruebas eléctricas a los trasformadores de potencia.</w:t>
      </w:r>
    </w:p>
    <w:p w:rsidR="003F5B44" w:rsidRDefault="004445E7" w:rsidP="00334DFE">
      <w:pPr>
        <w:numPr>
          <w:ilvl w:val="1"/>
          <w:numId w:val="25"/>
        </w:numPr>
        <w:tabs>
          <w:tab w:val="left" w:pos="0"/>
        </w:tabs>
        <w:jc w:val="both"/>
      </w:pPr>
      <w:r>
        <w:t>Reporte de análisis de aceites a transformadores de potencia.</w:t>
      </w:r>
    </w:p>
    <w:p w:rsidR="003F5B44" w:rsidRDefault="004445E7" w:rsidP="00334DFE">
      <w:pPr>
        <w:numPr>
          <w:ilvl w:val="1"/>
          <w:numId w:val="25"/>
        </w:numPr>
        <w:tabs>
          <w:tab w:val="left" w:pos="0"/>
        </w:tabs>
        <w:jc w:val="both"/>
      </w:pPr>
      <w:r>
        <w:t xml:space="preserve">Reporte de pruebas y mantenimiento de interruptores electromagnéticos.   </w:t>
      </w:r>
    </w:p>
    <w:p w:rsidR="003F5B44" w:rsidRDefault="004445E7" w:rsidP="00334DFE">
      <w:pPr>
        <w:numPr>
          <w:ilvl w:val="0"/>
          <w:numId w:val="25"/>
        </w:numPr>
        <w:tabs>
          <w:tab w:val="left" w:pos="0"/>
        </w:tabs>
        <w:jc w:val="both"/>
      </w:pPr>
      <w:r>
        <w:t>Subestación #1</w:t>
      </w:r>
    </w:p>
    <w:p w:rsidR="003F5B44" w:rsidRDefault="004445E7" w:rsidP="00334DFE">
      <w:pPr>
        <w:numPr>
          <w:ilvl w:val="1"/>
          <w:numId w:val="25"/>
        </w:numPr>
        <w:tabs>
          <w:tab w:val="left" w:pos="0"/>
        </w:tabs>
        <w:jc w:val="both"/>
      </w:pPr>
      <w:r>
        <w:t>Resistencia de aislamiento a cables de energía.</w:t>
      </w:r>
    </w:p>
    <w:p w:rsidR="003F5B44" w:rsidRDefault="004445E7" w:rsidP="00334DFE">
      <w:pPr>
        <w:numPr>
          <w:ilvl w:val="1"/>
          <w:numId w:val="25"/>
        </w:numPr>
        <w:tabs>
          <w:tab w:val="left" w:pos="0"/>
        </w:tabs>
        <w:jc w:val="both"/>
      </w:pPr>
      <w:r>
        <w:t>Pruebas eléctricas a los trasformadores de potencia.</w:t>
      </w:r>
    </w:p>
    <w:p w:rsidR="003F5B44" w:rsidRDefault="004445E7" w:rsidP="00334DFE">
      <w:pPr>
        <w:numPr>
          <w:ilvl w:val="1"/>
          <w:numId w:val="25"/>
        </w:numPr>
        <w:tabs>
          <w:tab w:val="left" w:pos="0"/>
        </w:tabs>
        <w:jc w:val="both"/>
      </w:pPr>
      <w:r>
        <w:t>Reporte de análisis de aceites a transformadores de potencia.</w:t>
      </w:r>
    </w:p>
    <w:p w:rsidR="003F5B44" w:rsidRDefault="004445E7" w:rsidP="00334DFE">
      <w:pPr>
        <w:numPr>
          <w:ilvl w:val="1"/>
          <w:numId w:val="25"/>
        </w:numPr>
        <w:tabs>
          <w:tab w:val="left" w:pos="0"/>
        </w:tabs>
        <w:jc w:val="both"/>
      </w:pPr>
      <w:r>
        <w:t xml:space="preserve">Reporte de pruebas y mantenimiento de interruptores electromagnéticos.   </w:t>
      </w:r>
    </w:p>
    <w:p w:rsidR="003F5B44" w:rsidRDefault="004445E7" w:rsidP="00334DFE">
      <w:pPr>
        <w:numPr>
          <w:ilvl w:val="0"/>
          <w:numId w:val="25"/>
        </w:numPr>
        <w:tabs>
          <w:tab w:val="left" w:pos="0"/>
        </w:tabs>
        <w:jc w:val="both"/>
      </w:pPr>
      <w:r>
        <w:t>Subestación #2</w:t>
      </w:r>
    </w:p>
    <w:p w:rsidR="003F5B44" w:rsidRDefault="004445E7" w:rsidP="00334DFE">
      <w:pPr>
        <w:numPr>
          <w:ilvl w:val="1"/>
          <w:numId w:val="25"/>
        </w:numPr>
        <w:tabs>
          <w:tab w:val="left" w:pos="0"/>
        </w:tabs>
        <w:jc w:val="both"/>
      </w:pPr>
      <w:r>
        <w:t>Resistencia de aislamiento a cables de energía.</w:t>
      </w:r>
    </w:p>
    <w:p w:rsidR="003F5B44" w:rsidRDefault="004445E7" w:rsidP="00334DFE">
      <w:pPr>
        <w:numPr>
          <w:ilvl w:val="1"/>
          <w:numId w:val="25"/>
        </w:numPr>
        <w:tabs>
          <w:tab w:val="left" w:pos="0"/>
        </w:tabs>
        <w:jc w:val="both"/>
      </w:pPr>
      <w:r>
        <w:t>Pruebas eléctricas a los trasformadores de potencia.</w:t>
      </w:r>
    </w:p>
    <w:p w:rsidR="003F5B44" w:rsidRDefault="004445E7" w:rsidP="00334DFE">
      <w:pPr>
        <w:numPr>
          <w:ilvl w:val="1"/>
          <w:numId w:val="25"/>
        </w:numPr>
        <w:tabs>
          <w:tab w:val="left" w:pos="0"/>
        </w:tabs>
        <w:jc w:val="both"/>
      </w:pPr>
      <w:r>
        <w:t>Reporte de análisis de aceites a transformadores de potencia.</w:t>
      </w:r>
    </w:p>
    <w:p w:rsidR="003F5B44" w:rsidRDefault="004445E7" w:rsidP="00334DFE">
      <w:pPr>
        <w:numPr>
          <w:ilvl w:val="1"/>
          <w:numId w:val="25"/>
        </w:numPr>
        <w:tabs>
          <w:tab w:val="left" w:pos="0"/>
        </w:tabs>
        <w:jc w:val="both"/>
      </w:pPr>
      <w:r>
        <w:t xml:space="preserve">Reporte de pruebas y mantenimiento de interruptores electromagnéticos.   </w:t>
      </w:r>
    </w:p>
    <w:p w:rsidR="003F5B44" w:rsidRDefault="004445E7" w:rsidP="00334DFE">
      <w:pPr>
        <w:numPr>
          <w:ilvl w:val="0"/>
          <w:numId w:val="25"/>
        </w:numPr>
        <w:tabs>
          <w:tab w:val="left" w:pos="0"/>
        </w:tabs>
        <w:jc w:val="both"/>
      </w:pPr>
      <w:r>
        <w:t>Subestación #3</w:t>
      </w:r>
    </w:p>
    <w:p w:rsidR="003F5B44" w:rsidRDefault="004445E7" w:rsidP="00334DFE">
      <w:pPr>
        <w:numPr>
          <w:ilvl w:val="1"/>
          <w:numId w:val="25"/>
        </w:numPr>
        <w:tabs>
          <w:tab w:val="left" w:pos="0"/>
        </w:tabs>
        <w:jc w:val="both"/>
      </w:pPr>
      <w:r>
        <w:t>Resistencia de aislamiento a cables de energía.</w:t>
      </w:r>
    </w:p>
    <w:p w:rsidR="003F5B44" w:rsidRDefault="004445E7" w:rsidP="00334DFE">
      <w:pPr>
        <w:numPr>
          <w:ilvl w:val="1"/>
          <w:numId w:val="25"/>
        </w:numPr>
        <w:tabs>
          <w:tab w:val="left" w:pos="0"/>
        </w:tabs>
        <w:jc w:val="both"/>
      </w:pPr>
      <w:r>
        <w:t>Pruebas eléctricas a los trasformadores de potencia.</w:t>
      </w:r>
    </w:p>
    <w:p w:rsidR="003F5B44" w:rsidRDefault="004445E7" w:rsidP="00334DFE">
      <w:pPr>
        <w:numPr>
          <w:ilvl w:val="1"/>
          <w:numId w:val="25"/>
        </w:numPr>
        <w:tabs>
          <w:tab w:val="left" w:pos="0"/>
        </w:tabs>
        <w:jc w:val="both"/>
      </w:pPr>
      <w:r>
        <w:t>Reporte de análisis de aceites a transformadores de potencia.</w:t>
      </w:r>
    </w:p>
    <w:p w:rsidR="003F5B44" w:rsidRDefault="004445E7" w:rsidP="00334DFE">
      <w:pPr>
        <w:numPr>
          <w:ilvl w:val="1"/>
          <w:numId w:val="25"/>
        </w:numPr>
        <w:tabs>
          <w:tab w:val="left" w:pos="0"/>
        </w:tabs>
        <w:jc w:val="both"/>
      </w:pPr>
      <w:r>
        <w:t xml:space="preserve">Reporte de pruebas y mantenimiento de interruptores electromagnéticos.   </w:t>
      </w:r>
    </w:p>
    <w:p w:rsidR="003F5B44" w:rsidRDefault="004445E7" w:rsidP="00334DFE">
      <w:pPr>
        <w:numPr>
          <w:ilvl w:val="0"/>
          <w:numId w:val="25"/>
        </w:numPr>
        <w:tabs>
          <w:tab w:val="left" w:pos="0"/>
        </w:tabs>
        <w:jc w:val="both"/>
      </w:pPr>
      <w:r>
        <w:t>Subestación #4</w:t>
      </w:r>
    </w:p>
    <w:p w:rsidR="003F5B44" w:rsidRDefault="004445E7" w:rsidP="00334DFE">
      <w:pPr>
        <w:numPr>
          <w:ilvl w:val="1"/>
          <w:numId w:val="25"/>
        </w:numPr>
        <w:tabs>
          <w:tab w:val="left" w:pos="0"/>
        </w:tabs>
        <w:jc w:val="both"/>
      </w:pPr>
      <w:r>
        <w:t>Resistencia de aislamiento a cables de energía.</w:t>
      </w:r>
    </w:p>
    <w:p w:rsidR="003F5B44" w:rsidRDefault="004445E7" w:rsidP="00334DFE">
      <w:pPr>
        <w:numPr>
          <w:ilvl w:val="1"/>
          <w:numId w:val="25"/>
        </w:numPr>
        <w:tabs>
          <w:tab w:val="left" w:pos="0"/>
        </w:tabs>
        <w:jc w:val="both"/>
      </w:pPr>
      <w:r>
        <w:t>Pruebas eléctricas a los trasformadores de potencia.</w:t>
      </w:r>
    </w:p>
    <w:p w:rsidR="003F5B44" w:rsidRDefault="004445E7" w:rsidP="00334DFE">
      <w:pPr>
        <w:numPr>
          <w:ilvl w:val="1"/>
          <w:numId w:val="25"/>
        </w:numPr>
        <w:tabs>
          <w:tab w:val="left" w:pos="0"/>
        </w:tabs>
        <w:jc w:val="both"/>
      </w:pPr>
      <w:r>
        <w:t xml:space="preserve">Reporte de pruebas y mantenimiento de interruptores electromagnéticos.   </w:t>
      </w:r>
    </w:p>
    <w:p w:rsidR="003F5B44" w:rsidRDefault="004445E7" w:rsidP="00334DFE">
      <w:pPr>
        <w:numPr>
          <w:ilvl w:val="0"/>
          <w:numId w:val="25"/>
        </w:numPr>
        <w:tabs>
          <w:tab w:val="left" w:pos="0"/>
        </w:tabs>
        <w:jc w:val="both"/>
      </w:pPr>
      <w:r>
        <w:t>Subestación #5</w:t>
      </w:r>
    </w:p>
    <w:p w:rsidR="003F5B44" w:rsidRDefault="004445E7" w:rsidP="00334DFE">
      <w:pPr>
        <w:numPr>
          <w:ilvl w:val="1"/>
          <w:numId w:val="25"/>
        </w:numPr>
        <w:tabs>
          <w:tab w:val="left" w:pos="0"/>
        </w:tabs>
        <w:jc w:val="both"/>
      </w:pPr>
      <w:r>
        <w:t>Resistencia de aislamiento a cables de energía.</w:t>
      </w:r>
    </w:p>
    <w:p w:rsidR="003F5B44" w:rsidRDefault="004445E7" w:rsidP="00334DFE">
      <w:pPr>
        <w:numPr>
          <w:ilvl w:val="1"/>
          <w:numId w:val="25"/>
        </w:numPr>
        <w:tabs>
          <w:tab w:val="left" w:pos="0"/>
        </w:tabs>
        <w:jc w:val="both"/>
      </w:pPr>
      <w:r>
        <w:t>Pruebas eléctricas a los trasformadores de potencia.</w:t>
      </w:r>
    </w:p>
    <w:p w:rsidR="003F5B44" w:rsidRDefault="004445E7" w:rsidP="00334DFE">
      <w:pPr>
        <w:numPr>
          <w:ilvl w:val="1"/>
          <w:numId w:val="25"/>
        </w:numPr>
        <w:tabs>
          <w:tab w:val="left" w:pos="0"/>
        </w:tabs>
        <w:jc w:val="both"/>
      </w:pPr>
      <w:r>
        <w:t xml:space="preserve">Reporte de pruebas y mantenimiento de interruptores electromagnéticos.   </w:t>
      </w:r>
    </w:p>
    <w:p w:rsidR="003F5B44" w:rsidRDefault="004445E7" w:rsidP="00334DFE">
      <w:pPr>
        <w:numPr>
          <w:ilvl w:val="0"/>
          <w:numId w:val="25"/>
        </w:numPr>
        <w:tabs>
          <w:tab w:val="left" w:pos="0"/>
        </w:tabs>
        <w:jc w:val="both"/>
      </w:pPr>
      <w:r>
        <w:t>Subestación #6</w:t>
      </w:r>
    </w:p>
    <w:p w:rsidR="003F5B44" w:rsidRDefault="004445E7" w:rsidP="00334DFE">
      <w:pPr>
        <w:numPr>
          <w:ilvl w:val="1"/>
          <w:numId w:val="25"/>
        </w:numPr>
        <w:tabs>
          <w:tab w:val="left" w:pos="0"/>
        </w:tabs>
        <w:jc w:val="both"/>
      </w:pPr>
      <w:r>
        <w:t>Resistencia de aislamiento a cables de energía.</w:t>
      </w:r>
    </w:p>
    <w:p w:rsidR="003F5B44" w:rsidRDefault="004445E7" w:rsidP="00334DFE">
      <w:pPr>
        <w:numPr>
          <w:ilvl w:val="1"/>
          <w:numId w:val="25"/>
        </w:numPr>
        <w:tabs>
          <w:tab w:val="left" w:pos="0"/>
        </w:tabs>
        <w:jc w:val="both"/>
      </w:pPr>
      <w:r>
        <w:t xml:space="preserve">Pruebas eléctricas a los trasformadores de potencia.   </w:t>
      </w:r>
    </w:p>
    <w:p w:rsidR="003F5B44" w:rsidRDefault="004445E7" w:rsidP="00334DFE">
      <w:pPr>
        <w:numPr>
          <w:ilvl w:val="0"/>
          <w:numId w:val="25"/>
        </w:numPr>
        <w:tabs>
          <w:tab w:val="left" w:pos="0"/>
        </w:tabs>
        <w:jc w:val="both"/>
      </w:pPr>
      <w:r>
        <w:t>Subestación vigilancia</w:t>
      </w:r>
    </w:p>
    <w:p w:rsidR="003F5B44" w:rsidRDefault="004445E7" w:rsidP="00334DFE">
      <w:pPr>
        <w:numPr>
          <w:ilvl w:val="1"/>
          <w:numId w:val="25"/>
        </w:numPr>
        <w:tabs>
          <w:tab w:val="left" w:pos="0"/>
        </w:tabs>
        <w:jc w:val="both"/>
      </w:pPr>
      <w:r>
        <w:t>Resistencia de aislamiento a cables de energía.</w:t>
      </w:r>
    </w:p>
    <w:p w:rsidR="003F5B44" w:rsidRDefault="004445E7" w:rsidP="00334DFE">
      <w:pPr>
        <w:numPr>
          <w:ilvl w:val="1"/>
          <w:numId w:val="25"/>
        </w:numPr>
        <w:tabs>
          <w:tab w:val="left" w:pos="0"/>
        </w:tabs>
        <w:jc w:val="both"/>
      </w:pPr>
      <w:r>
        <w:t>Pruebas eléctricas a los trasformadores de potencia.</w:t>
      </w:r>
    </w:p>
    <w:p w:rsidR="003F5B44" w:rsidRDefault="004445E7" w:rsidP="00334DFE">
      <w:pPr>
        <w:numPr>
          <w:ilvl w:val="1"/>
          <w:numId w:val="25"/>
        </w:numPr>
        <w:tabs>
          <w:tab w:val="left" w:pos="0"/>
        </w:tabs>
        <w:jc w:val="both"/>
      </w:pPr>
      <w:r>
        <w:t>Reporte de análisis de aceites a transformadores de potencia.</w:t>
      </w:r>
    </w:p>
    <w:p w:rsidR="003F5B44" w:rsidRDefault="004445E7" w:rsidP="00334DFE">
      <w:pPr>
        <w:numPr>
          <w:ilvl w:val="0"/>
          <w:numId w:val="25"/>
        </w:numPr>
        <w:tabs>
          <w:tab w:val="left" w:pos="0"/>
        </w:tabs>
        <w:jc w:val="both"/>
      </w:pPr>
      <w:r>
        <w:t>Subestación de plataforma de antenas</w:t>
      </w:r>
    </w:p>
    <w:p w:rsidR="003F5B44" w:rsidRDefault="004445E7" w:rsidP="00334DFE">
      <w:pPr>
        <w:numPr>
          <w:ilvl w:val="1"/>
          <w:numId w:val="25"/>
        </w:numPr>
        <w:tabs>
          <w:tab w:val="left" w:pos="0"/>
        </w:tabs>
        <w:jc w:val="both"/>
      </w:pPr>
      <w:r>
        <w:t>Resistencia de aislamiento a cables de energía.</w:t>
      </w:r>
    </w:p>
    <w:p w:rsidR="003F5B44" w:rsidRDefault="004445E7" w:rsidP="00334DFE">
      <w:pPr>
        <w:numPr>
          <w:ilvl w:val="1"/>
          <w:numId w:val="25"/>
        </w:numPr>
        <w:tabs>
          <w:tab w:val="left" w:pos="0"/>
        </w:tabs>
        <w:jc w:val="both"/>
      </w:pPr>
      <w:r>
        <w:t>Pruebas eléctricas a los trasformadores de potencia.</w:t>
      </w:r>
    </w:p>
    <w:p w:rsidR="003F5B44" w:rsidRDefault="004445E7" w:rsidP="00334DFE">
      <w:pPr>
        <w:numPr>
          <w:ilvl w:val="1"/>
          <w:numId w:val="25"/>
        </w:numPr>
        <w:tabs>
          <w:tab w:val="left" w:pos="0"/>
        </w:tabs>
        <w:jc w:val="both"/>
      </w:pPr>
      <w:r>
        <w:t>Reporte de análisis de aceites a transformadores de potencia.</w:t>
      </w:r>
    </w:p>
    <w:p w:rsidR="003F5B44" w:rsidRDefault="004445E7" w:rsidP="00334DFE">
      <w:pPr>
        <w:numPr>
          <w:ilvl w:val="0"/>
          <w:numId w:val="25"/>
        </w:numPr>
        <w:tabs>
          <w:tab w:val="left" w:pos="0"/>
        </w:tabs>
        <w:jc w:val="both"/>
      </w:pPr>
      <w:r>
        <w:t>Subestación de laboratorio de hidrocarburos</w:t>
      </w:r>
    </w:p>
    <w:p w:rsidR="003F5B44" w:rsidRDefault="004445E7" w:rsidP="00334DFE">
      <w:pPr>
        <w:numPr>
          <w:ilvl w:val="1"/>
          <w:numId w:val="25"/>
        </w:numPr>
        <w:tabs>
          <w:tab w:val="left" w:pos="0"/>
        </w:tabs>
        <w:jc w:val="both"/>
      </w:pPr>
      <w:r>
        <w:t>Resistencia de aislamiento a cables de energía.</w:t>
      </w:r>
    </w:p>
    <w:p w:rsidR="003F5B44" w:rsidRDefault="004445E7" w:rsidP="00334DFE">
      <w:pPr>
        <w:numPr>
          <w:ilvl w:val="1"/>
          <w:numId w:val="25"/>
        </w:numPr>
        <w:tabs>
          <w:tab w:val="left" w:pos="0"/>
        </w:tabs>
        <w:jc w:val="both"/>
      </w:pPr>
      <w:r>
        <w:t>Pruebas eléctricas a los trasformadores de potencia.</w:t>
      </w:r>
    </w:p>
    <w:p w:rsidR="003F5B44" w:rsidRDefault="004445E7" w:rsidP="00334DFE">
      <w:pPr>
        <w:numPr>
          <w:ilvl w:val="1"/>
          <w:numId w:val="25"/>
        </w:numPr>
        <w:tabs>
          <w:tab w:val="left" w:pos="0"/>
        </w:tabs>
        <w:jc w:val="both"/>
      </w:pPr>
      <w:r>
        <w:t>Reporte de análisis de aceites a transformadores de potencia.</w:t>
      </w:r>
    </w:p>
    <w:p w:rsidR="00103686" w:rsidRDefault="00103686" w:rsidP="00334DFE">
      <w:pPr>
        <w:numPr>
          <w:ilvl w:val="0"/>
          <w:numId w:val="25"/>
        </w:numPr>
        <w:tabs>
          <w:tab w:val="left" w:pos="0"/>
        </w:tabs>
        <w:jc w:val="both"/>
      </w:pPr>
      <w:r>
        <w:t>Subestación del edificio O</w:t>
      </w:r>
    </w:p>
    <w:p w:rsidR="00103686" w:rsidRDefault="00103686" w:rsidP="00334DFE">
      <w:pPr>
        <w:numPr>
          <w:ilvl w:val="1"/>
          <w:numId w:val="25"/>
        </w:numPr>
        <w:tabs>
          <w:tab w:val="left" w:pos="0"/>
        </w:tabs>
        <w:jc w:val="both"/>
      </w:pPr>
      <w:r>
        <w:t>Resistencia de aislamiento a cables de energía.</w:t>
      </w:r>
    </w:p>
    <w:p w:rsidR="00103686" w:rsidRDefault="00103686" w:rsidP="00334DFE">
      <w:pPr>
        <w:numPr>
          <w:ilvl w:val="1"/>
          <w:numId w:val="25"/>
        </w:numPr>
        <w:tabs>
          <w:tab w:val="left" w:pos="0"/>
        </w:tabs>
        <w:jc w:val="both"/>
      </w:pPr>
      <w:r>
        <w:t>Pruebas eléctricas a los trasformadores de potencia.</w:t>
      </w:r>
    </w:p>
    <w:p w:rsidR="00103686" w:rsidRDefault="00103686" w:rsidP="00334DFE">
      <w:pPr>
        <w:numPr>
          <w:ilvl w:val="1"/>
          <w:numId w:val="25"/>
        </w:numPr>
        <w:tabs>
          <w:tab w:val="left" w:pos="0"/>
        </w:tabs>
        <w:jc w:val="both"/>
      </w:pPr>
      <w:r>
        <w:t>Reporte de análisis de aceites a transformadores de potencia.</w:t>
      </w:r>
    </w:p>
    <w:p w:rsidR="00D40812" w:rsidRDefault="00D40812" w:rsidP="00334DFE">
      <w:pPr>
        <w:numPr>
          <w:ilvl w:val="0"/>
          <w:numId w:val="25"/>
        </w:numPr>
        <w:tabs>
          <w:tab w:val="left" w:pos="0"/>
        </w:tabs>
        <w:jc w:val="both"/>
      </w:pPr>
      <w:r>
        <w:t>Subestación del edificio K</w:t>
      </w:r>
    </w:p>
    <w:p w:rsidR="00D40812" w:rsidRDefault="00D40812" w:rsidP="00334DFE">
      <w:pPr>
        <w:numPr>
          <w:ilvl w:val="1"/>
          <w:numId w:val="25"/>
        </w:numPr>
        <w:tabs>
          <w:tab w:val="left" w:pos="0"/>
        </w:tabs>
        <w:jc w:val="both"/>
      </w:pPr>
      <w:r>
        <w:t>Resistencia de aislamiento a cables de energía.</w:t>
      </w:r>
    </w:p>
    <w:p w:rsidR="00D40812" w:rsidRDefault="00D40812" w:rsidP="00334DFE">
      <w:pPr>
        <w:numPr>
          <w:ilvl w:val="1"/>
          <w:numId w:val="25"/>
        </w:numPr>
        <w:tabs>
          <w:tab w:val="left" w:pos="0"/>
        </w:tabs>
        <w:jc w:val="both"/>
      </w:pPr>
      <w:r>
        <w:lastRenderedPageBreak/>
        <w:t>Pruebas eléctricas a los trasformadores de potencia.</w:t>
      </w:r>
    </w:p>
    <w:p w:rsidR="00D40812" w:rsidRDefault="00D40812" w:rsidP="00334DFE">
      <w:pPr>
        <w:numPr>
          <w:ilvl w:val="1"/>
          <w:numId w:val="25"/>
        </w:numPr>
        <w:tabs>
          <w:tab w:val="left" w:pos="0"/>
        </w:tabs>
        <w:jc w:val="both"/>
      </w:pPr>
      <w:r>
        <w:t>Reporte de análisis de aceites a transformadores de potencia.</w:t>
      </w:r>
    </w:p>
    <w:p w:rsidR="00D40812" w:rsidRDefault="00D40812" w:rsidP="00334DFE">
      <w:pPr>
        <w:numPr>
          <w:ilvl w:val="0"/>
          <w:numId w:val="25"/>
        </w:numPr>
        <w:tabs>
          <w:tab w:val="left" w:pos="0"/>
        </w:tabs>
        <w:jc w:val="both"/>
      </w:pPr>
      <w:r>
        <w:t>Subestación del SCI-III</w:t>
      </w:r>
    </w:p>
    <w:p w:rsidR="00D40812" w:rsidRDefault="00D40812" w:rsidP="00334DFE">
      <w:pPr>
        <w:numPr>
          <w:ilvl w:val="1"/>
          <w:numId w:val="25"/>
        </w:numPr>
        <w:tabs>
          <w:tab w:val="left" w:pos="0"/>
        </w:tabs>
        <w:jc w:val="both"/>
      </w:pPr>
      <w:r>
        <w:t>Resistencia de aislamiento a cables de energía.</w:t>
      </w:r>
    </w:p>
    <w:p w:rsidR="00D40812" w:rsidRDefault="00D40812" w:rsidP="00334DFE">
      <w:pPr>
        <w:numPr>
          <w:ilvl w:val="1"/>
          <w:numId w:val="25"/>
        </w:numPr>
        <w:tabs>
          <w:tab w:val="left" w:pos="0"/>
        </w:tabs>
        <w:jc w:val="both"/>
      </w:pPr>
      <w:r>
        <w:t>Pruebas eléctricas a los trasformadores de potencia.</w:t>
      </w:r>
    </w:p>
    <w:p w:rsidR="00D40812" w:rsidRDefault="00D40812" w:rsidP="00334DFE">
      <w:pPr>
        <w:numPr>
          <w:ilvl w:val="1"/>
          <w:numId w:val="25"/>
        </w:numPr>
        <w:tabs>
          <w:tab w:val="left" w:pos="0"/>
        </w:tabs>
        <w:jc w:val="both"/>
      </w:pPr>
      <w:r>
        <w:t>Reporte de análisis de aceites a transformadores de potencia.</w:t>
      </w:r>
    </w:p>
    <w:p w:rsidR="00D40812" w:rsidRDefault="00D40812" w:rsidP="00D40812">
      <w:pPr>
        <w:tabs>
          <w:tab w:val="left" w:pos="0"/>
        </w:tabs>
        <w:ind w:left="720"/>
        <w:jc w:val="both"/>
      </w:pPr>
    </w:p>
    <w:p w:rsidR="003F5B44" w:rsidRDefault="003F5B44">
      <w:pPr>
        <w:tabs>
          <w:tab w:val="left" w:pos="0"/>
        </w:tabs>
        <w:ind w:left="720"/>
        <w:jc w:val="both"/>
      </w:pPr>
    </w:p>
    <w:p w:rsidR="003F5B44" w:rsidRDefault="004445E7">
      <w:pPr>
        <w:pStyle w:val="Prrafodelista"/>
        <w:tabs>
          <w:tab w:val="left" w:pos="0"/>
        </w:tabs>
        <w:ind w:left="360"/>
        <w:jc w:val="both"/>
        <w:rPr>
          <w:b/>
        </w:rPr>
      </w:pPr>
      <w:r>
        <w:rPr>
          <w:b/>
        </w:rPr>
        <w:t>En el reporte deberá entregar las pruebas a los aceites como se indica a continuación:</w:t>
      </w:r>
    </w:p>
    <w:p w:rsidR="003F5B44" w:rsidRDefault="003F5B44">
      <w:pPr>
        <w:pStyle w:val="Prrafodelista"/>
        <w:tabs>
          <w:tab w:val="left" w:pos="0"/>
        </w:tabs>
        <w:ind w:left="360"/>
        <w:jc w:val="both"/>
      </w:pPr>
    </w:p>
    <w:p w:rsidR="003F5B44" w:rsidRDefault="004445E7" w:rsidP="00334DFE">
      <w:pPr>
        <w:numPr>
          <w:ilvl w:val="0"/>
          <w:numId w:val="23"/>
        </w:numPr>
        <w:tabs>
          <w:tab w:val="left" w:pos="0"/>
        </w:tabs>
        <w:jc w:val="both"/>
      </w:pPr>
      <w:r>
        <w:t>Pruebas Fisco-Químicas al aceite, con el método empleado en base a la norma. NMX-J-123-ANCE-2008.</w:t>
      </w:r>
    </w:p>
    <w:p w:rsidR="003F5B44" w:rsidRDefault="004445E7" w:rsidP="00334DFE">
      <w:pPr>
        <w:numPr>
          <w:ilvl w:val="0"/>
          <w:numId w:val="23"/>
        </w:numPr>
        <w:tabs>
          <w:tab w:val="left" w:pos="0"/>
        </w:tabs>
        <w:jc w:val="both"/>
      </w:pPr>
      <w:r>
        <w:t>Cromatografía de gases, con el método empleado en base a la norma. NMX-J-308-2004 apéndice A.</w:t>
      </w:r>
    </w:p>
    <w:p w:rsidR="003F5B44" w:rsidRDefault="003F5B44">
      <w:pPr>
        <w:tabs>
          <w:tab w:val="left" w:pos="0"/>
        </w:tabs>
        <w:ind w:left="720"/>
        <w:jc w:val="both"/>
      </w:pPr>
    </w:p>
    <w:p w:rsidR="003F5B44" w:rsidRDefault="004445E7" w:rsidP="00334DFE">
      <w:pPr>
        <w:numPr>
          <w:ilvl w:val="0"/>
          <w:numId w:val="45"/>
        </w:numPr>
        <w:tabs>
          <w:tab w:val="clear" w:pos="720"/>
          <w:tab w:val="left" w:pos="0"/>
          <w:tab w:val="num" w:pos="993"/>
        </w:tabs>
        <w:ind w:left="426"/>
      </w:pPr>
      <w:r>
        <w:t xml:space="preserve">Las pruebas de los aceites deberán hacerse en laboratorios, que cuenten con acreditación EMA. </w:t>
      </w:r>
    </w:p>
    <w:p w:rsidR="003F5B44" w:rsidRDefault="003F5B44">
      <w:pPr>
        <w:tabs>
          <w:tab w:val="left" w:pos="0"/>
          <w:tab w:val="num" w:pos="993"/>
        </w:tabs>
        <w:ind w:left="426"/>
      </w:pPr>
    </w:p>
    <w:p w:rsidR="003F5B44" w:rsidRDefault="004445E7" w:rsidP="00334DFE">
      <w:pPr>
        <w:numPr>
          <w:ilvl w:val="0"/>
          <w:numId w:val="45"/>
        </w:numPr>
        <w:tabs>
          <w:tab w:val="clear" w:pos="720"/>
          <w:tab w:val="left" w:pos="0"/>
          <w:tab w:val="num" w:pos="993"/>
        </w:tabs>
        <w:ind w:left="426"/>
      </w:pPr>
      <w:r>
        <w:t>En el reporte deberán entregar los formatos de las pruebas realizadas, los cuales deberán cumplir como mínimo los requisitos solicitados en los siguientes formatos.</w:t>
      </w:r>
    </w:p>
    <w:p w:rsidR="003F5B44" w:rsidRDefault="003F5B44">
      <w:pPr>
        <w:pStyle w:val="Prrafodelista"/>
        <w:tabs>
          <w:tab w:val="num" w:pos="993"/>
        </w:tabs>
        <w:ind w:left="426"/>
      </w:pPr>
    </w:p>
    <w:p w:rsidR="003F5B44" w:rsidRDefault="004445E7" w:rsidP="00334DFE">
      <w:pPr>
        <w:numPr>
          <w:ilvl w:val="0"/>
          <w:numId w:val="23"/>
        </w:numPr>
        <w:tabs>
          <w:tab w:val="left" w:pos="0"/>
        </w:tabs>
        <w:jc w:val="both"/>
      </w:pPr>
      <w:r>
        <w:t xml:space="preserve">PRUEBA DE RESISTENCIA DE AISLAMIENTO A CABLES DE </w:t>
      </w:r>
      <w:r w:rsidR="00226B66">
        <w:t>ENERGÍA</w:t>
      </w:r>
      <w:r>
        <w:t>.</w:t>
      </w:r>
    </w:p>
    <w:p w:rsidR="003F5B44" w:rsidRDefault="004445E7" w:rsidP="00334DFE">
      <w:pPr>
        <w:numPr>
          <w:ilvl w:val="0"/>
          <w:numId w:val="23"/>
        </w:numPr>
        <w:tabs>
          <w:tab w:val="left" w:pos="0"/>
        </w:tabs>
        <w:jc w:val="both"/>
      </w:pPr>
      <w:r>
        <w:t>PRUEBAS DE RESISTENCIA DE AISLAMIENTO A DEVANADOS DE TRANSFORMADOR</w:t>
      </w:r>
    </w:p>
    <w:p w:rsidR="003F5B44" w:rsidRDefault="004445E7" w:rsidP="00334DFE">
      <w:pPr>
        <w:numPr>
          <w:ilvl w:val="0"/>
          <w:numId w:val="23"/>
        </w:numPr>
        <w:tabs>
          <w:tab w:val="left" w:pos="0"/>
        </w:tabs>
        <w:jc w:val="both"/>
      </w:pPr>
      <w:r>
        <w:t xml:space="preserve">PRUEBAS DE RESISTENCIA </w:t>
      </w:r>
      <w:r w:rsidR="00226B66">
        <w:t>ÓHMICA</w:t>
      </w:r>
      <w:r>
        <w:t xml:space="preserve"> A DEVANADOS DE TRANSFORMADORES DE POTENCIA</w:t>
      </w:r>
    </w:p>
    <w:p w:rsidR="003F5B44" w:rsidRDefault="004445E7" w:rsidP="00334DFE">
      <w:pPr>
        <w:numPr>
          <w:ilvl w:val="0"/>
          <w:numId w:val="23"/>
        </w:numPr>
        <w:tabs>
          <w:tab w:val="left" w:pos="0"/>
        </w:tabs>
        <w:jc w:val="both"/>
      </w:pPr>
      <w:r>
        <w:t>PRUEBAS DE RELACIÓN DE TRANSFORMACIÓN A TRANSFORMADORES DE POTENCIA</w:t>
      </w:r>
    </w:p>
    <w:p w:rsidR="003F5B44" w:rsidRDefault="004445E7" w:rsidP="00334DFE">
      <w:pPr>
        <w:numPr>
          <w:ilvl w:val="0"/>
          <w:numId w:val="23"/>
        </w:numPr>
        <w:tabs>
          <w:tab w:val="left" w:pos="0"/>
        </w:tabs>
        <w:jc w:val="both"/>
      </w:pPr>
      <w:r>
        <w:t>PRUEBA DE INTERRUPTORES ELECTROMAGNETICOS.</w:t>
      </w:r>
    </w:p>
    <w:p w:rsidR="003F5B44" w:rsidRDefault="003F5B44">
      <w:pPr>
        <w:tabs>
          <w:tab w:val="left" w:pos="0"/>
          <w:tab w:val="num" w:pos="993"/>
        </w:tabs>
        <w:ind w:left="426"/>
      </w:pPr>
    </w:p>
    <w:p w:rsidR="003F5B44" w:rsidRDefault="00CC20D7" w:rsidP="00334DFE">
      <w:pPr>
        <w:numPr>
          <w:ilvl w:val="0"/>
          <w:numId w:val="45"/>
        </w:numPr>
        <w:tabs>
          <w:tab w:val="clear" w:pos="720"/>
          <w:tab w:val="left" w:pos="0"/>
          <w:tab w:val="num" w:pos="993"/>
        </w:tabs>
        <w:ind w:left="426"/>
      </w:pPr>
      <w:r>
        <w:t xml:space="preserve">Se </w:t>
      </w:r>
      <w:r w:rsidR="004445E7">
        <w:t>deberá prever, cualquier necesidad de refacciones y equipos que se podría requerir al estar realizando los trabajos.</w:t>
      </w:r>
    </w:p>
    <w:p w:rsidR="003F5B44" w:rsidRDefault="004445E7" w:rsidP="00334DFE">
      <w:pPr>
        <w:numPr>
          <w:ilvl w:val="0"/>
          <w:numId w:val="45"/>
        </w:numPr>
        <w:tabs>
          <w:tab w:val="clear" w:pos="720"/>
          <w:tab w:val="left" w:pos="0"/>
          <w:tab w:val="num" w:pos="993"/>
        </w:tabs>
        <w:ind w:left="426"/>
      </w:pPr>
      <w:r>
        <w:t>Si al estar realizando los trabajos y pruebas a equipos, se detectara alguna condición de riesgo o falla, el licitante adjudicado deberá estar en condiciones de dar solución a estos imprevistos en un tiempo no mayor a 24 horas con previa autorización de CENAM.</w:t>
      </w:r>
    </w:p>
    <w:p w:rsidR="003F5B44" w:rsidRDefault="004445E7" w:rsidP="00334DFE">
      <w:pPr>
        <w:numPr>
          <w:ilvl w:val="0"/>
          <w:numId w:val="45"/>
        </w:numPr>
        <w:tabs>
          <w:tab w:val="clear" w:pos="720"/>
          <w:tab w:val="left" w:pos="0"/>
          <w:tab w:val="num" w:pos="993"/>
        </w:tabs>
        <w:ind w:left="426"/>
        <w:jc w:val="both"/>
      </w:pPr>
      <w:r>
        <w:t>Cualquiera de los puntos anteriores que el proveedor no cumpliera, será motivo de descalificación.</w:t>
      </w:r>
    </w:p>
    <w:p w:rsidR="00CC20D7" w:rsidRDefault="00CC20D7">
      <w:pPr>
        <w:rPr>
          <w:u w:val="words"/>
        </w:rPr>
      </w:pPr>
    </w:p>
    <w:p w:rsidR="00CC20D7" w:rsidRPr="00804FD0" w:rsidRDefault="00CC20D7" w:rsidP="00CC20D7">
      <w:pPr>
        <w:jc w:val="center"/>
        <w:rPr>
          <w:rFonts w:ascii="Arial" w:hAnsi="Arial"/>
          <w:b/>
        </w:rPr>
      </w:pPr>
      <w:r w:rsidRPr="00804FD0">
        <w:rPr>
          <w:rFonts w:ascii="Arial" w:hAnsi="Arial"/>
          <w:b/>
        </w:rPr>
        <w:t>El alcance es expuesto de manera enunciativa pero no limitativa</w:t>
      </w:r>
    </w:p>
    <w:p w:rsidR="003F5B44" w:rsidRDefault="003F5B44">
      <w:pPr>
        <w:pStyle w:val="Textoindependiente31"/>
        <w:tabs>
          <w:tab w:val="num" w:pos="993"/>
        </w:tabs>
        <w:ind w:left="426"/>
        <w:jc w:val="center"/>
        <w:rPr>
          <w:rFonts w:ascii="Century Gothic" w:hAnsi="Century Gothic"/>
          <w:sz w:val="20"/>
          <w:u w:val="words"/>
        </w:rPr>
      </w:pPr>
    </w:p>
    <w:p w:rsidR="003F5B44" w:rsidRDefault="003F5B44">
      <w:pPr>
        <w:pStyle w:val="Textoindependiente31"/>
        <w:jc w:val="center"/>
        <w:rPr>
          <w:rFonts w:ascii="Century Gothic" w:hAnsi="Century Gothic"/>
          <w:sz w:val="20"/>
          <w:u w:val="words"/>
        </w:rPr>
      </w:pPr>
    </w:p>
    <w:p w:rsidR="00177445" w:rsidRDefault="004445E7">
      <w:pPr>
        <w:pStyle w:val="Textoindependiente31"/>
        <w:jc w:val="center"/>
        <w:rPr>
          <w:rFonts w:ascii="Century Gothic" w:hAnsi="Century Gothic"/>
          <w:b/>
          <w:sz w:val="20"/>
          <w:u w:val="words"/>
        </w:rPr>
      </w:pPr>
      <w:r>
        <w:rPr>
          <w:rFonts w:ascii="Century Gothic" w:hAnsi="Century Gothic"/>
          <w:b/>
          <w:sz w:val="20"/>
          <w:u w:val="words"/>
        </w:rPr>
        <w:t>FIN DEL ANEXO TÉCNICO</w:t>
      </w:r>
    </w:p>
    <w:p w:rsidR="00CC20D7" w:rsidRDefault="00CC20D7">
      <w:pPr>
        <w:pStyle w:val="Textoindependiente31"/>
        <w:jc w:val="center"/>
        <w:rPr>
          <w:rFonts w:ascii="Century Gothic" w:hAnsi="Century Gothic"/>
          <w:b/>
          <w:sz w:val="20"/>
          <w:u w:val="words"/>
        </w:rPr>
      </w:pPr>
    </w:p>
    <w:p w:rsidR="00CC20D7" w:rsidRDefault="00CC20D7">
      <w:pPr>
        <w:pStyle w:val="Textoindependiente31"/>
        <w:jc w:val="center"/>
        <w:rPr>
          <w:rFonts w:ascii="Century Gothic" w:hAnsi="Century Gothic"/>
          <w:b/>
          <w:sz w:val="20"/>
          <w:u w:val="words"/>
        </w:rPr>
      </w:pPr>
    </w:p>
    <w:p w:rsidR="00CC20D7" w:rsidRDefault="00CC20D7">
      <w:pPr>
        <w:pStyle w:val="Textoindependiente31"/>
        <w:jc w:val="center"/>
        <w:rPr>
          <w:rFonts w:ascii="Century Gothic" w:hAnsi="Century Gothic"/>
          <w:b/>
          <w:sz w:val="20"/>
          <w:u w:val="words"/>
        </w:rPr>
      </w:pPr>
    </w:p>
    <w:p w:rsidR="00001D8F" w:rsidRDefault="00001D8F">
      <w:pPr>
        <w:pStyle w:val="Textoindependiente31"/>
        <w:jc w:val="center"/>
        <w:rPr>
          <w:rFonts w:ascii="Century Gothic" w:hAnsi="Century Gothic"/>
          <w:b/>
          <w:sz w:val="20"/>
          <w:u w:val="words"/>
        </w:rPr>
      </w:pPr>
    </w:p>
    <w:p w:rsidR="00001D8F" w:rsidRDefault="00001D8F">
      <w:pPr>
        <w:pStyle w:val="Textoindependiente31"/>
        <w:jc w:val="center"/>
        <w:rPr>
          <w:rFonts w:ascii="Century Gothic" w:hAnsi="Century Gothic"/>
          <w:b/>
          <w:sz w:val="20"/>
          <w:u w:val="words"/>
        </w:rPr>
      </w:pPr>
    </w:p>
    <w:p w:rsidR="00001D8F" w:rsidRDefault="00001D8F">
      <w:pPr>
        <w:pStyle w:val="Textoindependiente31"/>
        <w:jc w:val="center"/>
        <w:rPr>
          <w:rFonts w:ascii="Century Gothic" w:hAnsi="Century Gothic"/>
          <w:b/>
          <w:sz w:val="20"/>
          <w:u w:val="words"/>
        </w:rPr>
      </w:pPr>
    </w:p>
    <w:p w:rsidR="00A96BCF" w:rsidRDefault="00A96BCF">
      <w:pPr>
        <w:pStyle w:val="Textoindependiente31"/>
        <w:jc w:val="center"/>
        <w:rPr>
          <w:rFonts w:ascii="Century Gothic" w:hAnsi="Century Gothic"/>
          <w:b/>
          <w:sz w:val="20"/>
          <w:u w:val="words"/>
        </w:rPr>
      </w:pPr>
    </w:p>
    <w:p w:rsidR="00BE6DF2" w:rsidRDefault="00BE6DF2">
      <w:pPr>
        <w:pStyle w:val="Textoindependiente31"/>
        <w:jc w:val="center"/>
        <w:rPr>
          <w:rFonts w:ascii="Century Gothic" w:hAnsi="Century Gothic"/>
          <w:b/>
          <w:sz w:val="20"/>
          <w:u w:val="words"/>
        </w:rPr>
      </w:pPr>
    </w:p>
    <w:p w:rsidR="00BE6DF2" w:rsidRDefault="00BE6DF2">
      <w:pPr>
        <w:pStyle w:val="Textoindependiente31"/>
        <w:jc w:val="center"/>
        <w:rPr>
          <w:rFonts w:ascii="Century Gothic" w:hAnsi="Century Gothic"/>
          <w:b/>
          <w:sz w:val="20"/>
          <w:u w:val="words"/>
        </w:rPr>
      </w:pPr>
    </w:p>
    <w:p w:rsidR="00BE6DF2" w:rsidRDefault="00BE6DF2">
      <w:pPr>
        <w:pStyle w:val="Textoindependiente31"/>
        <w:jc w:val="center"/>
        <w:rPr>
          <w:rFonts w:ascii="Century Gothic" w:hAnsi="Century Gothic"/>
          <w:b/>
          <w:sz w:val="20"/>
          <w:u w:val="words"/>
        </w:rPr>
      </w:pPr>
    </w:p>
    <w:p w:rsidR="00BE6DF2" w:rsidRDefault="00BE6DF2">
      <w:pPr>
        <w:pStyle w:val="Textoindependiente31"/>
        <w:jc w:val="center"/>
        <w:rPr>
          <w:rFonts w:ascii="Century Gothic" w:hAnsi="Century Gothic"/>
          <w:b/>
          <w:sz w:val="20"/>
          <w:u w:val="words"/>
        </w:rPr>
      </w:pPr>
    </w:p>
    <w:p w:rsidR="00BE6DF2" w:rsidRDefault="00BE6DF2">
      <w:pPr>
        <w:pStyle w:val="Textoindependiente31"/>
        <w:jc w:val="center"/>
        <w:rPr>
          <w:rFonts w:ascii="Century Gothic" w:hAnsi="Century Gothic"/>
          <w:b/>
          <w:sz w:val="20"/>
          <w:u w:val="words"/>
        </w:rPr>
      </w:pPr>
    </w:p>
    <w:p w:rsidR="00BE6DF2" w:rsidRDefault="00BE6DF2">
      <w:pPr>
        <w:pStyle w:val="Textoindependiente31"/>
        <w:jc w:val="center"/>
        <w:rPr>
          <w:rFonts w:ascii="Century Gothic" w:hAnsi="Century Gothic"/>
          <w:b/>
          <w:sz w:val="20"/>
          <w:u w:val="words"/>
        </w:rPr>
      </w:pPr>
    </w:p>
    <w:p w:rsidR="00BE6DF2" w:rsidRDefault="00BE6DF2">
      <w:pPr>
        <w:pStyle w:val="Textoindependiente31"/>
        <w:jc w:val="center"/>
        <w:rPr>
          <w:rFonts w:ascii="Century Gothic" w:hAnsi="Century Gothic"/>
          <w:b/>
          <w:sz w:val="20"/>
          <w:u w:val="words"/>
        </w:rPr>
      </w:pPr>
    </w:p>
    <w:p w:rsidR="00BE6DF2" w:rsidRDefault="00BE6DF2">
      <w:pPr>
        <w:pStyle w:val="Textoindependiente31"/>
        <w:jc w:val="center"/>
        <w:rPr>
          <w:rFonts w:ascii="Century Gothic" w:hAnsi="Century Gothic"/>
          <w:b/>
          <w:sz w:val="20"/>
          <w:u w:val="words"/>
        </w:rPr>
      </w:pPr>
    </w:p>
    <w:p w:rsidR="00BE6DF2" w:rsidRDefault="00BE6DF2">
      <w:pPr>
        <w:pStyle w:val="Textoindependiente31"/>
        <w:jc w:val="center"/>
        <w:rPr>
          <w:rFonts w:ascii="Century Gothic" w:hAnsi="Century Gothic"/>
          <w:b/>
          <w:sz w:val="20"/>
          <w:u w:val="words"/>
        </w:rPr>
      </w:pPr>
    </w:p>
    <w:p w:rsidR="00BE6DF2" w:rsidRDefault="00BE6DF2">
      <w:pPr>
        <w:pStyle w:val="Textoindependiente31"/>
        <w:jc w:val="center"/>
        <w:rPr>
          <w:rFonts w:ascii="Century Gothic" w:hAnsi="Century Gothic"/>
          <w:b/>
          <w:sz w:val="20"/>
          <w:u w:val="words"/>
        </w:rPr>
      </w:pPr>
    </w:p>
    <w:p w:rsidR="00BE6DF2" w:rsidRDefault="00BE6DF2">
      <w:pPr>
        <w:pStyle w:val="Textoindependiente31"/>
        <w:jc w:val="center"/>
        <w:rPr>
          <w:rFonts w:ascii="Century Gothic" w:hAnsi="Century Gothic"/>
          <w:b/>
          <w:sz w:val="20"/>
          <w:u w:val="words"/>
        </w:rPr>
      </w:pPr>
    </w:p>
    <w:p w:rsidR="00BE6DF2" w:rsidRDefault="00BE6DF2">
      <w:pPr>
        <w:pStyle w:val="Textoindependiente31"/>
        <w:jc w:val="center"/>
        <w:rPr>
          <w:rFonts w:ascii="Century Gothic" w:hAnsi="Century Gothic"/>
          <w:b/>
          <w:sz w:val="20"/>
          <w:u w:val="words"/>
        </w:rPr>
      </w:pPr>
    </w:p>
    <w:p w:rsidR="00BE6DF2" w:rsidRDefault="00BE6DF2">
      <w:pPr>
        <w:pStyle w:val="Textoindependiente31"/>
        <w:jc w:val="center"/>
        <w:rPr>
          <w:rFonts w:ascii="Century Gothic" w:hAnsi="Century Gothic"/>
          <w:b/>
          <w:sz w:val="20"/>
          <w:u w:val="words"/>
        </w:rPr>
      </w:pPr>
    </w:p>
    <w:p w:rsidR="00BE6DF2" w:rsidRDefault="00BE6DF2">
      <w:pPr>
        <w:pStyle w:val="Textoindependiente31"/>
        <w:jc w:val="center"/>
        <w:rPr>
          <w:rFonts w:ascii="Century Gothic" w:hAnsi="Century Gothic"/>
          <w:b/>
          <w:sz w:val="20"/>
          <w:u w:val="words"/>
        </w:rPr>
      </w:pPr>
    </w:p>
    <w:p w:rsidR="00BE6DF2" w:rsidRDefault="00BE6DF2">
      <w:pPr>
        <w:pStyle w:val="Textoindependiente31"/>
        <w:jc w:val="center"/>
        <w:rPr>
          <w:rFonts w:ascii="Century Gothic" w:hAnsi="Century Gothic"/>
          <w:b/>
          <w:sz w:val="20"/>
          <w:u w:val="words"/>
        </w:rPr>
      </w:pPr>
    </w:p>
    <w:p w:rsidR="00BE6DF2" w:rsidRDefault="00BE6DF2">
      <w:pPr>
        <w:pStyle w:val="Textoindependiente31"/>
        <w:jc w:val="center"/>
        <w:rPr>
          <w:rFonts w:ascii="Century Gothic" w:hAnsi="Century Gothic"/>
          <w:b/>
          <w:sz w:val="20"/>
          <w:u w:val="words"/>
        </w:rPr>
      </w:pPr>
    </w:p>
    <w:p w:rsidR="00177445" w:rsidRDefault="00177445" w:rsidP="00177445">
      <w:pPr>
        <w:jc w:val="center"/>
        <w:rPr>
          <w:rFonts w:ascii="Arial" w:hAnsi="Arial"/>
          <w:b/>
          <w:sz w:val="22"/>
          <w:szCs w:val="22"/>
          <w:lang w:val="es-ES"/>
        </w:rPr>
      </w:pPr>
      <w:r w:rsidRPr="007264FD">
        <w:rPr>
          <w:rFonts w:ascii="Arial" w:hAnsi="Arial"/>
          <w:b/>
          <w:sz w:val="22"/>
          <w:szCs w:val="22"/>
          <w:lang w:val="es-ES"/>
        </w:rPr>
        <w:lastRenderedPageBreak/>
        <w:t>EVALUACIÓN TÉCNICA</w:t>
      </w:r>
      <w:r>
        <w:rPr>
          <w:rFonts w:ascii="Arial" w:hAnsi="Arial"/>
          <w:b/>
          <w:sz w:val="22"/>
          <w:szCs w:val="22"/>
          <w:lang w:val="es-ES"/>
        </w:rPr>
        <w:t xml:space="preserve"> </w:t>
      </w:r>
    </w:p>
    <w:p w:rsidR="00177445" w:rsidRDefault="00177445" w:rsidP="00177445">
      <w:pPr>
        <w:jc w:val="center"/>
        <w:rPr>
          <w:rFonts w:ascii="Arial" w:hAnsi="Arial"/>
          <w:b/>
          <w:sz w:val="22"/>
          <w:szCs w:val="22"/>
          <w:lang w:val="es-ES"/>
        </w:rPr>
      </w:pPr>
    </w:p>
    <w:p w:rsidR="00177445" w:rsidRDefault="005E7F9B" w:rsidP="00177445">
      <w:pPr>
        <w:jc w:val="center"/>
        <w:rPr>
          <w:rFonts w:ascii="Arial" w:hAnsi="Arial"/>
          <w:b/>
          <w:sz w:val="22"/>
          <w:szCs w:val="22"/>
          <w:lang w:val="es-ES"/>
        </w:rPr>
      </w:pPr>
      <w:r w:rsidRPr="005E7F9B">
        <w:rPr>
          <w:rFonts w:ascii="Arial" w:hAnsi="Arial"/>
          <w:b/>
          <w:sz w:val="22"/>
          <w:szCs w:val="22"/>
          <w:lang w:val="es-ES"/>
        </w:rPr>
        <w:t>SERVICIO DE MANTENIMIENTO PREVENTIVO MAYOR A SUBESTACIONES ELÉCTRICAS DEL CENAM</w:t>
      </w:r>
    </w:p>
    <w:p w:rsidR="005E7F9B" w:rsidRPr="007264FD" w:rsidRDefault="005E7F9B" w:rsidP="00177445">
      <w:pPr>
        <w:jc w:val="center"/>
        <w:rPr>
          <w:rFonts w:ascii="Arial" w:hAnsi="Arial"/>
          <w:b/>
          <w:sz w:val="22"/>
          <w:szCs w:val="22"/>
          <w:lang w:val="es-ES"/>
        </w:rPr>
      </w:pPr>
    </w:p>
    <w:p w:rsidR="00177445" w:rsidRPr="00131F3D" w:rsidRDefault="00177445" w:rsidP="00177445">
      <w:pPr>
        <w:jc w:val="both"/>
        <w:rPr>
          <w:rFonts w:ascii="Arial" w:hAnsi="Arial"/>
          <w:sz w:val="22"/>
          <w:szCs w:val="22"/>
          <w:lang w:val="es-ES"/>
        </w:rPr>
      </w:pPr>
      <w:r w:rsidRPr="0070192D">
        <w:rPr>
          <w:rFonts w:ascii="Arial" w:hAnsi="Arial"/>
          <w:sz w:val="22"/>
          <w:szCs w:val="22"/>
          <w:lang w:val="es-ES"/>
        </w:rPr>
        <w:t xml:space="preserve">De conformidad a los lineamientos para la aplicación del criterio de evaluación de proposiciones a través del mecanismo de </w:t>
      </w:r>
      <w:r w:rsidRPr="008434A8">
        <w:rPr>
          <w:rFonts w:ascii="Arial" w:hAnsi="Arial"/>
          <w:b/>
          <w:sz w:val="22"/>
          <w:szCs w:val="22"/>
          <w:lang w:val="es-ES"/>
        </w:rPr>
        <w:t>puntos o porcentajes</w:t>
      </w:r>
      <w:r w:rsidRPr="0070192D">
        <w:rPr>
          <w:rFonts w:ascii="Arial" w:hAnsi="Arial"/>
          <w:sz w:val="22"/>
          <w:szCs w:val="22"/>
          <w:lang w:val="es-ES"/>
        </w:rPr>
        <w:t xml:space="preserve"> en los procedimientos de contratación regulados por el acuerdo por el que se emiten diversos lineamientos en materia de adquisiciones, arrendamientos y servicios y de obras públicas y servicios relacionados con las mismas, publicada en el </w:t>
      </w:r>
      <w:r>
        <w:rPr>
          <w:rFonts w:ascii="Arial" w:hAnsi="Arial"/>
          <w:sz w:val="22"/>
          <w:szCs w:val="22"/>
          <w:lang w:val="es-ES"/>
        </w:rPr>
        <w:t>DOF</w:t>
      </w:r>
      <w:r w:rsidRPr="0070192D">
        <w:rPr>
          <w:rFonts w:ascii="Arial" w:hAnsi="Arial"/>
          <w:sz w:val="22"/>
          <w:szCs w:val="22"/>
          <w:lang w:val="es-ES"/>
        </w:rPr>
        <w:t xml:space="preserve"> el </w:t>
      </w:r>
      <w:r w:rsidRPr="00131F3D">
        <w:rPr>
          <w:rFonts w:ascii="Arial" w:hAnsi="Arial"/>
          <w:sz w:val="22"/>
          <w:szCs w:val="22"/>
          <w:lang w:val="es-ES"/>
        </w:rPr>
        <w:t>09 de Enero de 2010, establece lo siguiente:</w:t>
      </w:r>
    </w:p>
    <w:p w:rsidR="00177445" w:rsidRPr="00D82C05" w:rsidRDefault="00177445" w:rsidP="00177445">
      <w:pPr>
        <w:ind w:left="-66"/>
        <w:jc w:val="both"/>
        <w:rPr>
          <w:b/>
          <w:sz w:val="18"/>
          <w:szCs w:val="18"/>
          <w:lang w:val="es-ES"/>
        </w:rPr>
      </w:pPr>
      <w:r w:rsidRPr="0070192D">
        <w:rPr>
          <w:rFonts w:ascii="Arial" w:hAnsi="Arial"/>
          <w:b/>
          <w:sz w:val="22"/>
          <w:szCs w:val="22"/>
          <w:lang w:val="es-ES"/>
        </w:rPr>
        <w:t>La puntuación o unidades porcentuales a obtener en la propuesta técnica para ser considerada solvente y por tanto, no ser desechada, será de cuando menos 45 de los 60 máximos que se pueden obtener en esta evaluación</w:t>
      </w:r>
      <w:r w:rsidRPr="00D82C05">
        <w:rPr>
          <w:b/>
          <w:sz w:val="18"/>
          <w:szCs w:val="18"/>
          <w:lang w:val="es-ES"/>
        </w:rPr>
        <w:t>.</w:t>
      </w:r>
    </w:p>
    <w:p w:rsidR="00177445" w:rsidRPr="00D82C05" w:rsidRDefault="00177445" w:rsidP="00177445">
      <w:pPr>
        <w:ind w:left="-66"/>
        <w:jc w:val="both"/>
        <w:rPr>
          <w:b/>
          <w:bCs/>
          <w:sz w:val="18"/>
          <w:szCs w:val="18"/>
          <w:lang w:val="es-ES"/>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gridCol w:w="1275"/>
      </w:tblGrid>
      <w:tr w:rsidR="00177445" w:rsidRPr="00D82C05" w:rsidTr="00D36272">
        <w:trPr>
          <w:trHeight w:val="502"/>
        </w:trPr>
        <w:tc>
          <w:tcPr>
            <w:tcW w:w="9039" w:type="dxa"/>
            <w:shd w:val="pct12" w:color="auto" w:fill="auto"/>
            <w:vAlign w:val="center"/>
          </w:tcPr>
          <w:p w:rsidR="00177445" w:rsidRPr="00D82C05" w:rsidRDefault="00177445" w:rsidP="00177445">
            <w:pPr>
              <w:jc w:val="center"/>
              <w:rPr>
                <w:b/>
                <w:sz w:val="18"/>
                <w:szCs w:val="18"/>
              </w:rPr>
            </w:pPr>
            <w:r w:rsidRPr="00D82C05">
              <w:rPr>
                <w:bCs/>
                <w:sz w:val="18"/>
                <w:szCs w:val="18"/>
              </w:rPr>
              <w:br w:type="page"/>
            </w:r>
            <w:r w:rsidRPr="00D82C05">
              <w:rPr>
                <w:bCs/>
                <w:sz w:val="18"/>
                <w:szCs w:val="18"/>
              </w:rPr>
              <w:br w:type="page"/>
            </w:r>
            <w:r w:rsidRPr="00D82C05">
              <w:rPr>
                <w:b/>
                <w:sz w:val="18"/>
                <w:szCs w:val="18"/>
              </w:rPr>
              <w:t>RUBROS</w:t>
            </w:r>
          </w:p>
        </w:tc>
        <w:tc>
          <w:tcPr>
            <w:tcW w:w="1275" w:type="dxa"/>
            <w:shd w:val="pct12" w:color="auto" w:fill="auto"/>
            <w:vAlign w:val="center"/>
          </w:tcPr>
          <w:p w:rsidR="00177445" w:rsidRPr="00D82C05" w:rsidRDefault="00177445" w:rsidP="00177445">
            <w:pPr>
              <w:jc w:val="center"/>
              <w:rPr>
                <w:b/>
                <w:sz w:val="18"/>
                <w:szCs w:val="18"/>
              </w:rPr>
            </w:pPr>
            <w:r w:rsidRPr="00D82C05">
              <w:rPr>
                <w:b/>
                <w:sz w:val="18"/>
                <w:szCs w:val="18"/>
              </w:rPr>
              <w:t>PUNTOS</w:t>
            </w:r>
          </w:p>
        </w:tc>
      </w:tr>
      <w:tr w:rsidR="00177445" w:rsidRPr="00D82C05" w:rsidTr="00D36272">
        <w:tc>
          <w:tcPr>
            <w:tcW w:w="10314" w:type="dxa"/>
            <w:gridSpan w:val="2"/>
            <w:vAlign w:val="center"/>
          </w:tcPr>
          <w:p w:rsidR="00177445" w:rsidRPr="00D82C05" w:rsidRDefault="00177445" w:rsidP="00177445">
            <w:pPr>
              <w:jc w:val="both"/>
              <w:rPr>
                <w:sz w:val="18"/>
                <w:szCs w:val="18"/>
              </w:rPr>
            </w:pPr>
            <w:r w:rsidRPr="0070192D">
              <w:rPr>
                <w:rFonts w:ascii="Arial" w:hAnsi="Arial"/>
                <w:b/>
                <w:sz w:val="22"/>
                <w:szCs w:val="22"/>
                <w:lang w:val="es-ES"/>
              </w:rPr>
              <w:t>A) CAPACIDAD DEL LICITANTE (2</w:t>
            </w:r>
            <w:r>
              <w:rPr>
                <w:rFonts w:ascii="Arial" w:hAnsi="Arial"/>
                <w:b/>
                <w:sz w:val="22"/>
                <w:szCs w:val="22"/>
                <w:lang w:val="es-ES"/>
              </w:rPr>
              <w:t>4</w:t>
            </w:r>
            <w:r w:rsidRPr="0070192D">
              <w:rPr>
                <w:rFonts w:ascii="Arial" w:hAnsi="Arial"/>
                <w:b/>
                <w:sz w:val="22"/>
                <w:szCs w:val="22"/>
                <w:lang w:val="es-ES"/>
              </w:rPr>
              <w:t xml:space="preserve"> PUNTOS).</w:t>
            </w:r>
            <w:r w:rsidRPr="0070192D">
              <w:rPr>
                <w:rFonts w:ascii="Arial" w:hAnsi="Arial"/>
                <w:sz w:val="22"/>
                <w:szCs w:val="22"/>
                <w:lang w:val="es-ES"/>
              </w:rPr>
              <w:t xml:space="preserve"> Consiste en el </w:t>
            </w:r>
            <w:r w:rsidR="004E726C" w:rsidRPr="0070192D">
              <w:rPr>
                <w:rFonts w:ascii="Arial" w:hAnsi="Arial"/>
                <w:sz w:val="22"/>
                <w:szCs w:val="22"/>
                <w:lang w:val="es-ES"/>
              </w:rPr>
              <w:t>número</w:t>
            </w:r>
            <w:r w:rsidRPr="0070192D">
              <w:rPr>
                <w:rFonts w:ascii="Arial" w:hAnsi="Arial"/>
                <w:sz w:val="22"/>
                <w:szCs w:val="22"/>
                <w:lang w:val="es-ES"/>
              </w:rPr>
              <w:t xml:space="preserve"> de Recursos Humanos que Técnicamente están aptos para prestar el servicio así como los Recursos Económicos y de Equipamiento que requiere el Licitante para prestar los servicios en el tiempo, condiciones y niveles de Calidad requeridos por la convocante.</w:t>
            </w:r>
            <w:r>
              <w:rPr>
                <w:rFonts w:ascii="Arial" w:hAnsi="Arial"/>
                <w:sz w:val="18"/>
                <w:szCs w:val="18"/>
              </w:rPr>
              <w:t xml:space="preserve"> </w:t>
            </w:r>
          </w:p>
        </w:tc>
      </w:tr>
      <w:tr w:rsidR="00177445" w:rsidRPr="00D82C05" w:rsidTr="00D36272">
        <w:tc>
          <w:tcPr>
            <w:tcW w:w="10314" w:type="dxa"/>
            <w:gridSpan w:val="2"/>
            <w:vAlign w:val="center"/>
          </w:tcPr>
          <w:p w:rsidR="00177445" w:rsidRPr="00D82C05" w:rsidRDefault="00177445" w:rsidP="00177445">
            <w:pPr>
              <w:jc w:val="both"/>
              <w:rPr>
                <w:sz w:val="18"/>
                <w:szCs w:val="18"/>
              </w:rPr>
            </w:pPr>
            <w:r w:rsidRPr="0070192D">
              <w:rPr>
                <w:rFonts w:ascii="Arial" w:hAnsi="Arial"/>
                <w:b/>
                <w:sz w:val="22"/>
                <w:szCs w:val="22"/>
                <w:lang w:val="es-ES"/>
              </w:rPr>
              <w:t>A.1) CAPACIDAD DE LOS RECURSOS HUMANOS.</w:t>
            </w:r>
            <w:r w:rsidRPr="00D82C05">
              <w:rPr>
                <w:b/>
                <w:sz w:val="18"/>
                <w:szCs w:val="18"/>
              </w:rPr>
              <w:t xml:space="preserve"> </w:t>
            </w:r>
          </w:p>
        </w:tc>
      </w:tr>
      <w:tr w:rsidR="00177445" w:rsidRPr="00D82C05" w:rsidTr="00D36272">
        <w:tc>
          <w:tcPr>
            <w:tcW w:w="9039" w:type="dxa"/>
            <w:vAlign w:val="center"/>
          </w:tcPr>
          <w:p w:rsidR="00177445" w:rsidRDefault="00177445" w:rsidP="00177445">
            <w:pPr>
              <w:jc w:val="both"/>
              <w:rPr>
                <w:rFonts w:ascii="Arial" w:hAnsi="Arial"/>
                <w:sz w:val="22"/>
                <w:szCs w:val="22"/>
                <w:lang w:val="es-ES"/>
              </w:rPr>
            </w:pPr>
            <w:r w:rsidRPr="0070192D">
              <w:rPr>
                <w:rFonts w:ascii="Arial" w:hAnsi="Arial"/>
                <w:b/>
                <w:sz w:val="22"/>
                <w:szCs w:val="22"/>
                <w:lang w:val="es-ES"/>
              </w:rPr>
              <w:t>PRIMERO</w:t>
            </w:r>
            <w:r w:rsidRPr="0070192D">
              <w:rPr>
                <w:rFonts w:ascii="Arial" w:hAnsi="Arial"/>
                <w:sz w:val="22"/>
                <w:szCs w:val="22"/>
                <w:lang w:val="es-ES"/>
              </w:rPr>
              <w:t>.</w:t>
            </w:r>
            <w:r>
              <w:rPr>
                <w:rFonts w:ascii="Arial" w:hAnsi="Arial"/>
                <w:sz w:val="22"/>
                <w:szCs w:val="22"/>
                <w:lang w:val="es-ES"/>
              </w:rPr>
              <w:t xml:space="preserve"> Experiencia.</w:t>
            </w:r>
          </w:p>
          <w:p w:rsidR="00177445" w:rsidRDefault="00177445" w:rsidP="00177445">
            <w:pPr>
              <w:jc w:val="both"/>
              <w:rPr>
                <w:rFonts w:ascii="Arial" w:hAnsi="Arial"/>
                <w:sz w:val="22"/>
                <w:szCs w:val="22"/>
                <w:lang w:val="es-ES"/>
              </w:rPr>
            </w:pPr>
          </w:p>
          <w:p w:rsidR="00177445" w:rsidRDefault="00177445" w:rsidP="00177445">
            <w:pPr>
              <w:jc w:val="both"/>
              <w:rPr>
                <w:rFonts w:ascii="Arial" w:hAnsi="Arial"/>
                <w:sz w:val="22"/>
                <w:szCs w:val="22"/>
                <w:lang w:val="es-ES"/>
              </w:rPr>
            </w:pPr>
            <w:r>
              <w:rPr>
                <w:rFonts w:ascii="Arial" w:hAnsi="Arial"/>
                <w:sz w:val="22"/>
                <w:szCs w:val="22"/>
                <w:lang w:val="es-ES"/>
              </w:rPr>
              <w:t xml:space="preserve">El licitante participante debe presentar el </w:t>
            </w:r>
            <w:proofErr w:type="spellStart"/>
            <w:r>
              <w:rPr>
                <w:rFonts w:ascii="Arial" w:hAnsi="Arial"/>
                <w:sz w:val="22"/>
                <w:szCs w:val="22"/>
                <w:lang w:val="es-ES"/>
              </w:rPr>
              <w:t>curriculum</w:t>
            </w:r>
            <w:proofErr w:type="spellEnd"/>
            <w:r>
              <w:rPr>
                <w:rFonts w:ascii="Arial" w:hAnsi="Arial"/>
                <w:sz w:val="22"/>
                <w:szCs w:val="22"/>
                <w:lang w:val="es-ES"/>
              </w:rPr>
              <w:t xml:space="preserve"> del personal que prestará el servicio de mantenimiento </w:t>
            </w:r>
            <w:r w:rsidRPr="00F33F5A">
              <w:rPr>
                <w:rFonts w:ascii="Arial" w:hAnsi="Arial"/>
                <w:sz w:val="22"/>
                <w:szCs w:val="22"/>
                <w:lang w:val="es-ES"/>
              </w:rPr>
              <w:t>a subestaciones eléctricas del CENAM</w:t>
            </w:r>
            <w:r w:rsidRPr="001C5882">
              <w:rPr>
                <w:rFonts w:ascii="Arial" w:hAnsi="Arial"/>
                <w:sz w:val="22"/>
                <w:szCs w:val="22"/>
                <w:lang w:val="es-ES"/>
              </w:rPr>
              <w:t xml:space="preserve"> </w:t>
            </w:r>
            <w:r>
              <w:rPr>
                <w:rFonts w:ascii="Arial" w:hAnsi="Arial"/>
                <w:sz w:val="22"/>
                <w:szCs w:val="22"/>
                <w:lang w:val="es-ES"/>
              </w:rPr>
              <w:t>en particular del personal especializado y capacitado, para realizar las actividades descritas en el anexo</w:t>
            </w:r>
            <w:r w:rsidR="00502DAC">
              <w:rPr>
                <w:rFonts w:ascii="Arial" w:hAnsi="Arial"/>
                <w:sz w:val="22"/>
                <w:szCs w:val="22"/>
                <w:lang w:val="es-ES"/>
              </w:rPr>
              <w:t xml:space="preserve"> 1</w:t>
            </w:r>
            <w:r>
              <w:rPr>
                <w:rFonts w:ascii="Arial" w:hAnsi="Arial"/>
                <w:sz w:val="22"/>
                <w:szCs w:val="22"/>
                <w:lang w:val="es-ES"/>
              </w:rPr>
              <w:t xml:space="preserve"> técnico</w:t>
            </w:r>
            <w:r w:rsidR="00001D8F">
              <w:rPr>
                <w:rFonts w:ascii="Arial" w:hAnsi="Arial"/>
                <w:sz w:val="22"/>
                <w:szCs w:val="22"/>
                <w:lang w:val="es-ES"/>
              </w:rPr>
              <w:t xml:space="preserve"> (mediciones y pruebas a los equipo),</w:t>
            </w:r>
            <w:r>
              <w:rPr>
                <w:rFonts w:ascii="Arial" w:hAnsi="Arial"/>
                <w:sz w:val="22"/>
                <w:szCs w:val="22"/>
                <w:lang w:val="es-ES"/>
              </w:rPr>
              <w:t xml:space="preserve"> incluyendo el soporte documental con el que acredite que tiene la experiencia mínima de tres años en la ejecución de </w:t>
            </w:r>
            <w:r w:rsidR="00502DAC">
              <w:rPr>
                <w:rFonts w:ascii="Arial" w:hAnsi="Arial"/>
                <w:sz w:val="22"/>
                <w:szCs w:val="22"/>
                <w:lang w:val="es-ES"/>
              </w:rPr>
              <w:t xml:space="preserve">los servicios similares </w:t>
            </w:r>
            <w:r w:rsidR="003D1A78">
              <w:rPr>
                <w:rFonts w:ascii="Arial" w:hAnsi="Arial"/>
                <w:sz w:val="22"/>
                <w:szCs w:val="22"/>
                <w:lang w:val="es-ES"/>
              </w:rPr>
              <w:t>a los solicitados</w:t>
            </w:r>
            <w:r>
              <w:rPr>
                <w:rFonts w:ascii="Arial" w:hAnsi="Arial"/>
                <w:sz w:val="22"/>
                <w:szCs w:val="22"/>
                <w:lang w:val="es-ES"/>
              </w:rPr>
              <w:t xml:space="preserve"> por la convocante.</w:t>
            </w:r>
          </w:p>
          <w:p w:rsidR="00177445" w:rsidRDefault="00177445" w:rsidP="00177445">
            <w:pPr>
              <w:jc w:val="both"/>
              <w:rPr>
                <w:rFonts w:ascii="Arial" w:hAnsi="Arial"/>
                <w:sz w:val="22"/>
                <w:szCs w:val="22"/>
                <w:lang w:val="es-ES"/>
              </w:rPr>
            </w:pPr>
          </w:p>
          <w:p w:rsidR="00177445" w:rsidRDefault="00177445" w:rsidP="00177445">
            <w:pPr>
              <w:jc w:val="both"/>
              <w:rPr>
                <w:rFonts w:ascii="Arial" w:hAnsi="Arial"/>
                <w:sz w:val="22"/>
                <w:szCs w:val="22"/>
                <w:lang w:val="es-ES"/>
              </w:rPr>
            </w:pPr>
            <w:r>
              <w:rPr>
                <w:rFonts w:ascii="Arial" w:hAnsi="Arial"/>
                <w:sz w:val="22"/>
                <w:szCs w:val="22"/>
                <w:lang w:val="es-ES"/>
              </w:rPr>
              <w:t>Siendo el siguiente modo la asignación de la puntuación:</w:t>
            </w:r>
          </w:p>
          <w:p w:rsidR="00177445" w:rsidRPr="00BF7189" w:rsidRDefault="00177445" w:rsidP="00177445">
            <w:pPr>
              <w:jc w:val="both"/>
              <w:rPr>
                <w:rFonts w:ascii="Arial" w:hAnsi="Arial"/>
                <w:sz w:val="10"/>
                <w:szCs w:val="22"/>
                <w:lang w:val="es-ES"/>
              </w:rPr>
            </w:pPr>
          </w:p>
          <w:p w:rsidR="00177445" w:rsidRDefault="00177445" w:rsidP="00177445">
            <w:pPr>
              <w:jc w:val="both"/>
              <w:rPr>
                <w:rFonts w:ascii="Arial" w:hAnsi="Arial"/>
                <w:sz w:val="22"/>
                <w:szCs w:val="22"/>
                <w:lang w:val="es-ES"/>
              </w:rPr>
            </w:pPr>
            <w:r>
              <w:rPr>
                <w:rFonts w:ascii="Arial" w:hAnsi="Arial"/>
                <w:sz w:val="22"/>
                <w:szCs w:val="22"/>
                <w:lang w:val="es-ES"/>
              </w:rPr>
              <w:t xml:space="preserve">Presentar como mínimo </w:t>
            </w:r>
            <w:r w:rsidR="00C462F4">
              <w:rPr>
                <w:rFonts w:ascii="Arial" w:hAnsi="Arial"/>
                <w:sz w:val="22"/>
                <w:szCs w:val="22"/>
                <w:lang w:val="es-ES"/>
              </w:rPr>
              <w:t>6</w:t>
            </w:r>
            <w:r>
              <w:rPr>
                <w:rFonts w:ascii="Arial" w:hAnsi="Arial"/>
                <w:sz w:val="22"/>
                <w:szCs w:val="22"/>
                <w:lang w:val="es-ES"/>
              </w:rPr>
              <w:t xml:space="preserve"> </w:t>
            </w:r>
            <w:proofErr w:type="spellStart"/>
            <w:r>
              <w:rPr>
                <w:rFonts w:ascii="Arial" w:hAnsi="Arial"/>
                <w:sz w:val="22"/>
                <w:szCs w:val="22"/>
                <w:lang w:val="es-ES"/>
              </w:rPr>
              <w:t>curriculum</w:t>
            </w:r>
            <w:proofErr w:type="spellEnd"/>
            <w:r>
              <w:rPr>
                <w:rFonts w:ascii="Arial" w:hAnsi="Arial"/>
                <w:sz w:val="22"/>
                <w:szCs w:val="22"/>
                <w:lang w:val="es-ES"/>
              </w:rPr>
              <w:t xml:space="preserve"> del personal</w:t>
            </w:r>
            <w:r w:rsidR="003D1A78">
              <w:rPr>
                <w:rFonts w:ascii="Arial" w:hAnsi="Arial"/>
                <w:sz w:val="22"/>
                <w:szCs w:val="22"/>
                <w:lang w:val="es-ES"/>
              </w:rPr>
              <w:t xml:space="preserve"> especializado y capacitado </w:t>
            </w:r>
            <w:r>
              <w:rPr>
                <w:rFonts w:ascii="Arial" w:hAnsi="Arial"/>
                <w:sz w:val="22"/>
                <w:szCs w:val="22"/>
                <w:lang w:val="es-ES"/>
              </w:rPr>
              <w:t>que prestara el servicio de mantenimiento</w:t>
            </w:r>
            <w:r w:rsidRPr="00F33F5A">
              <w:rPr>
                <w:rFonts w:ascii="Arial" w:hAnsi="Arial"/>
                <w:sz w:val="22"/>
                <w:szCs w:val="22"/>
                <w:lang w:val="es-ES"/>
              </w:rPr>
              <w:t xml:space="preserve"> a subestaciones eléctricas del CENAM</w:t>
            </w:r>
            <w:r w:rsidRPr="001C5882">
              <w:rPr>
                <w:rFonts w:ascii="Arial" w:hAnsi="Arial"/>
                <w:sz w:val="22"/>
                <w:szCs w:val="22"/>
                <w:lang w:val="es-ES"/>
              </w:rPr>
              <w:t xml:space="preserve">, </w:t>
            </w:r>
            <w:r>
              <w:rPr>
                <w:rFonts w:ascii="Arial" w:hAnsi="Arial"/>
                <w:sz w:val="22"/>
                <w:szCs w:val="22"/>
                <w:lang w:val="es-ES"/>
              </w:rPr>
              <w:t xml:space="preserve">que cubra con lo solicitado por la convocante se le otorgaran </w:t>
            </w:r>
            <w:r w:rsidR="00646CAB">
              <w:rPr>
                <w:rFonts w:ascii="Arial" w:hAnsi="Arial"/>
                <w:sz w:val="22"/>
                <w:szCs w:val="22"/>
                <w:lang w:val="es-ES"/>
              </w:rPr>
              <w:t>10</w:t>
            </w:r>
            <w:r>
              <w:rPr>
                <w:rFonts w:ascii="Arial" w:hAnsi="Arial"/>
                <w:sz w:val="22"/>
                <w:szCs w:val="22"/>
                <w:lang w:val="es-ES"/>
              </w:rPr>
              <w:t xml:space="preserve"> (</w:t>
            </w:r>
            <w:r w:rsidR="00646CAB">
              <w:rPr>
                <w:rFonts w:ascii="Arial" w:hAnsi="Arial"/>
                <w:sz w:val="22"/>
                <w:szCs w:val="22"/>
                <w:lang w:val="es-ES"/>
              </w:rPr>
              <w:t>diez</w:t>
            </w:r>
            <w:r>
              <w:rPr>
                <w:rFonts w:ascii="Arial" w:hAnsi="Arial"/>
                <w:sz w:val="22"/>
                <w:szCs w:val="22"/>
                <w:lang w:val="es-ES"/>
              </w:rPr>
              <w:t>) puntos.</w:t>
            </w:r>
          </w:p>
          <w:p w:rsidR="00973325" w:rsidRDefault="00973325" w:rsidP="00177445">
            <w:pPr>
              <w:jc w:val="both"/>
              <w:rPr>
                <w:rFonts w:ascii="Arial" w:hAnsi="Arial"/>
                <w:sz w:val="22"/>
                <w:szCs w:val="22"/>
                <w:lang w:val="es-ES"/>
              </w:rPr>
            </w:pPr>
          </w:p>
          <w:p w:rsidR="00177445" w:rsidRDefault="00C462F4" w:rsidP="00177445">
            <w:pPr>
              <w:jc w:val="both"/>
              <w:rPr>
                <w:rFonts w:ascii="Arial" w:hAnsi="Arial"/>
                <w:sz w:val="22"/>
                <w:szCs w:val="22"/>
                <w:lang w:val="es-ES"/>
              </w:rPr>
            </w:pPr>
            <w:r>
              <w:rPr>
                <w:rFonts w:ascii="Arial" w:hAnsi="Arial"/>
                <w:sz w:val="22"/>
                <w:szCs w:val="22"/>
                <w:lang w:val="es-ES"/>
              </w:rPr>
              <w:t>Presentar como mínimo 4</w:t>
            </w:r>
            <w:r w:rsidR="00177445">
              <w:rPr>
                <w:rFonts w:ascii="Arial" w:hAnsi="Arial"/>
                <w:sz w:val="22"/>
                <w:szCs w:val="22"/>
                <w:lang w:val="es-ES"/>
              </w:rPr>
              <w:t xml:space="preserve"> </w:t>
            </w:r>
            <w:proofErr w:type="spellStart"/>
            <w:r w:rsidR="00177445">
              <w:rPr>
                <w:rFonts w:ascii="Arial" w:hAnsi="Arial"/>
                <w:sz w:val="22"/>
                <w:szCs w:val="22"/>
                <w:lang w:val="es-ES"/>
              </w:rPr>
              <w:t>curriculum</w:t>
            </w:r>
            <w:proofErr w:type="spellEnd"/>
            <w:r w:rsidR="00177445">
              <w:rPr>
                <w:rFonts w:ascii="Arial" w:hAnsi="Arial"/>
                <w:sz w:val="22"/>
                <w:szCs w:val="22"/>
                <w:lang w:val="es-ES"/>
              </w:rPr>
              <w:t xml:space="preserve"> del personal </w:t>
            </w:r>
            <w:r w:rsidR="003D1A78">
              <w:rPr>
                <w:rFonts w:ascii="Arial" w:hAnsi="Arial"/>
                <w:sz w:val="22"/>
                <w:szCs w:val="22"/>
                <w:lang w:val="es-ES"/>
              </w:rPr>
              <w:t xml:space="preserve">especializado y capacitado </w:t>
            </w:r>
            <w:r w:rsidR="00177445">
              <w:rPr>
                <w:rFonts w:ascii="Arial" w:hAnsi="Arial"/>
                <w:sz w:val="22"/>
                <w:szCs w:val="22"/>
                <w:lang w:val="es-ES"/>
              </w:rPr>
              <w:t>que prestara el servicio de mantenimiento</w:t>
            </w:r>
            <w:r w:rsidR="00177445" w:rsidRPr="00F33F5A">
              <w:rPr>
                <w:rFonts w:ascii="Arial" w:hAnsi="Arial"/>
                <w:sz w:val="22"/>
                <w:szCs w:val="22"/>
                <w:lang w:val="es-ES"/>
              </w:rPr>
              <w:t xml:space="preserve"> a subestaciones eléctricas del CENAM</w:t>
            </w:r>
            <w:r w:rsidR="00177445" w:rsidRPr="001C5882">
              <w:rPr>
                <w:rFonts w:ascii="Arial" w:hAnsi="Arial"/>
                <w:sz w:val="22"/>
                <w:szCs w:val="22"/>
                <w:lang w:val="es-ES"/>
              </w:rPr>
              <w:t xml:space="preserve"> </w:t>
            </w:r>
            <w:r w:rsidR="00177445">
              <w:rPr>
                <w:rFonts w:ascii="Arial" w:hAnsi="Arial"/>
                <w:sz w:val="22"/>
                <w:szCs w:val="22"/>
                <w:lang w:val="es-ES"/>
              </w:rPr>
              <w:t>,</w:t>
            </w:r>
            <w:r w:rsidR="00177445" w:rsidRPr="001C5882">
              <w:rPr>
                <w:rFonts w:ascii="Arial" w:hAnsi="Arial"/>
                <w:sz w:val="22"/>
                <w:szCs w:val="22"/>
                <w:lang w:val="es-ES"/>
              </w:rPr>
              <w:t xml:space="preserve"> </w:t>
            </w:r>
            <w:r w:rsidR="00177445">
              <w:rPr>
                <w:rFonts w:ascii="Arial" w:hAnsi="Arial"/>
                <w:sz w:val="22"/>
                <w:szCs w:val="22"/>
                <w:lang w:val="es-ES"/>
              </w:rPr>
              <w:t>que cubra con lo solicitado por</w:t>
            </w:r>
            <w:r w:rsidR="003D1A78">
              <w:rPr>
                <w:rFonts w:ascii="Arial" w:hAnsi="Arial"/>
                <w:sz w:val="22"/>
                <w:szCs w:val="22"/>
                <w:lang w:val="es-ES"/>
              </w:rPr>
              <w:t xml:space="preserve"> </w:t>
            </w:r>
            <w:r w:rsidR="00646CAB">
              <w:rPr>
                <w:rFonts w:ascii="Arial" w:hAnsi="Arial"/>
                <w:sz w:val="22"/>
                <w:szCs w:val="22"/>
                <w:lang w:val="es-ES"/>
              </w:rPr>
              <w:t>la convocante se le otorgaran 6</w:t>
            </w:r>
            <w:r w:rsidR="00177445">
              <w:rPr>
                <w:rFonts w:ascii="Arial" w:hAnsi="Arial"/>
                <w:sz w:val="22"/>
                <w:szCs w:val="22"/>
                <w:lang w:val="es-ES"/>
              </w:rPr>
              <w:t xml:space="preserve"> (</w:t>
            </w:r>
            <w:r w:rsidR="00646CAB">
              <w:rPr>
                <w:rFonts w:ascii="Arial" w:hAnsi="Arial"/>
                <w:sz w:val="22"/>
                <w:szCs w:val="22"/>
                <w:lang w:val="es-ES"/>
              </w:rPr>
              <w:t>seis)</w:t>
            </w:r>
            <w:r w:rsidR="00177445">
              <w:rPr>
                <w:rFonts w:ascii="Arial" w:hAnsi="Arial"/>
                <w:sz w:val="22"/>
                <w:szCs w:val="22"/>
                <w:lang w:val="es-ES"/>
              </w:rPr>
              <w:t xml:space="preserve"> puntos</w:t>
            </w:r>
          </w:p>
          <w:p w:rsidR="00973325" w:rsidRDefault="00973325" w:rsidP="00177445">
            <w:pPr>
              <w:jc w:val="both"/>
              <w:rPr>
                <w:rFonts w:ascii="Arial" w:hAnsi="Arial"/>
                <w:sz w:val="22"/>
                <w:szCs w:val="22"/>
                <w:lang w:val="es-ES"/>
              </w:rPr>
            </w:pPr>
          </w:p>
          <w:p w:rsidR="003D1A78" w:rsidRDefault="003D1A78" w:rsidP="003D1A78">
            <w:pPr>
              <w:jc w:val="both"/>
              <w:rPr>
                <w:rFonts w:ascii="Arial" w:hAnsi="Arial"/>
                <w:sz w:val="22"/>
                <w:szCs w:val="22"/>
                <w:lang w:val="es-ES"/>
              </w:rPr>
            </w:pPr>
            <w:r>
              <w:rPr>
                <w:rFonts w:ascii="Arial" w:hAnsi="Arial"/>
                <w:sz w:val="22"/>
                <w:szCs w:val="22"/>
                <w:lang w:val="es-ES"/>
              </w:rPr>
              <w:t xml:space="preserve">Presentar como mínimo </w:t>
            </w:r>
            <w:r w:rsidR="00C462F4">
              <w:rPr>
                <w:rFonts w:ascii="Arial" w:hAnsi="Arial"/>
                <w:sz w:val="22"/>
                <w:szCs w:val="22"/>
                <w:lang w:val="es-ES"/>
              </w:rPr>
              <w:t>2</w:t>
            </w:r>
            <w:r>
              <w:rPr>
                <w:rFonts w:ascii="Arial" w:hAnsi="Arial"/>
                <w:sz w:val="22"/>
                <w:szCs w:val="22"/>
                <w:lang w:val="es-ES"/>
              </w:rPr>
              <w:t xml:space="preserve"> </w:t>
            </w:r>
            <w:proofErr w:type="spellStart"/>
            <w:r>
              <w:rPr>
                <w:rFonts w:ascii="Arial" w:hAnsi="Arial"/>
                <w:sz w:val="22"/>
                <w:szCs w:val="22"/>
                <w:lang w:val="es-ES"/>
              </w:rPr>
              <w:t>curriculum</w:t>
            </w:r>
            <w:proofErr w:type="spellEnd"/>
            <w:r>
              <w:rPr>
                <w:rFonts w:ascii="Arial" w:hAnsi="Arial"/>
                <w:sz w:val="22"/>
                <w:szCs w:val="22"/>
                <w:lang w:val="es-ES"/>
              </w:rPr>
              <w:t xml:space="preserve"> del personal  especializado y capacitado que prestara el servicio de mantenimiento</w:t>
            </w:r>
            <w:r w:rsidRPr="00F33F5A">
              <w:rPr>
                <w:rFonts w:ascii="Arial" w:hAnsi="Arial"/>
                <w:sz w:val="22"/>
                <w:szCs w:val="22"/>
                <w:lang w:val="es-ES"/>
              </w:rPr>
              <w:t xml:space="preserve"> a subestaciones eléctricas del CENAM</w:t>
            </w:r>
            <w:r w:rsidRPr="001C5882">
              <w:rPr>
                <w:rFonts w:ascii="Arial" w:hAnsi="Arial"/>
                <w:sz w:val="22"/>
                <w:szCs w:val="22"/>
                <w:lang w:val="es-ES"/>
              </w:rPr>
              <w:t xml:space="preserve"> </w:t>
            </w:r>
            <w:r>
              <w:rPr>
                <w:rFonts w:ascii="Arial" w:hAnsi="Arial"/>
                <w:sz w:val="22"/>
                <w:szCs w:val="22"/>
                <w:lang w:val="es-ES"/>
              </w:rPr>
              <w:t>,</w:t>
            </w:r>
            <w:r w:rsidRPr="001C5882">
              <w:rPr>
                <w:rFonts w:ascii="Arial" w:hAnsi="Arial"/>
                <w:sz w:val="22"/>
                <w:szCs w:val="22"/>
                <w:lang w:val="es-ES"/>
              </w:rPr>
              <w:t xml:space="preserve"> </w:t>
            </w:r>
            <w:r>
              <w:rPr>
                <w:rFonts w:ascii="Arial" w:hAnsi="Arial"/>
                <w:sz w:val="22"/>
                <w:szCs w:val="22"/>
                <w:lang w:val="es-ES"/>
              </w:rPr>
              <w:t>que cubra con lo solicitado por la convocante se le otorgaran 3</w:t>
            </w:r>
            <w:r w:rsidR="00646CAB">
              <w:rPr>
                <w:rFonts w:ascii="Arial" w:hAnsi="Arial"/>
                <w:sz w:val="22"/>
                <w:szCs w:val="22"/>
                <w:lang w:val="es-ES"/>
              </w:rPr>
              <w:t xml:space="preserve"> (tres</w:t>
            </w:r>
            <w:r>
              <w:rPr>
                <w:rFonts w:ascii="Arial" w:hAnsi="Arial"/>
                <w:sz w:val="22"/>
                <w:szCs w:val="22"/>
                <w:lang w:val="es-ES"/>
              </w:rPr>
              <w:t>) puntos</w:t>
            </w:r>
          </w:p>
          <w:p w:rsidR="00177445" w:rsidRDefault="00177445" w:rsidP="00177445">
            <w:pPr>
              <w:jc w:val="both"/>
              <w:rPr>
                <w:rFonts w:ascii="Arial" w:hAnsi="Arial"/>
                <w:sz w:val="22"/>
                <w:szCs w:val="22"/>
                <w:lang w:val="es-ES"/>
              </w:rPr>
            </w:pPr>
          </w:p>
          <w:p w:rsidR="00177445" w:rsidRDefault="00177445" w:rsidP="00177445">
            <w:pPr>
              <w:jc w:val="both"/>
              <w:rPr>
                <w:rFonts w:ascii="Arial" w:hAnsi="Arial"/>
                <w:sz w:val="22"/>
                <w:szCs w:val="22"/>
                <w:lang w:val="es-ES"/>
              </w:rPr>
            </w:pPr>
            <w:r>
              <w:rPr>
                <w:rFonts w:ascii="Arial" w:hAnsi="Arial"/>
                <w:sz w:val="22"/>
                <w:szCs w:val="22"/>
                <w:lang w:val="es-ES"/>
              </w:rPr>
              <w:t xml:space="preserve">Si el licitante no presenta </w:t>
            </w:r>
            <w:proofErr w:type="spellStart"/>
            <w:r>
              <w:rPr>
                <w:rFonts w:ascii="Arial" w:hAnsi="Arial"/>
                <w:sz w:val="22"/>
                <w:szCs w:val="22"/>
                <w:lang w:val="es-ES"/>
              </w:rPr>
              <w:t>curriculum</w:t>
            </w:r>
            <w:proofErr w:type="spellEnd"/>
            <w:r>
              <w:rPr>
                <w:rFonts w:ascii="Arial" w:hAnsi="Arial"/>
                <w:sz w:val="22"/>
                <w:szCs w:val="22"/>
                <w:lang w:val="es-ES"/>
              </w:rPr>
              <w:t xml:space="preserve"> solicitados se le otorgarán 0 (cero) puntos. </w:t>
            </w:r>
          </w:p>
          <w:p w:rsidR="00177445" w:rsidRPr="00F0080D" w:rsidRDefault="00177445" w:rsidP="00177445">
            <w:pPr>
              <w:jc w:val="both"/>
              <w:rPr>
                <w:rFonts w:ascii="Arial" w:hAnsi="Arial"/>
                <w:sz w:val="10"/>
                <w:szCs w:val="22"/>
                <w:lang w:val="es-ES"/>
              </w:rPr>
            </w:pPr>
          </w:p>
          <w:p w:rsidR="00177445" w:rsidRDefault="00177445" w:rsidP="00177445">
            <w:pPr>
              <w:jc w:val="both"/>
              <w:rPr>
                <w:rFonts w:ascii="Arial" w:hAnsi="Arial"/>
                <w:sz w:val="22"/>
                <w:szCs w:val="22"/>
                <w:lang w:val="es-ES"/>
              </w:rPr>
            </w:pPr>
            <w:r>
              <w:rPr>
                <w:rFonts w:ascii="Arial" w:hAnsi="Arial"/>
                <w:sz w:val="22"/>
                <w:szCs w:val="22"/>
                <w:lang w:val="es-ES"/>
              </w:rPr>
              <w:t xml:space="preserve">Nota. El documento solicitado en este rubro debe tener una antigüedad </w:t>
            </w:r>
            <w:r w:rsidRPr="00D43893">
              <w:rPr>
                <w:rFonts w:ascii="Arial" w:hAnsi="Arial"/>
                <w:sz w:val="22"/>
                <w:szCs w:val="22"/>
                <w:lang w:val="es-ES"/>
              </w:rPr>
              <w:t>no mayor a 1 año,</w:t>
            </w:r>
            <w:r w:rsidR="00387F1E" w:rsidRPr="00D43893">
              <w:rPr>
                <w:rFonts w:ascii="Arial" w:hAnsi="Arial"/>
                <w:sz w:val="22"/>
                <w:szCs w:val="22"/>
                <w:lang w:val="es-ES"/>
              </w:rPr>
              <w:t xml:space="preserve"> deberá especificar fecha de </w:t>
            </w:r>
            <w:r w:rsidR="00001D8F" w:rsidRPr="00D43893">
              <w:rPr>
                <w:rFonts w:ascii="Arial" w:hAnsi="Arial"/>
                <w:sz w:val="22"/>
                <w:szCs w:val="22"/>
                <w:lang w:val="es-ES"/>
              </w:rPr>
              <w:t>elaboración</w:t>
            </w:r>
            <w:r w:rsidR="00387F1E" w:rsidRPr="00D43893">
              <w:rPr>
                <w:rFonts w:ascii="Arial" w:hAnsi="Arial"/>
                <w:sz w:val="22"/>
                <w:szCs w:val="22"/>
                <w:lang w:val="es-ES"/>
              </w:rPr>
              <w:t>,</w:t>
            </w:r>
            <w:r w:rsidRPr="00D43893">
              <w:rPr>
                <w:rFonts w:ascii="Arial" w:hAnsi="Arial"/>
                <w:sz w:val="22"/>
                <w:szCs w:val="22"/>
                <w:lang w:val="es-ES"/>
              </w:rPr>
              <w:t xml:space="preserve"> de no satisfacer el requerimiento se otorgarán</w:t>
            </w:r>
            <w:r>
              <w:rPr>
                <w:rFonts w:ascii="Arial" w:hAnsi="Arial"/>
                <w:sz w:val="22"/>
                <w:szCs w:val="22"/>
                <w:lang w:val="es-ES"/>
              </w:rPr>
              <w:t xml:space="preserve"> 0 (cero) puntos.</w:t>
            </w:r>
          </w:p>
          <w:p w:rsidR="00C462F4" w:rsidRPr="0070192D" w:rsidRDefault="00C462F4" w:rsidP="00C462F4">
            <w:pPr>
              <w:jc w:val="both"/>
              <w:rPr>
                <w:rFonts w:ascii="Arial" w:hAnsi="Arial"/>
                <w:sz w:val="22"/>
                <w:szCs w:val="22"/>
                <w:lang w:val="es-ES"/>
              </w:rPr>
            </w:pPr>
          </w:p>
        </w:tc>
        <w:tc>
          <w:tcPr>
            <w:tcW w:w="1275" w:type="dxa"/>
            <w:vAlign w:val="center"/>
          </w:tcPr>
          <w:p w:rsidR="00177445" w:rsidRDefault="00177445" w:rsidP="00177445">
            <w:pPr>
              <w:jc w:val="center"/>
              <w:rPr>
                <w:b/>
                <w:sz w:val="18"/>
                <w:szCs w:val="18"/>
                <w:lang w:val="es-ES"/>
              </w:rPr>
            </w:pPr>
            <w:r>
              <w:rPr>
                <w:b/>
                <w:sz w:val="18"/>
                <w:szCs w:val="18"/>
                <w:lang w:val="es-ES"/>
              </w:rPr>
              <w:t>Calificación máxima</w:t>
            </w:r>
          </w:p>
          <w:p w:rsidR="00177445" w:rsidRDefault="00177445" w:rsidP="00177445">
            <w:pPr>
              <w:jc w:val="center"/>
              <w:rPr>
                <w:b/>
                <w:sz w:val="18"/>
                <w:szCs w:val="18"/>
                <w:lang w:val="es-ES"/>
              </w:rPr>
            </w:pPr>
          </w:p>
          <w:p w:rsidR="00177445" w:rsidRDefault="00646CAB" w:rsidP="00177445">
            <w:pPr>
              <w:jc w:val="center"/>
              <w:rPr>
                <w:b/>
                <w:sz w:val="18"/>
                <w:szCs w:val="18"/>
                <w:lang w:val="es-ES"/>
              </w:rPr>
            </w:pPr>
            <w:r>
              <w:rPr>
                <w:b/>
                <w:sz w:val="18"/>
                <w:szCs w:val="18"/>
                <w:lang w:val="es-ES"/>
              </w:rPr>
              <w:t>10</w:t>
            </w:r>
          </w:p>
          <w:p w:rsidR="00177445" w:rsidRDefault="00177445" w:rsidP="00177445">
            <w:pPr>
              <w:jc w:val="center"/>
              <w:rPr>
                <w:b/>
                <w:sz w:val="18"/>
                <w:szCs w:val="18"/>
                <w:lang w:val="es-ES"/>
              </w:rPr>
            </w:pPr>
          </w:p>
          <w:p w:rsidR="00177445" w:rsidRPr="00F0080D" w:rsidRDefault="00177445" w:rsidP="00177445">
            <w:pPr>
              <w:jc w:val="center"/>
              <w:rPr>
                <w:b/>
                <w:sz w:val="18"/>
                <w:szCs w:val="18"/>
                <w:lang w:val="es-ES"/>
              </w:rPr>
            </w:pPr>
          </w:p>
        </w:tc>
      </w:tr>
      <w:tr w:rsidR="00177445" w:rsidRPr="00D82C05" w:rsidTr="00D36272">
        <w:tc>
          <w:tcPr>
            <w:tcW w:w="9039" w:type="dxa"/>
            <w:vAlign w:val="center"/>
          </w:tcPr>
          <w:p w:rsidR="0037015D" w:rsidRPr="0037015D" w:rsidRDefault="00177445" w:rsidP="00177445">
            <w:pPr>
              <w:jc w:val="both"/>
              <w:rPr>
                <w:rFonts w:ascii="Arial" w:hAnsi="Arial"/>
                <w:sz w:val="22"/>
                <w:szCs w:val="22"/>
              </w:rPr>
            </w:pPr>
            <w:r w:rsidRPr="005F681B">
              <w:rPr>
                <w:rFonts w:ascii="Arial" w:hAnsi="Arial"/>
                <w:b/>
                <w:sz w:val="22"/>
                <w:szCs w:val="22"/>
                <w:lang w:val="es-ES"/>
              </w:rPr>
              <w:t>SEGUNDO</w:t>
            </w:r>
            <w:r w:rsidRPr="005F681B">
              <w:rPr>
                <w:rFonts w:ascii="Arial" w:hAnsi="Arial"/>
                <w:sz w:val="22"/>
                <w:szCs w:val="22"/>
                <w:lang w:val="es-ES"/>
              </w:rPr>
              <w:t>. El licitante debe presentar</w:t>
            </w:r>
            <w:r w:rsidR="00BC761E" w:rsidRPr="005F681B">
              <w:rPr>
                <w:rFonts w:ascii="Arial" w:hAnsi="Arial"/>
                <w:sz w:val="22"/>
                <w:szCs w:val="22"/>
                <w:lang w:val="es-ES"/>
              </w:rPr>
              <w:t xml:space="preserve"> solo </w:t>
            </w:r>
            <w:r w:rsidRPr="005F681B">
              <w:rPr>
                <w:rFonts w:ascii="Arial" w:hAnsi="Arial"/>
                <w:sz w:val="22"/>
                <w:szCs w:val="22"/>
                <w:lang w:val="es-ES"/>
              </w:rPr>
              <w:t>certificados</w:t>
            </w:r>
            <w:r w:rsidR="00BC761E" w:rsidRPr="005F681B">
              <w:rPr>
                <w:rFonts w:ascii="Arial" w:hAnsi="Arial"/>
                <w:sz w:val="22"/>
                <w:szCs w:val="22"/>
                <w:lang w:val="es-ES"/>
              </w:rPr>
              <w:t xml:space="preserve"> </w:t>
            </w:r>
            <w:r w:rsidR="00D279E7" w:rsidRPr="005F681B">
              <w:rPr>
                <w:rFonts w:ascii="Arial" w:hAnsi="Arial"/>
                <w:sz w:val="22"/>
                <w:szCs w:val="22"/>
                <w:lang w:val="es-ES"/>
              </w:rPr>
              <w:t>o diplomas</w:t>
            </w:r>
            <w:r w:rsidRPr="005F681B">
              <w:rPr>
                <w:rFonts w:ascii="Arial" w:hAnsi="Arial"/>
                <w:sz w:val="22"/>
                <w:szCs w:val="22"/>
                <w:lang w:val="es-ES"/>
              </w:rPr>
              <w:t xml:space="preserve"> de capacitación</w:t>
            </w:r>
            <w:r w:rsidR="00BC761E" w:rsidRPr="005F681B">
              <w:rPr>
                <w:rFonts w:ascii="Arial" w:hAnsi="Arial"/>
                <w:sz w:val="22"/>
                <w:szCs w:val="22"/>
                <w:lang w:val="es-ES"/>
              </w:rPr>
              <w:t xml:space="preserve"> individual</w:t>
            </w:r>
            <w:r w:rsidRPr="005F681B">
              <w:rPr>
                <w:rFonts w:ascii="Arial" w:hAnsi="Arial"/>
                <w:sz w:val="22"/>
                <w:szCs w:val="22"/>
                <w:lang w:val="es-ES"/>
              </w:rPr>
              <w:t xml:space="preserve"> de las personas asignadas a la prestación del servicio solicitado, acreditando sus cursos en </w:t>
            </w:r>
            <w:r w:rsidRPr="005F681B">
              <w:rPr>
                <w:rFonts w:ascii="Arial" w:hAnsi="Arial"/>
                <w:sz w:val="22"/>
                <w:szCs w:val="22"/>
              </w:rPr>
              <w:t>materia de mantenimiento a subestaciones eléctricas en media y baja tensión, pruebas a interruptores electromagnéticos, pruebas a transformador</w:t>
            </w:r>
            <w:r w:rsidR="008E4245" w:rsidRPr="005F681B">
              <w:rPr>
                <w:rFonts w:ascii="Arial" w:hAnsi="Arial"/>
                <w:sz w:val="22"/>
                <w:szCs w:val="22"/>
              </w:rPr>
              <w:t>es, pruebas a cables de energía, toma de muestras de aceite a transformadores</w:t>
            </w:r>
            <w:r w:rsidR="0037015D">
              <w:rPr>
                <w:rFonts w:ascii="Arial" w:hAnsi="Arial"/>
                <w:sz w:val="22"/>
                <w:szCs w:val="22"/>
              </w:rPr>
              <w:t>, no se aceptan cartas de recomendación por distribuidores o fabricantes de equipos eléctricos.</w:t>
            </w:r>
          </w:p>
          <w:p w:rsidR="00973325" w:rsidRPr="005F681B" w:rsidRDefault="00973325" w:rsidP="00177445">
            <w:pPr>
              <w:jc w:val="both"/>
              <w:rPr>
                <w:rFonts w:ascii="Arial" w:hAnsi="Arial"/>
                <w:sz w:val="22"/>
                <w:szCs w:val="22"/>
                <w:lang w:val="es-ES_tradnl"/>
              </w:rPr>
            </w:pPr>
          </w:p>
          <w:p w:rsidR="00036DC7" w:rsidRPr="005F681B" w:rsidRDefault="00036DC7" w:rsidP="00177445">
            <w:pPr>
              <w:jc w:val="both"/>
              <w:rPr>
                <w:rFonts w:ascii="Arial" w:hAnsi="Arial"/>
                <w:sz w:val="22"/>
                <w:szCs w:val="22"/>
                <w:lang w:val="es-ES_tradnl"/>
              </w:rPr>
            </w:pPr>
          </w:p>
          <w:p w:rsidR="00BC761E" w:rsidRPr="005F681B" w:rsidRDefault="00BC761E" w:rsidP="00177445">
            <w:pPr>
              <w:jc w:val="both"/>
              <w:rPr>
                <w:rFonts w:ascii="Arial" w:hAnsi="Arial"/>
                <w:sz w:val="22"/>
                <w:szCs w:val="22"/>
                <w:lang w:val="es-ES_tradnl"/>
              </w:rPr>
            </w:pPr>
          </w:p>
          <w:p w:rsidR="00177445" w:rsidRPr="005F681B" w:rsidRDefault="00177445" w:rsidP="00177445">
            <w:pPr>
              <w:jc w:val="both"/>
              <w:rPr>
                <w:rFonts w:ascii="Arial" w:hAnsi="Arial"/>
                <w:sz w:val="22"/>
                <w:szCs w:val="22"/>
                <w:lang w:val="es-ES"/>
              </w:rPr>
            </w:pPr>
            <w:r w:rsidRPr="005F681B">
              <w:rPr>
                <w:rFonts w:ascii="Arial" w:hAnsi="Arial"/>
                <w:sz w:val="22"/>
                <w:szCs w:val="22"/>
                <w:lang w:val="es-ES"/>
              </w:rPr>
              <w:t>Siendo del siguiente modo la asignación de la puntuación:</w:t>
            </w:r>
          </w:p>
          <w:p w:rsidR="00973325" w:rsidRPr="005F681B" w:rsidRDefault="00973325" w:rsidP="00177445">
            <w:pPr>
              <w:jc w:val="both"/>
              <w:rPr>
                <w:rFonts w:ascii="Arial" w:hAnsi="Arial"/>
                <w:sz w:val="22"/>
                <w:szCs w:val="22"/>
                <w:lang w:val="es-ES"/>
              </w:rPr>
            </w:pPr>
          </w:p>
          <w:p w:rsidR="00973325" w:rsidRPr="005F681B" w:rsidRDefault="00177445" w:rsidP="00177445">
            <w:pPr>
              <w:jc w:val="both"/>
              <w:rPr>
                <w:rFonts w:ascii="Arial" w:hAnsi="Arial"/>
                <w:sz w:val="22"/>
                <w:szCs w:val="22"/>
                <w:lang w:val="es-ES"/>
              </w:rPr>
            </w:pPr>
            <w:r w:rsidRPr="005F681B">
              <w:rPr>
                <w:rFonts w:ascii="Arial" w:hAnsi="Arial"/>
                <w:sz w:val="22"/>
                <w:szCs w:val="22"/>
                <w:lang w:val="es-ES"/>
              </w:rPr>
              <w:t xml:space="preserve">Presentar un </w:t>
            </w:r>
            <w:r w:rsidR="00BC761E" w:rsidRPr="005F681B">
              <w:rPr>
                <w:rFonts w:ascii="Arial" w:hAnsi="Arial"/>
                <w:sz w:val="22"/>
                <w:szCs w:val="22"/>
                <w:lang w:val="es-ES"/>
              </w:rPr>
              <w:t xml:space="preserve"> certificados o diplomas </w:t>
            </w:r>
            <w:r w:rsidRPr="005F681B">
              <w:rPr>
                <w:rFonts w:ascii="Arial" w:hAnsi="Arial"/>
                <w:sz w:val="22"/>
                <w:szCs w:val="22"/>
                <w:lang w:val="es-ES"/>
              </w:rPr>
              <w:t>de capacitación del cumplimiento de la norma NOM-029-STPS-2011 y NOM-022-STPS-20</w:t>
            </w:r>
            <w:r w:rsidR="00042510" w:rsidRPr="005F681B">
              <w:rPr>
                <w:rFonts w:ascii="Arial" w:hAnsi="Arial"/>
                <w:sz w:val="22"/>
                <w:szCs w:val="22"/>
                <w:lang w:val="es-ES"/>
              </w:rPr>
              <w:t>15</w:t>
            </w:r>
            <w:r w:rsidRPr="005F681B">
              <w:rPr>
                <w:rFonts w:ascii="Arial" w:hAnsi="Arial"/>
                <w:sz w:val="22"/>
                <w:szCs w:val="22"/>
                <w:lang w:val="es-ES"/>
              </w:rPr>
              <w:t xml:space="preserve"> y cuando menos </w:t>
            </w:r>
            <w:r w:rsidR="00387F1E" w:rsidRPr="005F681B">
              <w:rPr>
                <w:rFonts w:ascii="Arial" w:hAnsi="Arial"/>
                <w:sz w:val="22"/>
                <w:szCs w:val="22"/>
                <w:lang w:val="es-ES"/>
              </w:rPr>
              <w:t>tres</w:t>
            </w:r>
            <w:r w:rsidRPr="005F681B">
              <w:rPr>
                <w:rFonts w:ascii="Arial" w:hAnsi="Arial"/>
                <w:sz w:val="22"/>
                <w:szCs w:val="22"/>
                <w:lang w:val="es-ES"/>
              </w:rPr>
              <w:t xml:space="preserve"> de las siguientes áreas “</w:t>
            </w:r>
            <w:r w:rsidRPr="005F681B">
              <w:rPr>
                <w:rFonts w:ascii="Arial" w:hAnsi="Arial"/>
                <w:sz w:val="22"/>
                <w:szCs w:val="22"/>
              </w:rPr>
              <w:t>mantenimiento a subestaciones eléctricas en media y baja tensión, pruebas a interruptores electromagnéticos, pruebas a transformador</w:t>
            </w:r>
            <w:r w:rsidR="008E4245" w:rsidRPr="005F681B">
              <w:rPr>
                <w:rFonts w:ascii="Arial" w:hAnsi="Arial"/>
                <w:sz w:val="22"/>
                <w:szCs w:val="22"/>
              </w:rPr>
              <w:t>es, pruebas a cables de energía</w:t>
            </w:r>
            <w:r w:rsidR="00042510" w:rsidRPr="005F681B">
              <w:rPr>
                <w:rFonts w:ascii="Arial" w:hAnsi="Arial"/>
                <w:sz w:val="22"/>
                <w:szCs w:val="22"/>
              </w:rPr>
              <w:t>, toma de muestras de aceite a transformadores</w:t>
            </w:r>
            <w:r w:rsidR="00A96BCF" w:rsidRPr="005F681B">
              <w:rPr>
                <w:rFonts w:ascii="Arial" w:hAnsi="Arial"/>
                <w:sz w:val="22"/>
                <w:szCs w:val="22"/>
              </w:rPr>
              <w:t xml:space="preserve">, </w:t>
            </w:r>
            <w:proofErr w:type="spellStart"/>
            <w:r w:rsidR="00A96BCF" w:rsidRPr="005F681B">
              <w:rPr>
                <w:rFonts w:ascii="Arial" w:hAnsi="Arial"/>
                <w:sz w:val="22"/>
                <w:szCs w:val="22"/>
              </w:rPr>
              <w:t>etc</w:t>
            </w:r>
            <w:proofErr w:type="spellEnd"/>
            <w:r w:rsidR="00042510" w:rsidRPr="005F681B">
              <w:rPr>
                <w:rFonts w:ascii="Arial" w:hAnsi="Arial"/>
                <w:sz w:val="22"/>
                <w:szCs w:val="22"/>
              </w:rPr>
              <w:t>”</w:t>
            </w:r>
            <w:r w:rsidRPr="005F681B">
              <w:rPr>
                <w:rFonts w:ascii="Arial" w:hAnsi="Arial"/>
                <w:sz w:val="22"/>
                <w:szCs w:val="22"/>
                <w:lang w:val="es-ES"/>
              </w:rPr>
              <w:t xml:space="preserve">. </w:t>
            </w:r>
          </w:p>
          <w:p w:rsidR="00177445" w:rsidRPr="005F681B" w:rsidRDefault="00387F1E" w:rsidP="00177445">
            <w:pPr>
              <w:jc w:val="both"/>
              <w:rPr>
                <w:rFonts w:ascii="Arial" w:hAnsi="Arial"/>
                <w:sz w:val="22"/>
                <w:szCs w:val="22"/>
                <w:lang w:val="es-ES"/>
              </w:rPr>
            </w:pPr>
            <w:r w:rsidRPr="005F681B">
              <w:rPr>
                <w:rFonts w:ascii="Arial" w:hAnsi="Arial"/>
                <w:sz w:val="22"/>
                <w:szCs w:val="22"/>
                <w:lang w:val="es-ES"/>
              </w:rPr>
              <w:t>De mínimo 6</w:t>
            </w:r>
            <w:r w:rsidR="00177445" w:rsidRPr="005F681B">
              <w:rPr>
                <w:rFonts w:ascii="Arial" w:hAnsi="Arial"/>
                <w:sz w:val="22"/>
                <w:szCs w:val="22"/>
                <w:lang w:val="es-ES"/>
              </w:rPr>
              <w:t xml:space="preserve"> personas se le </w:t>
            </w:r>
            <w:r w:rsidR="00646CAB" w:rsidRPr="005F681B">
              <w:rPr>
                <w:rFonts w:ascii="Arial" w:hAnsi="Arial"/>
                <w:sz w:val="22"/>
                <w:szCs w:val="22"/>
                <w:lang w:val="es-ES"/>
              </w:rPr>
              <w:t>otorgaran</w:t>
            </w:r>
            <w:r w:rsidR="00177445" w:rsidRPr="005F681B">
              <w:rPr>
                <w:rFonts w:ascii="Arial" w:hAnsi="Arial"/>
                <w:sz w:val="22"/>
                <w:szCs w:val="22"/>
                <w:lang w:val="es-ES"/>
              </w:rPr>
              <w:t xml:space="preserve"> </w:t>
            </w:r>
            <w:r w:rsidR="00646CAB" w:rsidRPr="005F681B">
              <w:rPr>
                <w:rFonts w:ascii="Arial" w:hAnsi="Arial"/>
                <w:sz w:val="22"/>
                <w:szCs w:val="22"/>
                <w:lang w:val="es-ES"/>
              </w:rPr>
              <w:t>10</w:t>
            </w:r>
            <w:r w:rsidR="00177445" w:rsidRPr="005F681B">
              <w:rPr>
                <w:rFonts w:ascii="Arial" w:hAnsi="Arial"/>
                <w:sz w:val="22"/>
                <w:szCs w:val="22"/>
                <w:lang w:val="es-ES"/>
              </w:rPr>
              <w:t xml:space="preserve"> (</w:t>
            </w:r>
            <w:r w:rsidR="00646CAB" w:rsidRPr="005F681B">
              <w:rPr>
                <w:rFonts w:ascii="Arial" w:hAnsi="Arial"/>
                <w:sz w:val="22"/>
                <w:szCs w:val="22"/>
                <w:lang w:val="es-ES"/>
              </w:rPr>
              <w:t>diez</w:t>
            </w:r>
            <w:r w:rsidR="00177445" w:rsidRPr="005F681B">
              <w:rPr>
                <w:rFonts w:ascii="Arial" w:hAnsi="Arial"/>
                <w:sz w:val="22"/>
                <w:szCs w:val="22"/>
                <w:lang w:val="es-ES"/>
              </w:rPr>
              <w:t>) puntos.</w:t>
            </w:r>
          </w:p>
          <w:p w:rsidR="00177445" w:rsidRPr="005F681B" w:rsidRDefault="00177445" w:rsidP="00177445">
            <w:pPr>
              <w:jc w:val="both"/>
              <w:rPr>
                <w:rFonts w:ascii="Arial" w:hAnsi="Arial"/>
                <w:sz w:val="22"/>
                <w:szCs w:val="22"/>
                <w:lang w:val="es-ES"/>
              </w:rPr>
            </w:pPr>
            <w:r w:rsidRPr="005F681B">
              <w:rPr>
                <w:rFonts w:ascii="Arial" w:hAnsi="Arial"/>
                <w:sz w:val="22"/>
                <w:szCs w:val="22"/>
                <w:lang w:val="es-ES"/>
              </w:rPr>
              <w:t xml:space="preserve">Si presenta de mínimo </w:t>
            </w:r>
            <w:r w:rsidR="00387F1E" w:rsidRPr="005F681B">
              <w:rPr>
                <w:rFonts w:ascii="Arial" w:hAnsi="Arial"/>
                <w:sz w:val="22"/>
                <w:szCs w:val="22"/>
                <w:lang w:val="es-ES"/>
              </w:rPr>
              <w:t>4</w:t>
            </w:r>
            <w:r w:rsidRPr="005F681B">
              <w:rPr>
                <w:rFonts w:ascii="Arial" w:hAnsi="Arial"/>
                <w:sz w:val="22"/>
                <w:szCs w:val="22"/>
                <w:lang w:val="es-ES"/>
              </w:rPr>
              <w:t xml:space="preserve"> personas se le otorgara 6</w:t>
            </w:r>
            <w:r w:rsidR="00646CAB" w:rsidRPr="005F681B">
              <w:rPr>
                <w:rFonts w:ascii="Arial" w:hAnsi="Arial"/>
                <w:sz w:val="22"/>
                <w:szCs w:val="22"/>
                <w:lang w:val="es-ES"/>
              </w:rPr>
              <w:t xml:space="preserve"> </w:t>
            </w:r>
            <w:r w:rsidRPr="005F681B">
              <w:rPr>
                <w:rFonts w:ascii="Arial" w:hAnsi="Arial"/>
                <w:sz w:val="22"/>
                <w:szCs w:val="22"/>
                <w:lang w:val="es-ES"/>
              </w:rPr>
              <w:t>(seis</w:t>
            </w:r>
            <w:r w:rsidR="00646CAB" w:rsidRPr="005F681B">
              <w:rPr>
                <w:rFonts w:ascii="Arial" w:hAnsi="Arial"/>
                <w:sz w:val="22"/>
                <w:szCs w:val="22"/>
                <w:lang w:val="es-ES"/>
              </w:rPr>
              <w:t>)</w:t>
            </w:r>
            <w:r w:rsidRPr="005F681B">
              <w:rPr>
                <w:rFonts w:ascii="Arial" w:hAnsi="Arial"/>
                <w:sz w:val="22"/>
                <w:szCs w:val="22"/>
                <w:lang w:val="es-ES"/>
              </w:rPr>
              <w:t xml:space="preserve"> puntos.</w:t>
            </w:r>
          </w:p>
          <w:p w:rsidR="00177445" w:rsidRPr="005F681B" w:rsidRDefault="00387F1E" w:rsidP="00646CAB">
            <w:pPr>
              <w:jc w:val="both"/>
              <w:rPr>
                <w:rFonts w:ascii="Arial" w:hAnsi="Arial"/>
                <w:sz w:val="22"/>
                <w:szCs w:val="22"/>
                <w:lang w:val="es-ES"/>
              </w:rPr>
            </w:pPr>
            <w:r w:rsidRPr="005F681B">
              <w:rPr>
                <w:rFonts w:ascii="Arial" w:hAnsi="Arial"/>
                <w:sz w:val="22"/>
                <w:szCs w:val="22"/>
                <w:lang w:val="es-ES"/>
              </w:rPr>
              <w:t>Si presenta de mínimo 2</w:t>
            </w:r>
            <w:r w:rsidR="00177445" w:rsidRPr="005F681B">
              <w:rPr>
                <w:rFonts w:ascii="Arial" w:hAnsi="Arial"/>
                <w:sz w:val="22"/>
                <w:szCs w:val="22"/>
                <w:lang w:val="es-ES"/>
              </w:rPr>
              <w:t xml:space="preserve"> personas se le otorgara 3 (tres) puntos</w:t>
            </w:r>
          </w:p>
          <w:p w:rsidR="00BC761E" w:rsidRPr="005F681B" w:rsidRDefault="00BC761E" w:rsidP="00646CAB">
            <w:pPr>
              <w:jc w:val="both"/>
              <w:rPr>
                <w:rFonts w:ascii="Arial" w:hAnsi="Arial"/>
                <w:sz w:val="22"/>
                <w:szCs w:val="22"/>
                <w:lang w:val="es-ES"/>
              </w:rPr>
            </w:pPr>
          </w:p>
        </w:tc>
        <w:tc>
          <w:tcPr>
            <w:tcW w:w="1275" w:type="dxa"/>
            <w:tcBorders>
              <w:top w:val="nil"/>
            </w:tcBorders>
            <w:vAlign w:val="center"/>
          </w:tcPr>
          <w:p w:rsidR="00177445" w:rsidRDefault="00177445" w:rsidP="00177445">
            <w:pPr>
              <w:jc w:val="center"/>
              <w:rPr>
                <w:b/>
                <w:sz w:val="18"/>
                <w:szCs w:val="18"/>
                <w:lang w:val="es-ES"/>
              </w:rPr>
            </w:pPr>
            <w:r>
              <w:rPr>
                <w:b/>
                <w:sz w:val="18"/>
                <w:szCs w:val="18"/>
                <w:lang w:val="es-ES"/>
              </w:rPr>
              <w:lastRenderedPageBreak/>
              <w:t>Calificación máxima</w:t>
            </w:r>
          </w:p>
          <w:p w:rsidR="00177445" w:rsidRDefault="00177445" w:rsidP="00177445">
            <w:pPr>
              <w:jc w:val="center"/>
              <w:rPr>
                <w:b/>
                <w:sz w:val="18"/>
                <w:szCs w:val="18"/>
              </w:rPr>
            </w:pPr>
          </w:p>
          <w:p w:rsidR="00177445" w:rsidRPr="00D82C05" w:rsidRDefault="00646CAB" w:rsidP="00646CAB">
            <w:pPr>
              <w:jc w:val="center"/>
              <w:rPr>
                <w:b/>
                <w:sz w:val="18"/>
                <w:szCs w:val="18"/>
              </w:rPr>
            </w:pPr>
            <w:r>
              <w:rPr>
                <w:b/>
                <w:sz w:val="18"/>
                <w:szCs w:val="18"/>
              </w:rPr>
              <w:t>10</w:t>
            </w:r>
          </w:p>
        </w:tc>
      </w:tr>
      <w:tr w:rsidR="00177445" w:rsidRPr="007A06E9" w:rsidTr="00D36272">
        <w:trPr>
          <w:trHeight w:val="394"/>
        </w:trPr>
        <w:tc>
          <w:tcPr>
            <w:tcW w:w="10314" w:type="dxa"/>
            <w:gridSpan w:val="2"/>
            <w:vAlign w:val="center"/>
          </w:tcPr>
          <w:p w:rsidR="00584426" w:rsidRPr="005F681B" w:rsidRDefault="00177445" w:rsidP="00584426">
            <w:pPr>
              <w:rPr>
                <w:rFonts w:ascii="Arial" w:hAnsi="Arial"/>
                <w:b/>
                <w:sz w:val="22"/>
                <w:szCs w:val="22"/>
                <w:lang w:val="es-ES"/>
              </w:rPr>
            </w:pPr>
            <w:r w:rsidRPr="005F681B">
              <w:rPr>
                <w:rFonts w:ascii="Arial" w:hAnsi="Arial"/>
                <w:b/>
                <w:sz w:val="22"/>
                <w:szCs w:val="22"/>
                <w:lang w:val="es-ES"/>
              </w:rPr>
              <w:t xml:space="preserve">A.2) </w:t>
            </w:r>
            <w:r w:rsidR="00584426" w:rsidRPr="005F681B">
              <w:rPr>
                <w:rFonts w:ascii="Arial" w:hAnsi="Arial"/>
                <w:b/>
                <w:sz w:val="22"/>
                <w:szCs w:val="22"/>
                <w:lang w:val="es-ES"/>
              </w:rPr>
              <w:t xml:space="preserve">PARTICIPACIÓN DISCAPACITADOS Y EQUIDAD DE GENERO </w:t>
            </w:r>
          </w:p>
          <w:p w:rsidR="00177445" w:rsidRPr="005F681B" w:rsidRDefault="00584426" w:rsidP="00584426">
            <w:pPr>
              <w:jc w:val="both"/>
              <w:rPr>
                <w:rFonts w:ascii="Arial" w:hAnsi="Arial"/>
                <w:b/>
                <w:sz w:val="22"/>
                <w:szCs w:val="22"/>
              </w:rPr>
            </w:pPr>
            <w:r w:rsidRPr="005F681B">
              <w:rPr>
                <w:rFonts w:ascii="Arial" w:hAnsi="Arial"/>
                <w:sz w:val="22"/>
                <w:szCs w:val="22"/>
              </w:rPr>
              <w:t>Se refiere a la participación de discapacitados o licitantes que cuenten con trabajadores con discapacidad en su plantilla de empleados con una antigüedad no menor a seis meses, computada hasta la fecha del acto de presentación y apertura de proposiciones y a la aplicación de políticas y prácticas de igualdad de género.</w:t>
            </w:r>
          </w:p>
        </w:tc>
      </w:tr>
      <w:tr w:rsidR="00177445" w:rsidRPr="007A06E9" w:rsidTr="00D36272">
        <w:trPr>
          <w:trHeight w:val="394"/>
        </w:trPr>
        <w:tc>
          <w:tcPr>
            <w:tcW w:w="9039" w:type="dxa"/>
            <w:vAlign w:val="center"/>
          </w:tcPr>
          <w:p w:rsidR="00584426" w:rsidRPr="005F681B" w:rsidRDefault="00584426" w:rsidP="00584426">
            <w:pPr>
              <w:jc w:val="both"/>
              <w:rPr>
                <w:rFonts w:ascii="Arial" w:hAnsi="Arial"/>
                <w:sz w:val="22"/>
                <w:szCs w:val="22"/>
              </w:rPr>
            </w:pPr>
            <w:r w:rsidRPr="005F681B">
              <w:rPr>
                <w:rFonts w:ascii="Arial" w:hAnsi="Arial"/>
                <w:sz w:val="22"/>
                <w:szCs w:val="22"/>
              </w:rPr>
              <w:t>Contar con la participación de discapacitados con antigüedad no menor a seis meses, computada hasta la fecha del acto de presentación y apertura de proposiciones en su plantilla igual o mayor al 5% del total de esta.</w:t>
            </w:r>
          </w:p>
          <w:p w:rsidR="00584426" w:rsidRPr="005F681B" w:rsidRDefault="00584426" w:rsidP="00584426">
            <w:pPr>
              <w:jc w:val="both"/>
              <w:rPr>
                <w:rFonts w:ascii="Arial" w:hAnsi="Arial"/>
                <w:sz w:val="22"/>
                <w:szCs w:val="22"/>
              </w:rPr>
            </w:pPr>
          </w:p>
          <w:p w:rsidR="00584426" w:rsidRPr="005F681B" w:rsidRDefault="00584426" w:rsidP="00584426">
            <w:pPr>
              <w:jc w:val="both"/>
              <w:rPr>
                <w:rFonts w:ascii="Arial" w:hAnsi="Arial"/>
                <w:sz w:val="22"/>
                <w:szCs w:val="22"/>
              </w:rPr>
            </w:pPr>
            <w:r w:rsidRPr="005F681B">
              <w:rPr>
                <w:rFonts w:ascii="Arial" w:hAnsi="Arial"/>
                <w:sz w:val="22"/>
                <w:szCs w:val="22"/>
              </w:rPr>
              <w:t xml:space="preserve">Los licitantes deberán de presentar documento en papel membretado con firma autógrafa del representante legal bajo protesta de decir verdad, donde indicaran el total de personal que la labora en su empresa y de esta </w:t>
            </w:r>
            <w:r w:rsidR="00C72666" w:rsidRPr="005F681B">
              <w:rPr>
                <w:rFonts w:ascii="Arial" w:hAnsi="Arial"/>
                <w:sz w:val="22"/>
                <w:szCs w:val="22"/>
              </w:rPr>
              <w:t>qué</w:t>
            </w:r>
            <w:r w:rsidRPr="005F681B">
              <w:rPr>
                <w:rFonts w:ascii="Arial" w:hAnsi="Arial"/>
                <w:sz w:val="22"/>
                <w:szCs w:val="22"/>
              </w:rPr>
              <w:t xml:space="preserve"> porcentaje corresponde a </w:t>
            </w:r>
            <w:r w:rsidR="00C72666" w:rsidRPr="005F681B">
              <w:rPr>
                <w:rFonts w:ascii="Arial" w:hAnsi="Arial"/>
                <w:sz w:val="22"/>
                <w:szCs w:val="22"/>
              </w:rPr>
              <w:t>personal discapacitado</w:t>
            </w:r>
            <w:r w:rsidRPr="005F681B">
              <w:rPr>
                <w:rFonts w:ascii="Arial" w:hAnsi="Arial"/>
                <w:sz w:val="22"/>
                <w:szCs w:val="22"/>
              </w:rPr>
              <w:t>.</w:t>
            </w:r>
          </w:p>
          <w:p w:rsidR="00584426" w:rsidRPr="005F681B" w:rsidRDefault="00584426" w:rsidP="00584426">
            <w:pPr>
              <w:jc w:val="both"/>
              <w:rPr>
                <w:rFonts w:ascii="Arial" w:hAnsi="Arial"/>
                <w:sz w:val="22"/>
                <w:szCs w:val="22"/>
              </w:rPr>
            </w:pPr>
          </w:p>
          <w:p w:rsidR="00584426" w:rsidRPr="005F681B" w:rsidRDefault="00584426" w:rsidP="00584426">
            <w:pPr>
              <w:jc w:val="both"/>
              <w:rPr>
                <w:rFonts w:ascii="Arial" w:hAnsi="Arial"/>
                <w:sz w:val="22"/>
                <w:szCs w:val="22"/>
              </w:rPr>
            </w:pPr>
            <w:r w:rsidRPr="005F681B">
              <w:rPr>
                <w:rFonts w:ascii="Arial" w:hAnsi="Arial"/>
                <w:sz w:val="22"/>
                <w:szCs w:val="22"/>
              </w:rPr>
              <w:t>Se l</w:t>
            </w:r>
            <w:r w:rsidR="00646CAB" w:rsidRPr="005F681B">
              <w:rPr>
                <w:rFonts w:ascii="Arial" w:hAnsi="Arial"/>
                <w:sz w:val="22"/>
                <w:szCs w:val="22"/>
              </w:rPr>
              <w:t>e otorgara el máximo puntaje “1</w:t>
            </w:r>
            <w:r w:rsidRPr="005F681B">
              <w:rPr>
                <w:rFonts w:ascii="Arial" w:hAnsi="Arial"/>
                <w:sz w:val="22"/>
                <w:szCs w:val="22"/>
              </w:rPr>
              <w:t xml:space="preserve"> punto” al licitante que cuente con mayor porcentaje de personal discapacitado dentro de su empresa. </w:t>
            </w:r>
          </w:p>
          <w:p w:rsidR="00584426" w:rsidRPr="005F681B" w:rsidRDefault="00584426" w:rsidP="00584426">
            <w:pPr>
              <w:jc w:val="both"/>
              <w:rPr>
                <w:rFonts w:ascii="Arial" w:hAnsi="Arial"/>
                <w:sz w:val="22"/>
                <w:szCs w:val="22"/>
              </w:rPr>
            </w:pPr>
          </w:p>
          <w:p w:rsidR="00584426" w:rsidRPr="005F681B" w:rsidRDefault="00584426" w:rsidP="00584426">
            <w:pPr>
              <w:jc w:val="both"/>
              <w:rPr>
                <w:rFonts w:ascii="Arial" w:hAnsi="Arial"/>
                <w:sz w:val="22"/>
                <w:szCs w:val="22"/>
              </w:rPr>
            </w:pPr>
            <w:r w:rsidRPr="005F681B">
              <w:rPr>
                <w:rFonts w:ascii="Arial" w:hAnsi="Arial"/>
                <w:sz w:val="22"/>
                <w:szCs w:val="22"/>
              </w:rPr>
              <w:t>Los puntos se distribuirán de manera proporcional a los demás licitantes, aplicando para ello una regla de tres, considerando como valor máximo 1 punto y como valor mínimo 0 puntos.</w:t>
            </w:r>
          </w:p>
          <w:p w:rsidR="00584426" w:rsidRPr="005F681B" w:rsidRDefault="00584426" w:rsidP="00584426">
            <w:pPr>
              <w:jc w:val="both"/>
              <w:rPr>
                <w:rFonts w:ascii="Arial" w:hAnsi="Arial"/>
                <w:sz w:val="22"/>
                <w:szCs w:val="22"/>
              </w:rPr>
            </w:pPr>
          </w:p>
          <w:p w:rsidR="00177445" w:rsidRPr="005F681B" w:rsidRDefault="00584426" w:rsidP="00584426">
            <w:pPr>
              <w:jc w:val="both"/>
              <w:rPr>
                <w:rFonts w:ascii="Arial" w:hAnsi="Arial"/>
                <w:sz w:val="22"/>
                <w:szCs w:val="22"/>
              </w:rPr>
            </w:pPr>
            <w:r w:rsidRPr="005F681B">
              <w:rPr>
                <w:rFonts w:ascii="Arial" w:hAnsi="Arial"/>
                <w:sz w:val="22"/>
                <w:szCs w:val="22"/>
              </w:rPr>
              <w:t>Contar con menos del 5% o no contar con la participación de discapacitados en su plantilla laboral 0 puntos.</w:t>
            </w:r>
          </w:p>
        </w:tc>
        <w:tc>
          <w:tcPr>
            <w:tcW w:w="1275" w:type="dxa"/>
            <w:vAlign w:val="center"/>
          </w:tcPr>
          <w:p w:rsidR="00177445" w:rsidRDefault="00584426" w:rsidP="00646CAB">
            <w:pPr>
              <w:jc w:val="center"/>
              <w:rPr>
                <w:rFonts w:ascii="Arial" w:hAnsi="Arial"/>
                <w:b/>
                <w:sz w:val="22"/>
                <w:szCs w:val="22"/>
              </w:rPr>
            </w:pPr>
            <w:r>
              <w:rPr>
                <w:b/>
                <w:sz w:val="18"/>
                <w:szCs w:val="18"/>
                <w:lang w:val="es-ES"/>
              </w:rPr>
              <w:t>Máxima puntuación 1</w:t>
            </w:r>
          </w:p>
        </w:tc>
      </w:tr>
      <w:tr w:rsidR="00584426" w:rsidRPr="007A06E9" w:rsidTr="00D36272">
        <w:trPr>
          <w:trHeight w:val="394"/>
        </w:trPr>
        <w:tc>
          <w:tcPr>
            <w:tcW w:w="9039" w:type="dxa"/>
            <w:vAlign w:val="center"/>
          </w:tcPr>
          <w:p w:rsidR="00973325" w:rsidRPr="005F681B" w:rsidRDefault="00584426" w:rsidP="00973325">
            <w:pPr>
              <w:jc w:val="both"/>
              <w:rPr>
                <w:rFonts w:ascii="Arial" w:hAnsi="Arial"/>
                <w:sz w:val="22"/>
                <w:szCs w:val="22"/>
              </w:rPr>
            </w:pPr>
            <w:r w:rsidRPr="005F681B">
              <w:rPr>
                <w:rFonts w:ascii="Arial" w:hAnsi="Arial"/>
                <w:sz w:val="22"/>
                <w:szCs w:val="22"/>
              </w:rPr>
              <w:t xml:space="preserve">Contar con la </w:t>
            </w:r>
            <w:r w:rsidR="00973325" w:rsidRPr="005F681B">
              <w:rPr>
                <w:rFonts w:ascii="Arial" w:hAnsi="Arial"/>
                <w:sz w:val="22"/>
                <w:szCs w:val="22"/>
              </w:rPr>
              <w:t>certificación de equidad de género.</w:t>
            </w:r>
          </w:p>
          <w:p w:rsidR="00584426" w:rsidRPr="005F681B" w:rsidRDefault="00584426" w:rsidP="00584426">
            <w:pPr>
              <w:jc w:val="both"/>
              <w:rPr>
                <w:rFonts w:ascii="Arial" w:hAnsi="Arial"/>
                <w:sz w:val="22"/>
                <w:szCs w:val="22"/>
              </w:rPr>
            </w:pPr>
          </w:p>
          <w:p w:rsidR="00584426" w:rsidRPr="005F681B" w:rsidRDefault="00584426" w:rsidP="00584426">
            <w:pPr>
              <w:jc w:val="both"/>
              <w:rPr>
                <w:rFonts w:ascii="Arial" w:hAnsi="Arial"/>
                <w:sz w:val="22"/>
                <w:szCs w:val="22"/>
              </w:rPr>
            </w:pPr>
            <w:r w:rsidRPr="005F681B">
              <w:rPr>
                <w:rFonts w:ascii="Arial" w:hAnsi="Arial"/>
                <w:sz w:val="22"/>
                <w:szCs w:val="22"/>
              </w:rPr>
              <w:t xml:space="preserve">Los licitantes deberán presentar un documento de certificación correspondiente a equidad de género </w:t>
            </w:r>
            <w:r w:rsidR="00363B0A" w:rsidRPr="005F681B">
              <w:rPr>
                <w:rFonts w:ascii="Arial" w:hAnsi="Arial"/>
                <w:sz w:val="22"/>
                <w:szCs w:val="22"/>
              </w:rPr>
              <w:t xml:space="preserve">de su empresa </w:t>
            </w:r>
            <w:r w:rsidRPr="005F681B">
              <w:rPr>
                <w:rFonts w:ascii="Arial" w:hAnsi="Arial"/>
                <w:sz w:val="22"/>
                <w:szCs w:val="22"/>
              </w:rPr>
              <w:t>emitidas por las autoridades y organismos facultados para tal efecto, tal es el caso del instituto Nacional de las Mujeres.</w:t>
            </w:r>
          </w:p>
          <w:p w:rsidR="00584426" w:rsidRPr="005F681B" w:rsidRDefault="00584426" w:rsidP="00584426">
            <w:pPr>
              <w:jc w:val="both"/>
              <w:rPr>
                <w:rFonts w:ascii="Arial" w:hAnsi="Arial"/>
                <w:sz w:val="22"/>
                <w:szCs w:val="22"/>
              </w:rPr>
            </w:pPr>
          </w:p>
          <w:p w:rsidR="00584426" w:rsidRPr="005F681B" w:rsidRDefault="00584426" w:rsidP="00584426">
            <w:pPr>
              <w:jc w:val="both"/>
              <w:rPr>
                <w:rFonts w:ascii="Arial" w:hAnsi="Arial"/>
                <w:sz w:val="22"/>
                <w:szCs w:val="22"/>
              </w:rPr>
            </w:pPr>
            <w:r w:rsidRPr="005F681B">
              <w:rPr>
                <w:rFonts w:ascii="Arial" w:hAnsi="Arial"/>
                <w:sz w:val="22"/>
                <w:szCs w:val="22"/>
              </w:rPr>
              <w:t>Se le otorgara el máximo puntaje “1</w:t>
            </w:r>
            <w:r w:rsidR="00C72666" w:rsidRPr="005F681B">
              <w:rPr>
                <w:rFonts w:ascii="Arial" w:hAnsi="Arial"/>
                <w:sz w:val="22"/>
                <w:szCs w:val="22"/>
              </w:rPr>
              <w:t xml:space="preserve"> </w:t>
            </w:r>
            <w:r w:rsidR="00646CAB" w:rsidRPr="005F681B">
              <w:rPr>
                <w:rFonts w:ascii="Arial" w:hAnsi="Arial"/>
                <w:sz w:val="22"/>
                <w:szCs w:val="22"/>
              </w:rPr>
              <w:t>p</w:t>
            </w:r>
            <w:r w:rsidRPr="005F681B">
              <w:rPr>
                <w:rFonts w:ascii="Arial" w:hAnsi="Arial"/>
                <w:sz w:val="22"/>
                <w:szCs w:val="22"/>
              </w:rPr>
              <w:t>unto” al licitante que presente el documento de certificación correspondiente a equidad de género</w:t>
            </w:r>
            <w:r w:rsidR="00363B0A" w:rsidRPr="005F681B">
              <w:rPr>
                <w:rFonts w:ascii="Arial" w:hAnsi="Arial"/>
                <w:sz w:val="22"/>
                <w:szCs w:val="22"/>
              </w:rPr>
              <w:t xml:space="preserve"> de su empresa</w:t>
            </w:r>
            <w:r w:rsidRPr="005F681B">
              <w:rPr>
                <w:rFonts w:ascii="Arial" w:hAnsi="Arial"/>
                <w:sz w:val="22"/>
                <w:szCs w:val="22"/>
              </w:rPr>
              <w:t>.</w:t>
            </w:r>
          </w:p>
          <w:p w:rsidR="00B74F16" w:rsidRPr="005F681B" w:rsidRDefault="00B74F16" w:rsidP="00584426">
            <w:pPr>
              <w:jc w:val="both"/>
              <w:rPr>
                <w:rFonts w:ascii="Arial" w:hAnsi="Arial"/>
                <w:sz w:val="22"/>
                <w:szCs w:val="22"/>
              </w:rPr>
            </w:pPr>
          </w:p>
          <w:p w:rsidR="00B74F16" w:rsidRPr="005F681B" w:rsidRDefault="00B74F16" w:rsidP="00584426">
            <w:pPr>
              <w:jc w:val="both"/>
              <w:rPr>
                <w:rFonts w:ascii="Arial" w:hAnsi="Arial"/>
                <w:sz w:val="22"/>
                <w:szCs w:val="22"/>
              </w:rPr>
            </w:pPr>
            <w:r w:rsidRPr="005F681B">
              <w:rPr>
                <w:rFonts w:ascii="Arial" w:hAnsi="Arial"/>
                <w:sz w:val="22"/>
                <w:szCs w:val="22"/>
              </w:rPr>
              <w:t xml:space="preserve">No presentar el documento de certificación de equidad de género </w:t>
            </w:r>
            <w:r w:rsidR="00363B0A" w:rsidRPr="005F681B">
              <w:rPr>
                <w:rFonts w:ascii="Arial" w:hAnsi="Arial"/>
                <w:sz w:val="22"/>
                <w:szCs w:val="22"/>
              </w:rPr>
              <w:t xml:space="preserve">de su empresa </w:t>
            </w:r>
            <w:r w:rsidRPr="005F681B">
              <w:rPr>
                <w:rFonts w:ascii="Arial" w:hAnsi="Arial"/>
                <w:sz w:val="22"/>
                <w:szCs w:val="22"/>
              </w:rPr>
              <w:t xml:space="preserve">se otorgaran 0 puntos. </w:t>
            </w:r>
          </w:p>
        </w:tc>
        <w:tc>
          <w:tcPr>
            <w:tcW w:w="1275" w:type="dxa"/>
            <w:vAlign w:val="center"/>
          </w:tcPr>
          <w:p w:rsidR="00584426" w:rsidRDefault="00584426" w:rsidP="00646CAB">
            <w:pPr>
              <w:jc w:val="center"/>
              <w:rPr>
                <w:b/>
                <w:sz w:val="18"/>
                <w:szCs w:val="18"/>
                <w:lang w:val="es-ES"/>
              </w:rPr>
            </w:pPr>
            <w:r>
              <w:rPr>
                <w:b/>
                <w:sz w:val="18"/>
                <w:szCs w:val="18"/>
                <w:lang w:val="es-ES"/>
              </w:rPr>
              <w:t>Máxima puntuación 1</w:t>
            </w:r>
          </w:p>
        </w:tc>
      </w:tr>
      <w:tr w:rsidR="00177445" w:rsidRPr="007A06E9" w:rsidTr="00D36272">
        <w:tc>
          <w:tcPr>
            <w:tcW w:w="10314" w:type="dxa"/>
            <w:gridSpan w:val="2"/>
            <w:vAlign w:val="center"/>
          </w:tcPr>
          <w:p w:rsidR="00177445" w:rsidRPr="005F681B" w:rsidRDefault="00177445" w:rsidP="00177445">
            <w:pPr>
              <w:jc w:val="both"/>
              <w:rPr>
                <w:rFonts w:ascii="Arial" w:hAnsi="Arial"/>
                <w:b/>
                <w:sz w:val="22"/>
                <w:szCs w:val="22"/>
                <w:lang w:val="es-ES"/>
              </w:rPr>
            </w:pPr>
            <w:r w:rsidRPr="005F681B">
              <w:rPr>
                <w:rFonts w:ascii="Arial" w:hAnsi="Arial"/>
                <w:b/>
                <w:sz w:val="22"/>
                <w:szCs w:val="22"/>
                <w:lang w:val="es-ES"/>
              </w:rPr>
              <w:t xml:space="preserve">A.3)  MIPYMES QUE PRODUZCAN BIENES CON INNOVACIÓN </w:t>
            </w:r>
            <w:r w:rsidR="00973325" w:rsidRPr="005F681B">
              <w:rPr>
                <w:rFonts w:ascii="Arial" w:hAnsi="Arial"/>
                <w:b/>
                <w:sz w:val="22"/>
                <w:szCs w:val="22"/>
                <w:lang w:val="es-ES"/>
              </w:rPr>
              <w:t>TECNOLÓGICA</w:t>
            </w:r>
          </w:p>
          <w:p w:rsidR="00177445" w:rsidRPr="005F681B" w:rsidRDefault="00177445" w:rsidP="00177445">
            <w:pPr>
              <w:jc w:val="both"/>
              <w:rPr>
                <w:rFonts w:ascii="Arial" w:hAnsi="Arial"/>
                <w:sz w:val="22"/>
                <w:szCs w:val="22"/>
              </w:rPr>
            </w:pPr>
            <w:r w:rsidRPr="005F681B">
              <w:rPr>
                <w:rFonts w:ascii="Arial" w:hAnsi="Arial"/>
                <w:sz w:val="22"/>
                <w:szCs w:val="22"/>
              </w:rPr>
              <w:t>Se refiere a las MIPYMES que produzcan bienes con innovación tecnológica relacionados directamente con la prestación del servicio solicitado.</w:t>
            </w:r>
          </w:p>
        </w:tc>
      </w:tr>
      <w:tr w:rsidR="00177445" w:rsidRPr="007A06E9" w:rsidTr="00D36272">
        <w:tc>
          <w:tcPr>
            <w:tcW w:w="9039" w:type="dxa"/>
            <w:vAlign w:val="center"/>
          </w:tcPr>
          <w:p w:rsidR="00177445" w:rsidRPr="005F681B" w:rsidRDefault="00177445" w:rsidP="00177445">
            <w:pPr>
              <w:jc w:val="both"/>
              <w:rPr>
                <w:rFonts w:ascii="Arial" w:hAnsi="Arial"/>
                <w:sz w:val="22"/>
                <w:szCs w:val="22"/>
              </w:rPr>
            </w:pPr>
            <w:r w:rsidRPr="005F681B">
              <w:rPr>
                <w:rFonts w:ascii="Arial" w:hAnsi="Arial"/>
                <w:sz w:val="22"/>
                <w:szCs w:val="22"/>
              </w:rPr>
              <w:t>Nota: La innovación tecnológica deberá estar registrada en el Instituto Mexicano de la Propiedad Industrial, cuyo documento comprobatorio no podrá tener una vigencia mayor a cinco años.</w:t>
            </w:r>
          </w:p>
          <w:p w:rsidR="00177445" w:rsidRPr="005F681B" w:rsidRDefault="00177445" w:rsidP="004B69E3">
            <w:pPr>
              <w:ind w:left="708" w:hanging="708"/>
              <w:jc w:val="both"/>
              <w:rPr>
                <w:rFonts w:ascii="Arial" w:hAnsi="Arial"/>
                <w:sz w:val="22"/>
                <w:szCs w:val="22"/>
              </w:rPr>
            </w:pPr>
          </w:p>
          <w:p w:rsidR="00177445" w:rsidRPr="005F681B" w:rsidRDefault="00177445" w:rsidP="00177445">
            <w:pPr>
              <w:jc w:val="both"/>
              <w:rPr>
                <w:rFonts w:ascii="Arial" w:hAnsi="Arial"/>
                <w:sz w:val="22"/>
                <w:szCs w:val="22"/>
              </w:rPr>
            </w:pPr>
            <w:r w:rsidRPr="005F681B">
              <w:rPr>
                <w:rFonts w:ascii="Arial" w:hAnsi="Arial"/>
                <w:sz w:val="22"/>
                <w:szCs w:val="22"/>
              </w:rPr>
              <w:t>Presentación de docum</w:t>
            </w:r>
            <w:r w:rsidR="00973325" w:rsidRPr="005F681B">
              <w:rPr>
                <w:rFonts w:ascii="Arial" w:hAnsi="Arial"/>
                <w:sz w:val="22"/>
                <w:szCs w:val="22"/>
              </w:rPr>
              <w:t>ento comprobatorio 2</w:t>
            </w:r>
            <w:r w:rsidRPr="005F681B">
              <w:rPr>
                <w:rFonts w:ascii="Arial" w:hAnsi="Arial"/>
                <w:sz w:val="22"/>
                <w:szCs w:val="22"/>
              </w:rPr>
              <w:t xml:space="preserve"> puntos</w:t>
            </w:r>
          </w:p>
          <w:p w:rsidR="00177445" w:rsidRPr="005F681B" w:rsidRDefault="00177445" w:rsidP="00177445">
            <w:pPr>
              <w:jc w:val="both"/>
              <w:rPr>
                <w:rFonts w:ascii="Arial" w:hAnsi="Arial"/>
                <w:sz w:val="22"/>
                <w:szCs w:val="22"/>
              </w:rPr>
            </w:pPr>
            <w:r w:rsidRPr="005F681B">
              <w:rPr>
                <w:rFonts w:ascii="Arial" w:hAnsi="Arial"/>
                <w:sz w:val="22"/>
                <w:szCs w:val="22"/>
              </w:rPr>
              <w:t>No presentar documento comprobatorio 0 puntos.</w:t>
            </w:r>
          </w:p>
        </w:tc>
        <w:tc>
          <w:tcPr>
            <w:tcW w:w="1275" w:type="dxa"/>
            <w:vAlign w:val="center"/>
          </w:tcPr>
          <w:p w:rsidR="00177445" w:rsidRPr="007A06E9" w:rsidRDefault="00177445" w:rsidP="00973325">
            <w:pPr>
              <w:jc w:val="center"/>
              <w:rPr>
                <w:rFonts w:ascii="Arial" w:hAnsi="Arial"/>
                <w:b/>
                <w:sz w:val="22"/>
                <w:szCs w:val="22"/>
              </w:rPr>
            </w:pPr>
            <w:r>
              <w:rPr>
                <w:b/>
                <w:sz w:val="18"/>
                <w:szCs w:val="18"/>
                <w:lang w:val="es-ES"/>
              </w:rPr>
              <w:t>Máxima puntuación 2</w:t>
            </w:r>
          </w:p>
        </w:tc>
      </w:tr>
      <w:tr w:rsidR="00177445" w:rsidRPr="007A06E9" w:rsidTr="00D36272">
        <w:tc>
          <w:tcPr>
            <w:tcW w:w="9039" w:type="dxa"/>
            <w:vAlign w:val="center"/>
          </w:tcPr>
          <w:p w:rsidR="00177445" w:rsidRPr="007A06E9" w:rsidRDefault="00177445" w:rsidP="00177445">
            <w:pPr>
              <w:jc w:val="both"/>
              <w:rPr>
                <w:rFonts w:ascii="Arial" w:hAnsi="Arial"/>
                <w:b/>
                <w:sz w:val="22"/>
                <w:szCs w:val="22"/>
              </w:rPr>
            </w:pPr>
            <w:r w:rsidRPr="007A06E9">
              <w:rPr>
                <w:rFonts w:ascii="Arial" w:hAnsi="Arial"/>
                <w:b/>
                <w:sz w:val="22"/>
                <w:szCs w:val="22"/>
              </w:rPr>
              <w:t>Subtotal</w:t>
            </w:r>
          </w:p>
        </w:tc>
        <w:tc>
          <w:tcPr>
            <w:tcW w:w="1275" w:type="dxa"/>
            <w:vAlign w:val="center"/>
          </w:tcPr>
          <w:p w:rsidR="00177445" w:rsidRPr="007A06E9" w:rsidRDefault="00177445" w:rsidP="00177445">
            <w:pPr>
              <w:jc w:val="center"/>
              <w:rPr>
                <w:rFonts w:ascii="Arial" w:hAnsi="Arial"/>
                <w:b/>
                <w:sz w:val="22"/>
                <w:szCs w:val="22"/>
              </w:rPr>
            </w:pPr>
            <w:r>
              <w:rPr>
                <w:rFonts w:ascii="Arial" w:hAnsi="Arial"/>
                <w:b/>
                <w:sz w:val="22"/>
                <w:szCs w:val="22"/>
              </w:rPr>
              <w:t>24</w:t>
            </w:r>
          </w:p>
        </w:tc>
      </w:tr>
      <w:tr w:rsidR="00177445" w:rsidRPr="007A06E9" w:rsidTr="00D36272">
        <w:tc>
          <w:tcPr>
            <w:tcW w:w="10314" w:type="dxa"/>
            <w:gridSpan w:val="2"/>
            <w:vAlign w:val="center"/>
          </w:tcPr>
          <w:p w:rsidR="00177445" w:rsidRDefault="00177445" w:rsidP="00177445">
            <w:pPr>
              <w:jc w:val="both"/>
              <w:rPr>
                <w:rFonts w:ascii="Arial" w:hAnsi="Arial"/>
                <w:sz w:val="22"/>
                <w:szCs w:val="22"/>
              </w:rPr>
            </w:pPr>
            <w:r w:rsidRPr="007A06E9">
              <w:rPr>
                <w:rFonts w:ascii="Arial" w:hAnsi="Arial"/>
                <w:b/>
                <w:sz w:val="22"/>
                <w:szCs w:val="22"/>
              </w:rPr>
              <w:t>B) EXPERIENCIA Y ESPECIALIDAD DEL LICITANTE (1</w:t>
            </w:r>
            <w:r>
              <w:rPr>
                <w:rFonts w:ascii="Arial" w:hAnsi="Arial"/>
                <w:b/>
                <w:sz w:val="22"/>
                <w:szCs w:val="22"/>
              </w:rPr>
              <w:t>2</w:t>
            </w:r>
            <w:r w:rsidRPr="007A06E9">
              <w:rPr>
                <w:rFonts w:ascii="Arial" w:hAnsi="Arial"/>
                <w:b/>
                <w:sz w:val="22"/>
                <w:szCs w:val="22"/>
              </w:rPr>
              <w:t xml:space="preserve"> PUNTOS)</w:t>
            </w:r>
            <w:r w:rsidRPr="007A06E9">
              <w:rPr>
                <w:rFonts w:ascii="Arial" w:hAnsi="Arial"/>
                <w:sz w:val="22"/>
                <w:szCs w:val="22"/>
              </w:rPr>
              <w:t>.</w:t>
            </w:r>
          </w:p>
          <w:p w:rsidR="00177445" w:rsidRPr="007A06E9" w:rsidRDefault="00177445" w:rsidP="00A31E14">
            <w:pPr>
              <w:jc w:val="both"/>
              <w:rPr>
                <w:rFonts w:ascii="Arial" w:hAnsi="Arial"/>
                <w:sz w:val="22"/>
                <w:szCs w:val="22"/>
              </w:rPr>
            </w:pPr>
            <w:r w:rsidRPr="007A06E9">
              <w:rPr>
                <w:rFonts w:ascii="Arial" w:hAnsi="Arial"/>
                <w:sz w:val="22"/>
                <w:szCs w:val="22"/>
              </w:rPr>
              <w:lastRenderedPageBreak/>
              <w:t>La convocante tomará en cuenta el tiempo en que el licitante ha prestado a cualquier persona o empresa servicios de la misma naturaleza</w:t>
            </w:r>
            <w:r w:rsidR="00B45649">
              <w:rPr>
                <w:rFonts w:ascii="Arial" w:hAnsi="Arial"/>
                <w:sz w:val="22"/>
                <w:szCs w:val="22"/>
              </w:rPr>
              <w:t xml:space="preserve"> </w:t>
            </w:r>
            <w:r w:rsidR="00017261">
              <w:rPr>
                <w:rFonts w:ascii="Arial" w:hAnsi="Arial"/>
                <w:sz w:val="22"/>
                <w:szCs w:val="22"/>
              </w:rPr>
              <w:t>(Servicio simultaneo de mantenimiento a subestaciones eléctricas de 4 u 8 subestaciones</w:t>
            </w:r>
            <w:r w:rsidR="0037015D">
              <w:rPr>
                <w:rFonts w:ascii="Arial" w:hAnsi="Arial"/>
                <w:sz w:val="22"/>
                <w:szCs w:val="22"/>
              </w:rPr>
              <w:t>,</w:t>
            </w:r>
            <w:r w:rsidR="004B6378">
              <w:rPr>
                <w:rFonts w:ascii="Arial" w:hAnsi="Arial"/>
                <w:sz w:val="22"/>
                <w:szCs w:val="22"/>
              </w:rPr>
              <w:t xml:space="preserve"> </w:t>
            </w:r>
            <w:r w:rsidR="004F05FC">
              <w:rPr>
                <w:rFonts w:ascii="Arial" w:hAnsi="Arial"/>
                <w:sz w:val="22"/>
                <w:szCs w:val="22"/>
              </w:rPr>
              <w:t xml:space="preserve">con </w:t>
            </w:r>
            <w:r w:rsidR="004B6378" w:rsidRPr="007A06E9">
              <w:rPr>
                <w:rFonts w:ascii="Arial" w:hAnsi="Arial"/>
                <w:sz w:val="22"/>
                <w:szCs w:val="22"/>
              </w:rPr>
              <w:t>monto</w:t>
            </w:r>
            <w:r w:rsidR="004B6378">
              <w:rPr>
                <w:rFonts w:ascii="Arial" w:hAnsi="Arial"/>
                <w:sz w:val="22"/>
                <w:szCs w:val="22"/>
              </w:rPr>
              <w:t xml:space="preserve"> similar del servicio prestado y tiempo de ejecución del servicio) </w:t>
            </w:r>
            <w:r w:rsidRPr="007A06E9">
              <w:rPr>
                <w:rFonts w:ascii="Arial" w:hAnsi="Arial"/>
                <w:sz w:val="22"/>
                <w:szCs w:val="22"/>
              </w:rPr>
              <w:t>de los que son objeto de la presente convocatoria. El licitante podrá acreditar este rubro, con contratos que le hayan adjudicado con anterioridad a la fecha de la publicación de la presente convocatoria</w:t>
            </w:r>
          </w:p>
        </w:tc>
      </w:tr>
      <w:tr w:rsidR="00177445" w:rsidRPr="007A06E9" w:rsidTr="00D36272">
        <w:tc>
          <w:tcPr>
            <w:tcW w:w="9039" w:type="dxa"/>
            <w:vAlign w:val="center"/>
          </w:tcPr>
          <w:p w:rsidR="00177445" w:rsidRPr="005F681B" w:rsidRDefault="00177445" w:rsidP="00177445">
            <w:pPr>
              <w:jc w:val="both"/>
              <w:rPr>
                <w:rFonts w:ascii="Arial" w:hAnsi="Arial"/>
                <w:sz w:val="22"/>
                <w:szCs w:val="22"/>
              </w:rPr>
            </w:pPr>
            <w:r w:rsidRPr="005F681B">
              <w:rPr>
                <w:rFonts w:ascii="Arial" w:hAnsi="Arial"/>
                <w:b/>
                <w:sz w:val="22"/>
                <w:szCs w:val="22"/>
              </w:rPr>
              <w:lastRenderedPageBreak/>
              <w:t xml:space="preserve">B.1) EXPERIENCIA. </w:t>
            </w:r>
            <w:r w:rsidRPr="005F681B">
              <w:rPr>
                <w:rFonts w:ascii="Arial" w:hAnsi="Arial"/>
                <w:sz w:val="22"/>
                <w:szCs w:val="22"/>
              </w:rPr>
              <w:t xml:space="preserve"> </w:t>
            </w:r>
          </w:p>
          <w:p w:rsidR="00177445" w:rsidRPr="005F681B" w:rsidRDefault="00177445" w:rsidP="00177445">
            <w:pPr>
              <w:jc w:val="both"/>
              <w:rPr>
                <w:rFonts w:ascii="Arial" w:hAnsi="Arial"/>
                <w:sz w:val="22"/>
                <w:szCs w:val="22"/>
              </w:rPr>
            </w:pPr>
            <w:r w:rsidRPr="005F681B">
              <w:rPr>
                <w:rFonts w:ascii="Arial" w:hAnsi="Arial"/>
                <w:sz w:val="22"/>
                <w:szCs w:val="22"/>
              </w:rPr>
              <w:t>Mayor tiempo prestando servicios</w:t>
            </w:r>
            <w:r w:rsidR="00042510" w:rsidRPr="005F681B">
              <w:rPr>
                <w:rFonts w:ascii="Arial" w:hAnsi="Arial"/>
                <w:sz w:val="22"/>
                <w:szCs w:val="22"/>
              </w:rPr>
              <w:t xml:space="preserve"> en </w:t>
            </w:r>
            <w:r w:rsidR="007F2CB1" w:rsidRPr="005F681B">
              <w:rPr>
                <w:rFonts w:ascii="Arial" w:hAnsi="Arial"/>
                <w:sz w:val="22"/>
                <w:szCs w:val="22"/>
              </w:rPr>
              <w:t>r</w:t>
            </w:r>
            <w:r w:rsidRPr="005F681B">
              <w:rPr>
                <w:rFonts w:ascii="Arial" w:hAnsi="Arial"/>
                <w:sz w:val="22"/>
                <w:szCs w:val="22"/>
              </w:rPr>
              <w:t xml:space="preserve">elación al alcance y magnitud del servicio requerido en la presente convocatoria. </w:t>
            </w:r>
          </w:p>
          <w:p w:rsidR="00177445" w:rsidRPr="005F681B" w:rsidRDefault="00177445" w:rsidP="00177445">
            <w:pPr>
              <w:jc w:val="both"/>
              <w:rPr>
                <w:rFonts w:ascii="Arial" w:hAnsi="Arial"/>
                <w:sz w:val="22"/>
                <w:szCs w:val="22"/>
              </w:rPr>
            </w:pPr>
          </w:p>
          <w:p w:rsidR="00177445" w:rsidRPr="005F681B" w:rsidRDefault="00177445" w:rsidP="00177445">
            <w:pPr>
              <w:jc w:val="both"/>
              <w:rPr>
                <w:rFonts w:ascii="Arial" w:hAnsi="Arial"/>
                <w:sz w:val="22"/>
                <w:szCs w:val="22"/>
              </w:rPr>
            </w:pPr>
            <w:r w:rsidRPr="005F681B">
              <w:rPr>
                <w:rFonts w:ascii="Arial" w:hAnsi="Arial"/>
                <w:sz w:val="22"/>
                <w:szCs w:val="22"/>
              </w:rPr>
              <w:t>Presentar el mayor número de contratos concluidos en relación al servicio solicitado en la presente convocatoria</w:t>
            </w:r>
            <w:r w:rsidR="00B825EB" w:rsidRPr="005F681B">
              <w:rPr>
                <w:rFonts w:ascii="Arial" w:hAnsi="Arial"/>
                <w:sz w:val="22"/>
                <w:szCs w:val="22"/>
              </w:rPr>
              <w:t>.</w:t>
            </w:r>
          </w:p>
          <w:p w:rsidR="00042510" w:rsidRPr="005F681B" w:rsidRDefault="00042510" w:rsidP="00177445">
            <w:pPr>
              <w:jc w:val="both"/>
              <w:rPr>
                <w:rFonts w:ascii="Arial" w:hAnsi="Arial"/>
                <w:sz w:val="22"/>
                <w:szCs w:val="22"/>
              </w:rPr>
            </w:pPr>
            <w:r w:rsidRPr="005F681B">
              <w:rPr>
                <w:rFonts w:ascii="Arial" w:hAnsi="Arial"/>
                <w:sz w:val="22"/>
                <w:szCs w:val="22"/>
              </w:rPr>
              <w:t>Siendo el siguiente el modo de evaluación:</w:t>
            </w:r>
          </w:p>
          <w:p w:rsidR="00177445" w:rsidRPr="005F681B" w:rsidRDefault="00177445" w:rsidP="00177445">
            <w:pPr>
              <w:jc w:val="both"/>
              <w:rPr>
                <w:rFonts w:ascii="Arial" w:hAnsi="Arial"/>
                <w:sz w:val="22"/>
                <w:szCs w:val="22"/>
              </w:rPr>
            </w:pPr>
            <w:r w:rsidRPr="005F681B">
              <w:rPr>
                <w:rFonts w:ascii="Arial" w:hAnsi="Arial"/>
                <w:sz w:val="22"/>
                <w:szCs w:val="22"/>
              </w:rPr>
              <w:t>Se otorgaran 1.5 puntos por contrato concluidos, tomado como valor máximo 6 puntos y como valor mínimo 0 puntos.</w:t>
            </w:r>
          </w:p>
          <w:p w:rsidR="00042510" w:rsidRPr="005F681B" w:rsidRDefault="00042510" w:rsidP="00177445">
            <w:pPr>
              <w:jc w:val="both"/>
              <w:rPr>
                <w:rFonts w:ascii="Arial" w:hAnsi="Arial"/>
                <w:sz w:val="22"/>
                <w:szCs w:val="22"/>
              </w:rPr>
            </w:pPr>
            <w:r w:rsidRPr="005F681B">
              <w:rPr>
                <w:rFonts w:ascii="Arial" w:hAnsi="Arial"/>
                <w:sz w:val="22"/>
                <w:szCs w:val="22"/>
              </w:rPr>
              <w:t>Deberá presentar al menos 1 contrato de mantenimiento a subestaciones para obtener 1.5 puntos, o en su caso si en el mismo contrato abarca ambos puntos se otorgaran los 1.5 puntos.</w:t>
            </w:r>
          </w:p>
          <w:p w:rsidR="00177445" w:rsidRPr="005F681B" w:rsidRDefault="00177445" w:rsidP="00177445">
            <w:pPr>
              <w:jc w:val="both"/>
              <w:rPr>
                <w:rFonts w:ascii="Arial" w:hAnsi="Arial"/>
                <w:sz w:val="22"/>
                <w:szCs w:val="22"/>
              </w:rPr>
            </w:pPr>
          </w:p>
          <w:p w:rsidR="00177445" w:rsidRPr="005F681B" w:rsidRDefault="00177445" w:rsidP="00177445">
            <w:pPr>
              <w:jc w:val="both"/>
              <w:rPr>
                <w:rFonts w:ascii="Arial" w:hAnsi="Arial"/>
                <w:sz w:val="22"/>
                <w:szCs w:val="22"/>
              </w:rPr>
            </w:pPr>
            <w:r w:rsidRPr="005F681B">
              <w:rPr>
                <w:rFonts w:ascii="Arial" w:hAnsi="Arial"/>
                <w:sz w:val="22"/>
                <w:szCs w:val="22"/>
              </w:rPr>
              <w:t>No acreditar experiencia 0 puntos.</w:t>
            </w:r>
          </w:p>
          <w:p w:rsidR="00177445" w:rsidRPr="005F681B" w:rsidRDefault="00177445" w:rsidP="00177445">
            <w:pPr>
              <w:jc w:val="both"/>
              <w:rPr>
                <w:rFonts w:ascii="Arial" w:hAnsi="Arial"/>
                <w:sz w:val="22"/>
                <w:szCs w:val="22"/>
              </w:rPr>
            </w:pPr>
          </w:p>
          <w:p w:rsidR="00177445" w:rsidRPr="005F681B" w:rsidRDefault="00177445" w:rsidP="00177445">
            <w:pPr>
              <w:jc w:val="both"/>
              <w:rPr>
                <w:rFonts w:ascii="Arial" w:hAnsi="Arial"/>
                <w:sz w:val="22"/>
                <w:szCs w:val="22"/>
              </w:rPr>
            </w:pPr>
            <w:r w:rsidRPr="005F681B">
              <w:rPr>
                <w:rFonts w:ascii="Arial" w:hAnsi="Arial"/>
                <w:sz w:val="22"/>
                <w:szCs w:val="22"/>
              </w:rPr>
              <w:t>Nota 1: Los contratos que se presenten deberán estar concluidos antes de la fecha de presentación y apertura de propuestas.</w:t>
            </w:r>
          </w:p>
          <w:p w:rsidR="007F2CB1" w:rsidRPr="005F681B" w:rsidRDefault="007F2CB1" w:rsidP="007F2CB1">
            <w:pPr>
              <w:jc w:val="both"/>
              <w:rPr>
                <w:rFonts w:ascii="Arial" w:hAnsi="Arial"/>
                <w:sz w:val="22"/>
                <w:szCs w:val="22"/>
              </w:rPr>
            </w:pPr>
            <w:r w:rsidRPr="005F681B">
              <w:rPr>
                <w:rFonts w:ascii="Arial" w:hAnsi="Arial"/>
                <w:sz w:val="22"/>
                <w:szCs w:val="22"/>
              </w:rPr>
              <w:t xml:space="preserve">Nota 2: En los contratos presentados el licitante participante deberá incluir y podrá subrayar la vigencia, el monto, el alcance y magnitud </w:t>
            </w:r>
            <w:r w:rsidR="00B45649" w:rsidRPr="005F681B">
              <w:rPr>
                <w:rFonts w:ascii="Arial" w:hAnsi="Arial"/>
                <w:sz w:val="22"/>
                <w:szCs w:val="22"/>
              </w:rPr>
              <w:t>en</w:t>
            </w:r>
            <w:r w:rsidRPr="005F681B">
              <w:rPr>
                <w:rFonts w:ascii="Arial" w:hAnsi="Arial"/>
                <w:sz w:val="22"/>
                <w:szCs w:val="22"/>
              </w:rPr>
              <w:t xml:space="preserve"> cada uno de los contratos.</w:t>
            </w:r>
          </w:p>
          <w:p w:rsidR="00177445" w:rsidRPr="005F681B" w:rsidRDefault="00177445" w:rsidP="00177445">
            <w:pPr>
              <w:jc w:val="both"/>
              <w:rPr>
                <w:rFonts w:ascii="Arial" w:hAnsi="Arial"/>
                <w:sz w:val="22"/>
                <w:szCs w:val="22"/>
              </w:rPr>
            </w:pPr>
            <w:r w:rsidRPr="005F681B">
              <w:rPr>
                <w:rFonts w:ascii="Arial" w:hAnsi="Arial"/>
                <w:sz w:val="22"/>
                <w:szCs w:val="22"/>
              </w:rPr>
              <w:t>Nota 3: El licitante participante podrá paginar cada uno de los contratos presentados.</w:t>
            </w:r>
          </w:p>
          <w:p w:rsidR="00177445" w:rsidRPr="005F681B" w:rsidRDefault="00177445" w:rsidP="00177445">
            <w:pPr>
              <w:jc w:val="both"/>
              <w:rPr>
                <w:rFonts w:ascii="Arial" w:hAnsi="Arial"/>
                <w:sz w:val="22"/>
                <w:szCs w:val="22"/>
              </w:rPr>
            </w:pPr>
            <w:r w:rsidRPr="005F681B">
              <w:rPr>
                <w:rFonts w:ascii="Arial" w:hAnsi="Arial"/>
                <w:sz w:val="22"/>
                <w:szCs w:val="22"/>
              </w:rPr>
              <w:t xml:space="preserve">Nota 4: El licitante participante podrá anexar un índice a cada contrato presentado donde indique en que </w:t>
            </w:r>
            <w:r w:rsidR="004E726C" w:rsidRPr="005F681B">
              <w:rPr>
                <w:rFonts w:ascii="Arial" w:hAnsi="Arial"/>
                <w:sz w:val="22"/>
                <w:szCs w:val="22"/>
              </w:rPr>
              <w:t>página</w:t>
            </w:r>
            <w:r w:rsidRPr="005F681B">
              <w:rPr>
                <w:rFonts w:ascii="Arial" w:hAnsi="Arial"/>
                <w:sz w:val="22"/>
                <w:szCs w:val="22"/>
              </w:rPr>
              <w:t xml:space="preserve"> se encuentra cada uno de los puntos indicados en la nota 2.  </w:t>
            </w:r>
          </w:p>
        </w:tc>
        <w:tc>
          <w:tcPr>
            <w:tcW w:w="1275" w:type="dxa"/>
            <w:vAlign w:val="center"/>
          </w:tcPr>
          <w:p w:rsidR="00177445" w:rsidRDefault="00177445" w:rsidP="00177445">
            <w:pPr>
              <w:jc w:val="center"/>
              <w:rPr>
                <w:b/>
                <w:sz w:val="18"/>
                <w:szCs w:val="18"/>
                <w:lang w:val="es-ES"/>
              </w:rPr>
            </w:pPr>
          </w:p>
          <w:p w:rsidR="00177445" w:rsidRDefault="00177445" w:rsidP="00177445">
            <w:pPr>
              <w:jc w:val="center"/>
              <w:rPr>
                <w:b/>
                <w:sz w:val="18"/>
                <w:szCs w:val="18"/>
                <w:lang w:val="es-ES"/>
              </w:rPr>
            </w:pPr>
          </w:p>
          <w:p w:rsidR="00177445" w:rsidRDefault="00177445" w:rsidP="00177445">
            <w:pPr>
              <w:jc w:val="center"/>
              <w:rPr>
                <w:b/>
                <w:sz w:val="18"/>
                <w:szCs w:val="18"/>
                <w:lang w:val="es-ES"/>
              </w:rPr>
            </w:pPr>
          </w:p>
          <w:p w:rsidR="00177445" w:rsidRDefault="00177445" w:rsidP="00177445">
            <w:pPr>
              <w:jc w:val="center"/>
              <w:rPr>
                <w:b/>
                <w:sz w:val="18"/>
                <w:szCs w:val="18"/>
                <w:lang w:val="es-ES"/>
              </w:rPr>
            </w:pPr>
            <w:r>
              <w:rPr>
                <w:b/>
                <w:sz w:val="18"/>
                <w:szCs w:val="18"/>
                <w:lang w:val="es-ES"/>
              </w:rPr>
              <w:t>Calificación máxima</w:t>
            </w:r>
          </w:p>
          <w:p w:rsidR="00177445" w:rsidRDefault="00177445" w:rsidP="00177445">
            <w:pPr>
              <w:jc w:val="center"/>
              <w:rPr>
                <w:rFonts w:ascii="Arial" w:hAnsi="Arial"/>
                <w:b/>
                <w:sz w:val="22"/>
                <w:szCs w:val="22"/>
              </w:rPr>
            </w:pPr>
          </w:p>
          <w:p w:rsidR="00177445" w:rsidRPr="007A06E9" w:rsidRDefault="00177445" w:rsidP="00177445">
            <w:pPr>
              <w:jc w:val="center"/>
              <w:rPr>
                <w:rFonts w:ascii="Arial" w:hAnsi="Arial"/>
                <w:b/>
                <w:sz w:val="22"/>
                <w:szCs w:val="22"/>
              </w:rPr>
            </w:pPr>
            <w:r>
              <w:rPr>
                <w:rFonts w:ascii="Arial" w:hAnsi="Arial"/>
                <w:b/>
                <w:sz w:val="22"/>
                <w:szCs w:val="22"/>
              </w:rPr>
              <w:t>6</w:t>
            </w:r>
          </w:p>
        </w:tc>
      </w:tr>
      <w:tr w:rsidR="00177445" w:rsidRPr="007A06E9" w:rsidTr="00D36272">
        <w:tc>
          <w:tcPr>
            <w:tcW w:w="9039" w:type="dxa"/>
            <w:vAlign w:val="center"/>
          </w:tcPr>
          <w:p w:rsidR="00177445" w:rsidRPr="005F681B" w:rsidRDefault="00177445" w:rsidP="00177445">
            <w:pPr>
              <w:jc w:val="both"/>
              <w:rPr>
                <w:rFonts w:ascii="Arial" w:hAnsi="Arial"/>
                <w:sz w:val="22"/>
                <w:szCs w:val="22"/>
              </w:rPr>
            </w:pPr>
            <w:r w:rsidRPr="005F681B">
              <w:rPr>
                <w:rFonts w:ascii="Arial" w:hAnsi="Arial"/>
                <w:b/>
                <w:sz w:val="22"/>
                <w:szCs w:val="22"/>
              </w:rPr>
              <w:t>B.2) ESPECIALIDAD</w:t>
            </w:r>
            <w:r w:rsidRPr="005F681B">
              <w:rPr>
                <w:rFonts w:ascii="Arial" w:hAnsi="Arial"/>
                <w:sz w:val="22"/>
                <w:szCs w:val="22"/>
              </w:rPr>
              <w:t xml:space="preserve">.  </w:t>
            </w:r>
          </w:p>
          <w:p w:rsidR="00177445" w:rsidRPr="005F681B" w:rsidRDefault="00177445" w:rsidP="00177445">
            <w:pPr>
              <w:jc w:val="both"/>
              <w:rPr>
                <w:rFonts w:ascii="Arial" w:hAnsi="Arial"/>
                <w:sz w:val="22"/>
                <w:szCs w:val="22"/>
              </w:rPr>
            </w:pPr>
            <w:r w:rsidRPr="005F681B">
              <w:rPr>
                <w:rFonts w:ascii="Arial" w:hAnsi="Arial"/>
                <w:sz w:val="22"/>
                <w:szCs w:val="22"/>
              </w:rPr>
              <w:t>Mayor número de contratos con los cuales el licitante acredite que ha prestado (en relación al alcance y magnitud del servicio requerido en la presente convocatoria</w:t>
            </w:r>
            <w:r w:rsidR="00A9472E" w:rsidRPr="005F681B">
              <w:rPr>
                <w:rFonts w:ascii="Arial" w:hAnsi="Arial"/>
                <w:sz w:val="22"/>
                <w:szCs w:val="22"/>
              </w:rPr>
              <w:t>, estos deberán incluir la vigencia, el monto, el alcance y magnitud de cada uno de los contratos presentados)</w:t>
            </w:r>
            <w:r w:rsidRPr="005F681B">
              <w:rPr>
                <w:rFonts w:ascii="Arial" w:hAnsi="Arial"/>
                <w:sz w:val="22"/>
                <w:szCs w:val="22"/>
              </w:rPr>
              <w:t xml:space="preserve">. </w:t>
            </w:r>
          </w:p>
          <w:p w:rsidR="00177445" w:rsidRPr="005F681B" w:rsidRDefault="00177445" w:rsidP="00177445">
            <w:pPr>
              <w:jc w:val="both"/>
              <w:rPr>
                <w:rFonts w:ascii="Arial" w:hAnsi="Arial"/>
                <w:sz w:val="16"/>
                <w:szCs w:val="22"/>
              </w:rPr>
            </w:pPr>
          </w:p>
          <w:p w:rsidR="00177445" w:rsidRPr="005F681B" w:rsidRDefault="00177445" w:rsidP="00177445">
            <w:pPr>
              <w:jc w:val="both"/>
              <w:rPr>
                <w:rFonts w:ascii="Arial" w:hAnsi="Arial"/>
                <w:sz w:val="22"/>
                <w:szCs w:val="22"/>
              </w:rPr>
            </w:pPr>
            <w:r w:rsidRPr="005F681B">
              <w:rPr>
                <w:rFonts w:ascii="Arial" w:hAnsi="Arial"/>
                <w:sz w:val="22"/>
                <w:szCs w:val="22"/>
              </w:rPr>
              <w:t>Se otorgaran 1.5 puntos cada contrato presentado, tomado como valor máximo 6 puntos y como valor mínimo 0 puntos.</w:t>
            </w:r>
          </w:p>
          <w:p w:rsidR="00177445" w:rsidRPr="005F681B" w:rsidRDefault="00177445" w:rsidP="00177445">
            <w:pPr>
              <w:jc w:val="both"/>
              <w:rPr>
                <w:rFonts w:ascii="Arial" w:hAnsi="Arial"/>
                <w:sz w:val="14"/>
                <w:szCs w:val="22"/>
              </w:rPr>
            </w:pPr>
          </w:p>
          <w:p w:rsidR="00177445" w:rsidRPr="005F681B" w:rsidRDefault="00177445" w:rsidP="00177445">
            <w:pPr>
              <w:jc w:val="both"/>
              <w:rPr>
                <w:rFonts w:ascii="Arial" w:hAnsi="Arial"/>
                <w:sz w:val="22"/>
                <w:szCs w:val="22"/>
              </w:rPr>
            </w:pPr>
            <w:r w:rsidRPr="005F681B">
              <w:rPr>
                <w:rFonts w:ascii="Arial" w:hAnsi="Arial"/>
                <w:sz w:val="22"/>
                <w:szCs w:val="22"/>
              </w:rPr>
              <w:t>No presentar contrato(s) 0 puntos</w:t>
            </w:r>
          </w:p>
          <w:p w:rsidR="00177445" w:rsidRPr="005F681B" w:rsidRDefault="00177445" w:rsidP="00177445">
            <w:pPr>
              <w:jc w:val="both"/>
              <w:rPr>
                <w:rFonts w:ascii="Arial" w:hAnsi="Arial"/>
                <w:sz w:val="14"/>
                <w:szCs w:val="22"/>
              </w:rPr>
            </w:pPr>
          </w:p>
          <w:p w:rsidR="00177445" w:rsidRPr="005F681B" w:rsidRDefault="00177445" w:rsidP="00177445">
            <w:pPr>
              <w:jc w:val="both"/>
              <w:rPr>
                <w:rFonts w:ascii="Arial" w:hAnsi="Arial"/>
                <w:sz w:val="22"/>
                <w:szCs w:val="22"/>
              </w:rPr>
            </w:pPr>
            <w:r w:rsidRPr="005F681B">
              <w:rPr>
                <w:rFonts w:ascii="Arial" w:hAnsi="Arial"/>
                <w:sz w:val="22"/>
                <w:szCs w:val="22"/>
              </w:rPr>
              <w:t>Nota 1: Los contratos que se presenten deberán estar concluidos antes de la fecha de presentación y apertura de propuestas.</w:t>
            </w:r>
          </w:p>
          <w:p w:rsidR="00A9472E" w:rsidRPr="005F681B" w:rsidRDefault="00A9472E" w:rsidP="00177445">
            <w:pPr>
              <w:jc w:val="both"/>
              <w:rPr>
                <w:rFonts w:ascii="Arial" w:hAnsi="Arial"/>
                <w:sz w:val="22"/>
                <w:szCs w:val="22"/>
              </w:rPr>
            </w:pPr>
            <w:r w:rsidRPr="005F681B">
              <w:rPr>
                <w:rFonts w:ascii="Arial" w:hAnsi="Arial"/>
                <w:sz w:val="22"/>
                <w:szCs w:val="22"/>
              </w:rPr>
              <w:t xml:space="preserve">Nota 2: En los contratos presentados </w:t>
            </w:r>
            <w:r w:rsidR="007F2CB1" w:rsidRPr="005F681B">
              <w:rPr>
                <w:rFonts w:ascii="Arial" w:hAnsi="Arial"/>
                <w:sz w:val="22"/>
                <w:szCs w:val="22"/>
              </w:rPr>
              <w:t>el licitante participante deberá</w:t>
            </w:r>
            <w:r w:rsidRPr="005F681B">
              <w:rPr>
                <w:rFonts w:ascii="Arial" w:hAnsi="Arial"/>
                <w:sz w:val="22"/>
                <w:szCs w:val="22"/>
              </w:rPr>
              <w:t xml:space="preserve"> incluir y podrá subrayar la vigencia, el monto, el alcance y magnitud de cada uno de los contratos presentados.</w:t>
            </w:r>
          </w:p>
          <w:p w:rsidR="00177445" w:rsidRPr="005F681B" w:rsidRDefault="00177445" w:rsidP="00177445">
            <w:pPr>
              <w:jc w:val="both"/>
              <w:rPr>
                <w:rFonts w:ascii="Arial" w:hAnsi="Arial"/>
                <w:sz w:val="22"/>
                <w:szCs w:val="22"/>
              </w:rPr>
            </w:pPr>
            <w:r w:rsidRPr="005F681B">
              <w:rPr>
                <w:rFonts w:ascii="Arial" w:hAnsi="Arial"/>
                <w:sz w:val="22"/>
                <w:szCs w:val="22"/>
              </w:rPr>
              <w:t xml:space="preserve">Nota </w:t>
            </w:r>
            <w:r w:rsidR="00A9472E" w:rsidRPr="005F681B">
              <w:rPr>
                <w:rFonts w:ascii="Arial" w:hAnsi="Arial"/>
                <w:sz w:val="22"/>
                <w:szCs w:val="22"/>
              </w:rPr>
              <w:t>3</w:t>
            </w:r>
            <w:r w:rsidRPr="005F681B">
              <w:rPr>
                <w:rFonts w:ascii="Arial" w:hAnsi="Arial"/>
                <w:sz w:val="22"/>
                <w:szCs w:val="22"/>
              </w:rPr>
              <w:t>: El licitante participante podrá paginar cada uno de los contratos presentados.</w:t>
            </w:r>
          </w:p>
          <w:p w:rsidR="00177445" w:rsidRPr="005F681B" w:rsidRDefault="00177445" w:rsidP="00A9472E">
            <w:pPr>
              <w:jc w:val="both"/>
              <w:rPr>
                <w:rFonts w:ascii="Arial" w:hAnsi="Arial"/>
                <w:sz w:val="22"/>
                <w:szCs w:val="22"/>
              </w:rPr>
            </w:pPr>
            <w:r w:rsidRPr="005F681B">
              <w:rPr>
                <w:rFonts w:ascii="Arial" w:hAnsi="Arial"/>
                <w:sz w:val="22"/>
                <w:szCs w:val="22"/>
              </w:rPr>
              <w:t xml:space="preserve">Nota </w:t>
            </w:r>
            <w:r w:rsidR="00A9472E" w:rsidRPr="005F681B">
              <w:rPr>
                <w:rFonts w:ascii="Arial" w:hAnsi="Arial"/>
                <w:sz w:val="22"/>
                <w:szCs w:val="22"/>
              </w:rPr>
              <w:t>4</w:t>
            </w:r>
            <w:r w:rsidRPr="005F681B">
              <w:rPr>
                <w:rFonts w:ascii="Arial" w:hAnsi="Arial"/>
                <w:sz w:val="22"/>
                <w:szCs w:val="22"/>
              </w:rPr>
              <w:t xml:space="preserve">: El licitante participante podrá anexar un índice a cada contrato presentado donde indique en que </w:t>
            </w:r>
            <w:r w:rsidR="004E726C" w:rsidRPr="005F681B">
              <w:rPr>
                <w:rFonts w:ascii="Arial" w:hAnsi="Arial"/>
                <w:sz w:val="22"/>
                <w:szCs w:val="22"/>
              </w:rPr>
              <w:t>página</w:t>
            </w:r>
            <w:r w:rsidRPr="005F681B">
              <w:rPr>
                <w:rFonts w:ascii="Arial" w:hAnsi="Arial"/>
                <w:sz w:val="22"/>
                <w:szCs w:val="22"/>
              </w:rPr>
              <w:t xml:space="preserve"> se encuentra cada uno de los puntos indicados en la nota </w:t>
            </w:r>
            <w:r w:rsidR="00A9472E" w:rsidRPr="005F681B">
              <w:rPr>
                <w:rFonts w:ascii="Arial" w:hAnsi="Arial"/>
                <w:sz w:val="22"/>
                <w:szCs w:val="22"/>
              </w:rPr>
              <w:t>2</w:t>
            </w:r>
            <w:r w:rsidRPr="005F681B">
              <w:rPr>
                <w:rFonts w:ascii="Arial" w:hAnsi="Arial"/>
                <w:sz w:val="22"/>
                <w:szCs w:val="22"/>
              </w:rPr>
              <w:t xml:space="preserve">.  </w:t>
            </w:r>
          </w:p>
        </w:tc>
        <w:tc>
          <w:tcPr>
            <w:tcW w:w="1275" w:type="dxa"/>
            <w:vAlign w:val="center"/>
          </w:tcPr>
          <w:p w:rsidR="00177445" w:rsidRDefault="00177445" w:rsidP="00177445">
            <w:pPr>
              <w:jc w:val="center"/>
              <w:rPr>
                <w:b/>
                <w:sz w:val="18"/>
                <w:szCs w:val="18"/>
                <w:lang w:val="es-ES"/>
              </w:rPr>
            </w:pPr>
            <w:r>
              <w:rPr>
                <w:b/>
                <w:sz w:val="18"/>
                <w:szCs w:val="18"/>
                <w:lang w:val="es-ES"/>
              </w:rPr>
              <w:t>Calificación máxima</w:t>
            </w:r>
          </w:p>
          <w:p w:rsidR="00177445" w:rsidRDefault="00177445" w:rsidP="00177445">
            <w:pPr>
              <w:jc w:val="center"/>
              <w:rPr>
                <w:rFonts w:ascii="Arial" w:hAnsi="Arial"/>
                <w:b/>
                <w:sz w:val="22"/>
                <w:szCs w:val="22"/>
              </w:rPr>
            </w:pPr>
          </w:p>
          <w:p w:rsidR="00177445" w:rsidRPr="007A06E9" w:rsidRDefault="00177445" w:rsidP="00177445">
            <w:pPr>
              <w:jc w:val="center"/>
              <w:rPr>
                <w:rFonts w:ascii="Arial" w:hAnsi="Arial"/>
                <w:b/>
                <w:sz w:val="22"/>
                <w:szCs w:val="22"/>
              </w:rPr>
            </w:pPr>
            <w:r>
              <w:rPr>
                <w:rFonts w:ascii="Arial" w:hAnsi="Arial"/>
                <w:b/>
                <w:sz w:val="22"/>
                <w:szCs w:val="22"/>
              </w:rPr>
              <w:t>6</w:t>
            </w:r>
          </w:p>
        </w:tc>
      </w:tr>
      <w:tr w:rsidR="00177445" w:rsidRPr="007A06E9" w:rsidTr="00D36272">
        <w:tc>
          <w:tcPr>
            <w:tcW w:w="9039" w:type="dxa"/>
            <w:vAlign w:val="center"/>
          </w:tcPr>
          <w:p w:rsidR="00177445" w:rsidRPr="007A06E9" w:rsidRDefault="00177445" w:rsidP="00177445">
            <w:pPr>
              <w:jc w:val="both"/>
              <w:rPr>
                <w:rFonts w:ascii="Arial" w:hAnsi="Arial"/>
                <w:b/>
                <w:sz w:val="22"/>
                <w:szCs w:val="22"/>
              </w:rPr>
            </w:pPr>
            <w:r w:rsidRPr="007A06E9">
              <w:rPr>
                <w:rFonts w:ascii="Arial" w:hAnsi="Arial"/>
                <w:b/>
                <w:sz w:val="22"/>
                <w:szCs w:val="22"/>
              </w:rPr>
              <w:t>Subtotal</w:t>
            </w:r>
          </w:p>
        </w:tc>
        <w:tc>
          <w:tcPr>
            <w:tcW w:w="1275" w:type="dxa"/>
            <w:vAlign w:val="center"/>
          </w:tcPr>
          <w:p w:rsidR="00177445" w:rsidRPr="007A06E9" w:rsidRDefault="00177445" w:rsidP="00363B0A">
            <w:pPr>
              <w:jc w:val="center"/>
              <w:rPr>
                <w:rFonts w:ascii="Arial" w:hAnsi="Arial"/>
                <w:b/>
                <w:sz w:val="22"/>
                <w:szCs w:val="22"/>
              </w:rPr>
            </w:pPr>
            <w:r w:rsidRPr="007A06E9">
              <w:rPr>
                <w:rFonts w:ascii="Arial" w:hAnsi="Arial"/>
                <w:b/>
                <w:sz w:val="22"/>
                <w:szCs w:val="22"/>
              </w:rPr>
              <w:t>1</w:t>
            </w:r>
            <w:r>
              <w:rPr>
                <w:rFonts w:ascii="Arial" w:hAnsi="Arial"/>
                <w:b/>
                <w:sz w:val="22"/>
                <w:szCs w:val="22"/>
              </w:rPr>
              <w:t>2</w:t>
            </w:r>
          </w:p>
        </w:tc>
      </w:tr>
      <w:tr w:rsidR="00177445" w:rsidRPr="007A06E9" w:rsidTr="00D36272">
        <w:tc>
          <w:tcPr>
            <w:tcW w:w="10314" w:type="dxa"/>
            <w:gridSpan w:val="2"/>
            <w:vAlign w:val="center"/>
          </w:tcPr>
          <w:p w:rsidR="00177445" w:rsidRPr="005F681B" w:rsidRDefault="00177445" w:rsidP="00177445">
            <w:pPr>
              <w:jc w:val="both"/>
              <w:rPr>
                <w:rFonts w:ascii="Arial" w:hAnsi="Arial"/>
                <w:sz w:val="22"/>
                <w:szCs w:val="22"/>
              </w:rPr>
            </w:pPr>
            <w:r w:rsidRPr="005F681B">
              <w:rPr>
                <w:rFonts w:ascii="Arial" w:hAnsi="Arial"/>
                <w:b/>
                <w:sz w:val="22"/>
                <w:szCs w:val="22"/>
              </w:rPr>
              <w:t>C) PROPUESTA DE TRABAJO (12 puntos)</w:t>
            </w:r>
            <w:r w:rsidRPr="005F681B">
              <w:rPr>
                <w:rFonts w:ascii="Arial" w:hAnsi="Arial"/>
                <w:sz w:val="22"/>
                <w:szCs w:val="22"/>
              </w:rPr>
              <w:t>.</w:t>
            </w:r>
          </w:p>
          <w:p w:rsidR="00177445" w:rsidRPr="005F681B" w:rsidRDefault="00177445" w:rsidP="00177445">
            <w:pPr>
              <w:jc w:val="both"/>
              <w:rPr>
                <w:rFonts w:ascii="Arial" w:hAnsi="Arial"/>
                <w:sz w:val="22"/>
                <w:szCs w:val="22"/>
              </w:rPr>
            </w:pPr>
            <w:r w:rsidRPr="005F681B">
              <w:rPr>
                <w:rFonts w:ascii="Arial" w:hAnsi="Arial"/>
                <w:sz w:val="22"/>
                <w:szCs w:val="22"/>
              </w:rPr>
              <w:t>La convocante evaluará la forma en que el licitante propone utilizar los recursos de que dispone para prestar el servicio, cómo y cuándo llevará a cabo las actividades, los procedimientos para llevar a la práctica las mismas, y el esquema conforme al cual estructurará la organización de los recursos humanos necesarios para cumplir las obligaciones previstas en esta convocatoria.</w:t>
            </w:r>
          </w:p>
        </w:tc>
      </w:tr>
      <w:tr w:rsidR="00177445" w:rsidRPr="007A06E9" w:rsidTr="00D36272">
        <w:tc>
          <w:tcPr>
            <w:tcW w:w="9039" w:type="dxa"/>
            <w:vAlign w:val="center"/>
          </w:tcPr>
          <w:p w:rsidR="00177445" w:rsidRPr="005F681B" w:rsidRDefault="00177445" w:rsidP="00177445">
            <w:pPr>
              <w:jc w:val="both"/>
              <w:rPr>
                <w:rFonts w:ascii="Arial" w:hAnsi="Arial"/>
                <w:sz w:val="22"/>
                <w:szCs w:val="22"/>
              </w:rPr>
            </w:pPr>
            <w:r w:rsidRPr="005F681B">
              <w:rPr>
                <w:rFonts w:ascii="Arial" w:hAnsi="Arial"/>
                <w:sz w:val="22"/>
                <w:szCs w:val="22"/>
              </w:rPr>
              <w:t xml:space="preserve">    </w:t>
            </w:r>
            <w:r w:rsidRPr="005F681B">
              <w:rPr>
                <w:rFonts w:ascii="Arial" w:hAnsi="Arial"/>
                <w:b/>
                <w:sz w:val="22"/>
                <w:szCs w:val="22"/>
              </w:rPr>
              <w:t xml:space="preserve">C.1) METODOLOGÍA PARA LA PRESTACIÓN DEL SERVICIO. </w:t>
            </w:r>
            <w:r w:rsidRPr="005F681B">
              <w:rPr>
                <w:rFonts w:ascii="Arial" w:hAnsi="Arial"/>
                <w:sz w:val="22"/>
                <w:szCs w:val="22"/>
              </w:rPr>
              <w:t xml:space="preserve">  </w:t>
            </w:r>
          </w:p>
          <w:p w:rsidR="00177445" w:rsidRPr="005F681B" w:rsidRDefault="00177445" w:rsidP="00177445">
            <w:pPr>
              <w:jc w:val="both"/>
              <w:rPr>
                <w:rFonts w:ascii="Arial" w:hAnsi="Arial"/>
                <w:sz w:val="22"/>
                <w:szCs w:val="22"/>
              </w:rPr>
            </w:pPr>
            <w:r w:rsidRPr="005F681B">
              <w:rPr>
                <w:rFonts w:ascii="Arial" w:hAnsi="Arial"/>
                <w:sz w:val="22"/>
                <w:szCs w:val="22"/>
              </w:rPr>
              <w:t>Los licitantes deberán de presentar en papel membretado, los instructivos de trabajo con las actividades de mantenimiento por cada  uno de los equipos listados en el anexo técnico, que incluya por lo menos el equipo o sistema a intervenir, el alcance de los instructivos debe de contemplar las actividades de mantenimiento.</w:t>
            </w:r>
          </w:p>
          <w:p w:rsidR="00177445" w:rsidRPr="005F681B" w:rsidRDefault="00177445" w:rsidP="00177445">
            <w:pPr>
              <w:jc w:val="both"/>
              <w:rPr>
                <w:rFonts w:ascii="Arial" w:hAnsi="Arial"/>
                <w:sz w:val="22"/>
                <w:szCs w:val="22"/>
              </w:rPr>
            </w:pPr>
          </w:p>
          <w:p w:rsidR="00177445" w:rsidRPr="005F681B" w:rsidRDefault="00177445" w:rsidP="00177445">
            <w:pPr>
              <w:jc w:val="both"/>
              <w:rPr>
                <w:rFonts w:ascii="Arial" w:hAnsi="Arial"/>
                <w:sz w:val="22"/>
                <w:szCs w:val="22"/>
              </w:rPr>
            </w:pPr>
            <w:r w:rsidRPr="005F681B">
              <w:rPr>
                <w:rFonts w:ascii="Arial" w:hAnsi="Arial"/>
                <w:sz w:val="22"/>
                <w:szCs w:val="22"/>
              </w:rPr>
              <w:t>Presentar instructivos de trabajo completos, se le otorga 5 (cinco) puntos.</w:t>
            </w:r>
          </w:p>
          <w:p w:rsidR="00177445" w:rsidRPr="005F681B" w:rsidRDefault="00177445" w:rsidP="00177445">
            <w:pPr>
              <w:jc w:val="both"/>
              <w:rPr>
                <w:rFonts w:ascii="Arial" w:hAnsi="Arial"/>
                <w:sz w:val="22"/>
                <w:szCs w:val="22"/>
              </w:rPr>
            </w:pPr>
          </w:p>
          <w:p w:rsidR="00177445" w:rsidRPr="005F681B" w:rsidRDefault="00177445" w:rsidP="00177445">
            <w:pPr>
              <w:jc w:val="both"/>
              <w:rPr>
                <w:rFonts w:ascii="Arial" w:hAnsi="Arial"/>
                <w:sz w:val="22"/>
                <w:szCs w:val="22"/>
              </w:rPr>
            </w:pPr>
            <w:r w:rsidRPr="005F681B">
              <w:rPr>
                <w:rFonts w:ascii="Arial" w:hAnsi="Arial"/>
                <w:sz w:val="22"/>
                <w:szCs w:val="22"/>
              </w:rPr>
              <w:t xml:space="preserve">No presentar instructivos de trabajo completos o no presentarlos, se le </w:t>
            </w:r>
            <w:r w:rsidR="004E726C" w:rsidRPr="005F681B">
              <w:rPr>
                <w:rFonts w:ascii="Arial" w:hAnsi="Arial"/>
                <w:sz w:val="22"/>
                <w:szCs w:val="22"/>
              </w:rPr>
              <w:t>otorga</w:t>
            </w:r>
            <w:r w:rsidRPr="005F681B">
              <w:rPr>
                <w:rFonts w:ascii="Arial" w:hAnsi="Arial"/>
                <w:sz w:val="22"/>
                <w:szCs w:val="22"/>
              </w:rPr>
              <w:t xml:space="preserve"> 0 (cero) puntos.</w:t>
            </w:r>
          </w:p>
        </w:tc>
        <w:tc>
          <w:tcPr>
            <w:tcW w:w="1275" w:type="dxa"/>
            <w:vAlign w:val="center"/>
          </w:tcPr>
          <w:p w:rsidR="00177445" w:rsidRPr="005F681B" w:rsidRDefault="00177445" w:rsidP="00177445">
            <w:pPr>
              <w:jc w:val="center"/>
              <w:rPr>
                <w:b/>
                <w:sz w:val="18"/>
                <w:szCs w:val="18"/>
                <w:lang w:val="es-ES"/>
              </w:rPr>
            </w:pPr>
            <w:r w:rsidRPr="005F681B">
              <w:rPr>
                <w:b/>
                <w:sz w:val="18"/>
                <w:szCs w:val="18"/>
                <w:lang w:val="es-ES"/>
              </w:rPr>
              <w:lastRenderedPageBreak/>
              <w:t>Calificación máxima</w:t>
            </w:r>
          </w:p>
          <w:p w:rsidR="00177445" w:rsidRPr="005F681B" w:rsidRDefault="00177445" w:rsidP="00177445">
            <w:pPr>
              <w:jc w:val="center"/>
              <w:rPr>
                <w:rFonts w:ascii="Arial" w:hAnsi="Arial"/>
                <w:b/>
                <w:sz w:val="22"/>
                <w:szCs w:val="22"/>
              </w:rPr>
            </w:pPr>
          </w:p>
          <w:p w:rsidR="00177445" w:rsidRPr="005F681B" w:rsidRDefault="00177445" w:rsidP="00177445">
            <w:pPr>
              <w:jc w:val="center"/>
              <w:rPr>
                <w:rFonts w:ascii="Arial" w:hAnsi="Arial"/>
                <w:b/>
                <w:sz w:val="22"/>
                <w:szCs w:val="22"/>
              </w:rPr>
            </w:pPr>
            <w:r w:rsidRPr="005F681B">
              <w:rPr>
                <w:rFonts w:ascii="Arial" w:hAnsi="Arial"/>
                <w:b/>
                <w:sz w:val="22"/>
                <w:szCs w:val="22"/>
              </w:rPr>
              <w:t>5</w:t>
            </w:r>
          </w:p>
        </w:tc>
      </w:tr>
      <w:tr w:rsidR="00177445" w:rsidRPr="007A06E9" w:rsidTr="00D36272">
        <w:tc>
          <w:tcPr>
            <w:tcW w:w="9039" w:type="dxa"/>
            <w:vAlign w:val="center"/>
          </w:tcPr>
          <w:p w:rsidR="00177445" w:rsidRDefault="00177445" w:rsidP="00177445">
            <w:pPr>
              <w:jc w:val="both"/>
              <w:rPr>
                <w:rFonts w:ascii="Arial" w:hAnsi="Arial"/>
                <w:sz w:val="22"/>
                <w:szCs w:val="22"/>
              </w:rPr>
            </w:pPr>
            <w:r w:rsidRPr="007A06E9">
              <w:rPr>
                <w:rFonts w:ascii="Arial" w:hAnsi="Arial"/>
                <w:b/>
                <w:sz w:val="22"/>
                <w:szCs w:val="22"/>
              </w:rPr>
              <w:t>C.2) PLAN DE TRABAJO</w:t>
            </w:r>
            <w:r w:rsidRPr="007A06E9">
              <w:rPr>
                <w:rFonts w:ascii="Arial" w:hAnsi="Arial"/>
                <w:sz w:val="22"/>
                <w:szCs w:val="22"/>
              </w:rPr>
              <w:t xml:space="preserve"> </w:t>
            </w:r>
          </w:p>
          <w:p w:rsidR="00177445" w:rsidRDefault="00177445" w:rsidP="00177445">
            <w:pPr>
              <w:jc w:val="both"/>
              <w:rPr>
                <w:rFonts w:ascii="Arial" w:hAnsi="Arial"/>
                <w:sz w:val="22"/>
                <w:szCs w:val="22"/>
              </w:rPr>
            </w:pPr>
            <w:r w:rsidRPr="007A06E9">
              <w:rPr>
                <w:rFonts w:ascii="Arial" w:hAnsi="Arial"/>
                <w:sz w:val="22"/>
                <w:szCs w:val="22"/>
              </w:rPr>
              <w:t>Los licitantes deberán de presentar en papel membretado</w:t>
            </w:r>
            <w:r>
              <w:rPr>
                <w:rFonts w:ascii="Arial" w:hAnsi="Arial"/>
                <w:sz w:val="22"/>
                <w:szCs w:val="22"/>
              </w:rPr>
              <w:t>,</w:t>
            </w:r>
            <w:r w:rsidRPr="007A06E9">
              <w:rPr>
                <w:rFonts w:ascii="Arial" w:hAnsi="Arial"/>
                <w:sz w:val="22"/>
                <w:szCs w:val="22"/>
              </w:rPr>
              <w:t xml:space="preserve"> </w:t>
            </w:r>
            <w:r>
              <w:rPr>
                <w:rFonts w:ascii="Arial" w:eastAsia="Calibri" w:hAnsi="Arial"/>
                <w:sz w:val="22"/>
                <w:szCs w:val="22"/>
              </w:rPr>
              <w:t xml:space="preserve">un plan de trabajo de acuerdo al listado de equipos detallado en el anexo técnico y con base en los instructivos presentados en el apartado C.1, el plan debe incluir, el listado de equipos, la duración del mantenimiento para cada equipo, el alcance de cada servicio, listado del personal, revisión de herramienta, plan de emergencia y de evacuación, cumpliendo con los puntos mínimos solicitados en la </w:t>
            </w:r>
            <w:r w:rsidR="004E726C">
              <w:rPr>
                <w:rFonts w:ascii="Arial" w:eastAsia="Calibri" w:hAnsi="Arial"/>
                <w:sz w:val="22"/>
                <w:szCs w:val="22"/>
              </w:rPr>
              <w:t xml:space="preserve">norma </w:t>
            </w:r>
            <w:r w:rsidR="004E726C" w:rsidRPr="00A6008D">
              <w:rPr>
                <w:rFonts w:ascii="Arial" w:hAnsi="Arial"/>
                <w:sz w:val="22"/>
                <w:szCs w:val="22"/>
                <w:lang w:val="es-ES"/>
              </w:rPr>
              <w:t>NOM</w:t>
            </w:r>
            <w:r w:rsidRPr="00A6008D">
              <w:rPr>
                <w:rFonts w:ascii="Arial" w:hAnsi="Arial"/>
                <w:sz w:val="22"/>
                <w:szCs w:val="22"/>
                <w:lang w:val="es-ES"/>
              </w:rPr>
              <w:t>-029-STPS-2011</w:t>
            </w:r>
            <w:r w:rsidR="00A9472E">
              <w:rPr>
                <w:rFonts w:ascii="Arial" w:hAnsi="Arial"/>
                <w:sz w:val="22"/>
                <w:szCs w:val="22"/>
                <w:lang w:val="es-ES"/>
              </w:rPr>
              <w:t xml:space="preserve"> ( </w:t>
            </w:r>
            <w:r w:rsidR="00BC761E">
              <w:rPr>
                <w:rFonts w:ascii="Arial" w:hAnsi="Arial"/>
                <w:sz w:val="22"/>
                <w:szCs w:val="22"/>
                <w:lang w:val="es-ES"/>
              </w:rPr>
              <w:t>Mantenimiento de las instalaciones eléctricas en los centros de trabajo - condiciones de seguridad</w:t>
            </w:r>
            <w:r w:rsidR="00A9472E">
              <w:rPr>
                <w:rFonts w:ascii="Arial" w:hAnsi="Arial"/>
                <w:sz w:val="22"/>
                <w:szCs w:val="22"/>
                <w:lang w:val="es-ES"/>
              </w:rPr>
              <w:t>)</w:t>
            </w:r>
            <w:r>
              <w:rPr>
                <w:rFonts w:ascii="Arial" w:eastAsia="Calibri" w:hAnsi="Arial"/>
                <w:sz w:val="22"/>
                <w:szCs w:val="22"/>
              </w:rPr>
              <w:t>.</w:t>
            </w:r>
            <w:r w:rsidR="00A31E14">
              <w:rPr>
                <w:rFonts w:ascii="Arial" w:eastAsia="Calibri" w:hAnsi="Arial"/>
                <w:sz w:val="22"/>
                <w:szCs w:val="22"/>
              </w:rPr>
              <w:t xml:space="preserve"> El periodo que deberán considerar para el plan de trabajo </w:t>
            </w:r>
            <w:r w:rsidR="0037015D">
              <w:rPr>
                <w:rFonts w:ascii="Arial" w:eastAsia="Calibri" w:hAnsi="Arial"/>
                <w:sz w:val="22"/>
                <w:szCs w:val="22"/>
              </w:rPr>
              <w:t xml:space="preserve">para </w:t>
            </w:r>
            <w:r w:rsidR="00A31E14">
              <w:rPr>
                <w:rFonts w:ascii="Arial" w:eastAsia="Calibri" w:hAnsi="Arial"/>
                <w:sz w:val="22"/>
                <w:szCs w:val="22"/>
              </w:rPr>
              <w:t xml:space="preserve">un sábado y domingo en un horario de 7:00 a 18:00 </w:t>
            </w:r>
            <w:proofErr w:type="spellStart"/>
            <w:r w:rsidR="00A31E14">
              <w:rPr>
                <w:rFonts w:ascii="Arial" w:eastAsia="Calibri" w:hAnsi="Arial"/>
                <w:sz w:val="22"/>
                <w:szCs w:val="22"/>
              </w:rPr>
              <w:t>hras</w:t>
            </w:r>
            <w:proofErr w:type="spellEnd"/>
            <w:r w:rsidR="00A31E14">
              <w:rPr>
                <w:rFonts w:ascii="Arial" w:eastAsia="Calibri" w:hAnsi="Arial"/>
                <w:sz w:val="22"/>
                <w:szCs w:val="22"/>
              </w:rPr>
              <w:t>.</w:t>
            </w:r>
          </w:p>
          <w:p w:rsidR="00177445" w:rsidRDefault="00177445" w:rsidP="00177445">
            <w:pPr>
              <w:jc w:val="both"/>
              <w:rPr>
                <w:rFonts w:ascii="Arial" w:hAnsi="Arial"/>
                <w:sz w:val="22"/>
                <w:szCs w:val="22"/>
              </w:rPr>
            </w:pPr>
          </w:p>
          <w:p w:rsidR="00177445" w:rsidRDefault="00177445" w:rsidP="00177445">
            <w:pPr>
              <w:jc w:val="both"/>
              <w:rPr>
                <w:rFonts w:ascii="Arial" w:hAnsi="Arial"/>
                <w:sz w:val="22"/>
                <w:szCs w:val="22"/>
              </w:rPr>
            </w:pPr>
            <w:r>
              <w:rPr>
                <w:rFonts w:ascii="Arial" w:hAnsi="Arial"/>
                <w:sz w:val="22"/>
                <w:szCs w:val="22"/>
              </w:rPr>
              <w:t xml:space="preserve">Presentar Plan de trabajo cumpliendo con los requisitos mínimos solicitados en la </w:t>
            </w:r>
            <w:r w:rsidR="004E726C">
              <w:rPr>
                <w:rFonts w:ascii="Arial" w:hAnsi="Arial"/>
                <w:sz w:val="22"/>
                <w:szCs w:val="22"/>
              </w:rPr>
              <w:t xml:space="preserve">norma </w:t>
            </w:r>
            <w:r w:rsidR="004E726C" w:rsidRPr="00A6008D">
              <w:rPr>
                <w:rFonts w:ascii="Arial" w:hAnsi="Arial"/>
                <w:sz w:val="22"/>
                <w:szCs w:val="22"/>
                <w:lang w:val="es-ES"/>
              </w:rPr>
              <w:t>NOM</w:t>
            </w:r>
            <w:r w:rsidRPr="00A6008D">
              <w:rPr>
                <w:rFonts w:ascii="Arial" w:hAnsi="Arial"/>
                <w:sz w:val="22"/>
                <w:szCs w:val="22"/>
                <w:lang w:val="es-ES"/>
              </w:rPr>
              <w:t>-029-STPS-2011</w:t>
            </w:r>
            <w:r>
              <w:rPr>
                <w:rFonts w:ascii="Arial" w:hAnsi="Arial"/>
                <w:sz w:val="22"/>
                <w:szCs w:val="22"/>
              </w:rPr>
              <w:t>, se le otorga 6 (seis) puntos.</w:t>
            </w:r>
          </w:p>
          <w:p w:rsidR="00177445" w:rsidRDefault="00177445" w:rsidP="00177445">
            <w:pPr>
              <w:jc w:val="both"/>
              <w:rPr>
                <w:rFonts w:ascii="Arial" w:hAnsi="Arial"/>
                <w:sz w:val="22"/>
                <w:szCs w:val="22"/>
              </w:rPr>
            </w:pPr>
          </w:p>
          <w:p w:rsidR="00177445" w:rsidRPr="007A06E9" w:rsidRDefault="00177445" w:rsidP="00177445">
            <w:pPr>
              <w:jc w:val="both"/>
              <w:rPr>
                <w:rFonts w:ascii="Arial" w:hAnsi="Arial"/>
                <w:sz w:val="22"/>
                <w:szCs w:val="22"/>
              </w:rPr>
            </w:pPr>
            <w:r>
              <w:rPr>
                <w:rFonts w:ascii="Arial" w:hAnsi="Arial"/>
                <w:sz w:val="22"/>
                <w:szCs w:val="22"/>
              </w:rPr>
              <w:t>No presentar programa de mantenimiento completo o no presentarlo se otorgan 0 (cero) puntos.</w:t>
            </w:r>
          </w:p>
        </w:tc>
        <w:tc>
          <w:tcPr>
            <w:tcW w:w="1275" w:type="dxa"/>
            <w:vAlign w:val="center"/>
          </w:tcPr>
          <w:p w:rsidR="00177445" w:rsidRDefault="00177445" w:rsidP="00177445">
            <w:pPr>
              <w:jc w:val="center"/>
              <w:rPr>
                <w:b/>
                <w:sz w:val="18"/>
                <w:szCs w:val="18"/>
                <w:lang w:val="es-ES"/>
              </w:rPr>
            </w:pPr>
            <w:r>
              <w:rPr>
                <w:b/>
                <w:sz w:val="18"/>
                <w:szCs w:val="18"/>
                <w:lang w:val="es-ES"/>
              </w:rPr>
              <w:t>Calificación máxima</w:t>
            </w:r>
          </w:p>
          <w:p w:rsidR="00177445" w:rsidRDefault="00177445" w:rsidP="00177445">
            <w:pPr>
              <w:jc w:val="center"/>
              <w:rPr>
                <w:rFonts w:ascii="Arial" w:hAnsi="Arial"/>
                <w:b/>
                <w:sz w:val="22"/>
                <w:szCs w:val="22"/>
              </w:rPr>
            </w:pPr>
          </w:p>
          <w:p w:rsidR="00177445" w:rsidRPr="007A06E9" w:rsidRDefault="00177445" w:rsidP="00177445">
            <w:pPr>
              <w:jc w:val="center"/>
              <w:rPr>
                <w:rFonts w:ascii="Arial" w:hAnsi="Arial"/>
                <w:b/>
                <w:sz w:val="22"/>
                <w:szCs w:val="22"/>
              </w:rPr>
            </w:pPr>
            <w:r>
              <w:rPr>
                <w:rFonts w:ascii="Arial" w:hAnsi="Arial"/>
                <w:b/>
                <w:sz w:val="22"/>
                <w:szCs w:val="22"/>
              </w:rPr>
              <w:t>6</w:t>
            </w:r>
          </w:p>
        </w:tc>
      </w:tr>
      <w:tr w:rsidR="00177445" w:rsidRPr="007A06E9" w:rsidTr="00D36272">
        <w:tc>
          <w:tcPr>
            <w:tcW w:w="9039" w:type="dxa"/>
            <w:vAlign w:val="center"/>
          </w:tcPr>
          <w:p w:rsidR="00177445" w:rsidRPr="008D60D5" w:rsidRDefault="00177445" w:rsidP="00177445">
            <w:pPr>
              <w:jc w:val="both"/>
              <w:rPr>
                <w:rFonts w:ascii="Arial" w:hAnsi="Arial"/>
                <w:b/>
                <w:color w:val="000000" w:themeColor="text1"/>
                <w:sz w:val="22"/>
                <w:szCs w:val="22"/>
              </w:rPr>
            </w:pPr>
            <w:r w:rsidRPr="00322C80">
              <w:rPr>
                <w:rFonts w:ascii="Arial" w:hAnsi="Arial"/>
                <w:color w:val="FF0000"/>
                <w:sz w:val="22"/>
                <w:szCs w:val="22"/>
              </w:rPr>
              <w:t xml:space="preserve">    </w:t>
            </w:r>
            <w:r w:rsidRPr="008D60D5">
              <w:rPr>
                <w:rFonts w:ascii="Arial" w:hAnsi="Arial"/>
                <w:b/>
                <w:color w:val="000000" w:themeColor="text1"/>
                <w:sz w:val="22"/>
                <w:szCs w:val="22"/>
              </w:rPr>
              <w:t>C.3) ESQUEMA ESTRUCTURAL DE LA ORGANIZACIÓN</w:t>
            </w:r>
          </w:p>
          <w:p w:rsidR="00177445" w:rsidRPr="004A0446" w:rsidRDefault="00177445" w:rsidP="00177445">
            <w:pPr>
              <w:jc w:val="both"/>
              <w:rPr>
                <w:rFonts w:ascii="Arial" w:hAnsi="Arial"/>
                <w:b/>
                <w:color w:val="FF0000"/>
                <w:sz w:val="14"/>
                <w:szCs w:val="22"/>
              </w:rPr>
            </w:pPr>
          </w:p>
          <w:p w:rsidR="00177445" w:rsidRPr="003E6A38" w:rsidRDefault="00177445" w:rsidP="00177445">
            <w:pPr>
              <w:jc w:val="both"/>
              <w:rPr>
                <w:rFonts w:ascii="Arial" w:hAnsi="Arial"/>
                <w:sz w:val="22"/>
                <w:szCs w:val="22"/>
              </w:rPr>
            </w:pPr>
            <w:r w:rsidRPr="003E6A38">
              <w:rPr>
                <w:rFonts w:ascii="Arial" w:hAnsi="Arial"/>
                <w:sz w:val="22"/>
                <w:szCs w:val="22"/>
              </w:rPr>
              <w:t>Los licitantes deberán presentar en papel membretado</w:t>
            </w:r>
            <w:r>
              <w:rPr>
                <w:rFonts w:ascii="Arial" w:hAnsi="Arial"/>
                <w:sz w:val="22"/>
                <w:szCs w:val="22"/>
              </w:rPr>
              <w:t>,</w:t>
            </w:r>
            <w:r w:rsidRPr="003E6A38">
              <w:rPr>
                <w:rFonts w:ascii="Arial" w:hAnsi="Arial"/>
                <w:sz w:val="22"/>
                <w:szCs w:val="22"/>
              </w:rPr>
              <w:t xml:space="preserve"> el organigrama</w:t>
            </w:r>
            <w:r w:rsidR="00A31E14">
              <w:rPr>
                <w:rFonts w:ascii="Arial" w:hAnsi="Arial"/>
                <w:sz w:val="22"/>
                <w:szCs w:val="22"/>
              </w:rPr>
              <w:t xml:space="preserve"> estructural de la organización</w:t>
            </w:r>
            <w:r w:rsidR="004B6378">
              <w:rPr>
                <w:rFonts w:ascii="Arial" w:hAnsi="Arial"/>
                <w:sz w:val="22"/>
                <w:szCs w:val="22"/>
              </w:rPr>
              <w:t>,</w:t>
            </w:r>
            <w:r w:rsidR="00A31E14">
              <w:rPr>
                <w:rFonts w:ascii="Arial" w:hAnsi="Arial"/>
                <w:sz w:val="22"/>
                <w:szCs w:val="22"/>
              </w:rPr>
              <w:t xml:space="preserve"> donde</w:t>
            </w:r>
            <w:r w:rsidR="00570D37">
              <w:rPr>
                <w:rFonts w:ascii="Arial" w:hAnsi="Arial"/>
                <w:sz w:val="22"/>
                <w:szCs w:val="22"/>
              </w:rPr>
              <w:t xml:space="preserve"> </w:t>
            </w:r>
            <w:r w:rsidR="00F8328F">
              <w:rPr>
                <w:rFonts w:ascii="Arial" w:hAnsi="Arial"/>
                <w:sz w:val="22"/>
                <w:szCs w:val="22"/>
              </w:rPr>
              <w:t>deberá incluir</w:t>
            </w:r>
            <w:r w:rsidR="00570D37">
              <w:rPr>
                <w:rFonts w:ascii="Arial" w:hAnsi="Arial"/>
                <w:sz w:val="22"/>
                <w:szCs w:val="22"/>
              </w:rPr>
              <w:t xml:space="preserve"> el per</w:t>
            </w:r>
            <w:r w:rsidRPr="00F8328F">
              <w:rPr>
                <w:rFonts w:ascii="Arial" w:hAnsi="Arial"/>
                <w:sz w:val="22"/>
                <w:szCs w:val="22"/>
              </w:rPr>
              <w:t>sonal a asignarse a la</w:t>
            </w:r>
            <w:r w:rsidRPr="003E6A38">
              <w:rPr>
                <w:rFonts w:ascii="Arial" w:hAnsi="Arial"/>
                <w:sz w:val="22"/>
                <w:szCs w:val="22"/>
                <w:lang w:val="es-ES"/>
              </w:rPr>
              <w:t xml:space="preserve"> prestación del servicio requerido.</w:t>
            </w:r>
          </w:p>
          <w:p w:rsidR="00177445" w:rsidRPr="003E6A38" w:rsidRDefault="00177445" w:rsidP="00177445">
            <w:pPr>
              <w:jc w:val="both"/>
              <w:rPr>
                <w:rFonts w:ascii="Arial" w:hAnsi="Arial"/>
                <w:sz w:val="22"/>
                <w:szCs w:val="22"/>
              </w:rPr>
            </w:pPr>
          </w:p>
          <w:p w:rsidR="00177445" w:rsidRPr="003E6A38" w:rsidRDefault="00177445" w:rsidP="00177445">
            <w:pPr>
              <w:jc w:val="both"/>
              <w:rPr>
                <w:rFonts w:ascii="Arial" w:hAnsi="Arial"/>
                <w:sz w:val="22"/>
                <w:szCs w:val="22"/>
              </w:rPr>
            </w:pPr>
            <w:r w:rsidRPr="003E6A38">
              <w:rPr>
                <w:rFonts w:ascii="Arial" w:hAnsi="Arial"/>
                <w:sz w:val="22"/>
                <w:szCs w:val="22"/>
              </w:rPr>
              <w:t>Presenta el esquema completo otorga (</w:t>
            </w:r>
            <w:r>
              <w:rPr>
                <w:rFonts w:ascii="Arial" w:hAnsi="Arial"/>
                <w:sz w:val="22"/>
                <w:szCs w:val="22"/>
              </w:rPr>
              <w:t>1</w:t>
            </w:r>
            <w:r w:rsidRPr="003E6A38">
              <w:rPr>
                <w:rFonts w:ascii="Arial" w:hAnsi="Arial"/>
                <w:sz w:val="22"/>
                <w:szCs w:val="22"/>
              </w:rPr>
              <w:t>) puntos.</w:t>
            </w:r>
          </w:p>
          <w:p w:rsidR="00177445" w:rsidRPr="003E6A38" w:rsidRDefault="00177445" w:rsidP="00177445">
            <w:pPr>
              <w:jc w:val="both"/>
              <w:rPr>
                <w:rFonts w:ascii="Arial" w:hAnsi="Arial"/>
                <w:sz w:val="22"/>
                <w:szCs w:val="22"/>
              </w:rPr>
            </w:pPr>
          </w:p>
          <w:p w:rsidR="00177445" w:rsidRPr="007A06E9" w:rsidRDefault="00177445" w:rsidP="00177445">
            <w:pPr>
              <w:jc w:val="both"/>
              <w:rPr>
                <w:rFonts w:ascii="Arial" w:hAnsi="Arial"/>
                <w:sz w:val="22"/>
                <w:szCs w:val="22"/>
              </w:rPr>
            </w:pPr>
            <w:r w:rsidRPr="003E6A38">
              <w:rPr>
                <w:rFonts w:ascii="Arial" w:hAnsi="Arial"/>
                <w:sz w:val="22"/>
                <w:szCs w:val="22"/>
              </w:rPr>
              <w:t>No entregar el esquema o no entregarlo completo 0 (cero) puntos.</w:t>
            </w:r>
          </w:p>
        </w:tc>
        <w:tc>
          <w:tcPr>
            <w:tcW w:w="1275" w:type="dxa"/>
            <w:vAlign w:val="center"/>
          </w:tcPr>
          <w:p w:rsidR="00177445" w:rsidRDefault="00177445" w:rsidP="00177445">
            <w:pPr>
              <w:jc w:val="center"/>
              <w:rPr>
                <w:b/>
                <w:sz w:val="18"/>
                <w:szCs w:val="18"/>
                <w:lang w:val="es-ES"/>
              </w:rPr>
            </w:pPr>
            <w:r>
              <w:rPr>
                <w:b/>
                <w:sz w:val="18"/>
                <w:szCs w:val="18"/>
                <w:lang w:val="es-ES"/>
              </w:rPr>
              <w:t>Calificación máxima</w:t>
            </w:r>
          </w:p>
          <w:p w:rsidR="00177445" w:rsidRPr="00631080" w:rsidRDefault="00177445" w:rsidP="00177445">
            <w:pPr>
              <w:jc w:val="center"/>
              <w:rPr>
                <w:b/>
                <w:sz w:val="18"/>
                <w:szCs w:val="18"/>
              </w:rPr>
            </w:pPr>
            <w:r>
              <w:rPr>
                <w:b/>
                <w:sz w:val="18"/>
                <w:szCs w:val="18"/>
              </w:rPr>
              <w:t>1</w:t>
            </w:r>
          </w:p>
        </w:tc>
      </w:tr>
      <w:tr w:rsidR="00177445" w:rsidRPr="007A06E9" w:rsidTr="00D36272">
        <w:tc>
          <w:tcPr>
            <w:tcW w:w="9039" w:type="dxa"/>
          </w:tcPr>
          <w:p w:rsidR="00177445" w:rsidRPr="007A06E9" w:rsidRDefault="00177445" w:rsidP="00177445">
            <w:pPr>
              <w:jc w:val="both"/>
              <w:rPr>
                <w:rFonts w:ascii="Arial" w:hAnsi="Arial"/>
                <w:b/>
                <w:sz w:val="22"/>
                <w:szCs w:val="22"/>
              </w:rPr>
            </w:pPr>
            <w:r w:rsidRPr="007A06E9">
              <w:rPr>
                <w:rFonts w:ascii="Arial" w:hAnsi="Arial"/>
                <w:b/>
                <w:sz w:val="22"/>
                <w:szCs w:val="22"/>
              </w:rPr>
              <w:t>Subtotal</w:t>
            </w:r>
          </w:p>
        </w:tc>
        <w:tc>
          <w:tcPr>
            <w:tcW w:w="1275" w:type="dxa"/>
          </w:tcPr>
          <w:p w:rsidR="00177445" w:rsidRPr="007A06E9" w:rsidRDefault="00177445" w:rsidP="00177445">
            <w:pPr>
              <w:jc w:val="center"/>
              <w:rPr>
                <w:rFonts w:ascii="Arial" w:hAnsi="Arial"/>
                <w:b/>
                <w:sz w:val="22"/>
                <w:szCs w:val="22"/>
              </w:rPr>
            </w:pPr>
            <w:r>
              <w:rPr>
                <w:rFonts w:ascii="Arial" w:hAnsi="Arial"/>
                <w:b/>
                <w:sz w:val="22"/>
                <w:szCs w:val="22"/>
              </w:rPr>
              <w:t>12</w:t>
            </w:r>
          </w:p>
        </w:tc>
      </w:tr>
      <w:tr w:rsidR="00177445" w:rsidRPr="007A06E9" w:rsidTr="00363B0A">
        <w:trPr>
          <w:trHeight w:val="4657"/>
        </w:trPr>
        <w:tc>
          <w:tcPr>
            <w:tcW w:w="9039" w:type="dxa"/>
            <w:vAlign w:val="center"/>
          </w:tcPr>
          <w:p w:rsidR="00177445" w:rsidRDefault="00177445" w:rsidP="00177445">
            <w:pPr>
              <w:jc w:val="both"/>
              <w:rPr>
                <w:rFonts w:ascii="Arial" w:hAnsi="Arial"/>
                <w:sz w:val="22"/>
                <w:szCs w:val="22"/>
              </w:rPr>
            </w:pPr>
            <w:r w:rsidRPr="007A06E9">
              <w:rPr>
                <w:rFonts w:ascii="Arial" w:hAnsi="Arial"/>
                <w:b/>
                <w:sz w:val="22"/>
                <w:szCs w:val="22"/>
              </w:rPr>
              <w:t>D) CUMPLIMIENTO DE CONTRATOS (</w:t>
            </w:r>
            <w:r>
              <w:rPr>
                <w:rFonts w:ascii="Arial" w:hAnsi="Arial"/>
                <w:b/>
                <w:sz w:val="22"/>
                <w:szCs w:val="22"/>
              </w:rPr>
              <w:t>12</w:t>
            </w:r>
            <w:r w:rsidRPr="007A06E9">
              <w:rPr>
                <w:rFonts w:ascii="Arial" w:hAnsi="Arial"/>
                <w:b/>
                <w:sz w:val="22"/>
                <w:szCs w:val="22"/>
              </w:rPr>
              <w:t xml:space="preserve"> puntos)</w:t>
            </w:r>
            <w:r w:rsidRPr="007A06E9">
              <w:rPr>
                <w:rFonts w:ascii="Arial" w:hAnsi="Arial"/>
                <w:sz w:val="22"/>
                <w:szCs w:val="22"/>
              </w:rPr>
              <w:t>.</w:t>
            </w:r>
            <w:r w:rsidRPr="007A06E9">
              <w:rPr>
                <w:rFonts w:ascii="Arial" w:hAnsi="Arial"/>
                <w:b/>
                <w:sz w:val="22"/>
                <w:szCs w:val="22"/>
              </w:rPr>
              <w:t xml:space="preserve"> </w:t>
            </w:r>
            <w:r w:rsidRPr="007A06E9">
              <w:rPr>
                <w:rFonts w:ascii="Arial" w:hAnsi="Arial"/>
                <w:sz w:val="22"/>
                <w:szCs w:val="22"/>
              </w:rPr>
              <w:t xml:space="preserve"> </w:t>
            </w:r>
          </w:p>
          <w:p w:rsidR="00177445" w:rsidRPr="007A06E9" w:rsidRDefault="00177445" w:rsidP="00177445">
            <w:pPr>
              <w:jc w:val="both"/>
              <w:rPr>
                <w:rFonts w:ascii="Arial" w:hAnsi="Arial"/>
                <w:sz w:val="22"/>
                <w:szCs w:val="22"/>
              </w:rPr>
            </w:pPr>
            <w:r w:rsidRPr="007A06E9">
              <w:rPr>
                <w:rFonts w:ascii="Arial" w:hAnsi="Arial"/>
                <w:sz w:val="22"/>
                <w:szCs w:val="22"/>
              </w:rPr>
              <w:t>La convocante evaluará el desempeño o cumplimiento que ha tenido el licitante en la prestación oportuna y adecuada de los servicios de la misma naturaleza objeto de la presente convocatoria. La acreditación de este rubro, la realizarán los licitantes con los contratos de servicios de la misma naturaleza</w:t>
            </w:r>
            <w:r w:rsidR="004B6378">
              <w:rPr>
                <w:rFonts w:ascii="Arial" w:hAnsi="Arial"/>
                <w:sz w:val="22"/>
                <w:szCs w:val="22"/>
              </w:rPr>
              <w:t xml:space="preserve"> (Servicio</w:t>
            </w:r>
            <w:r w:rsidR="00017261">
              <w:rPr>
                <w:rFonts w:ascii="Arial" w:hAnsi="Arial"/>
                <w:sz w:val="22"/>
                <w:szCs w:val="22"/>
              </w:rPr>
              <w:t xml:space="preserve"> simultaneo </w:t>
            </w:r>
            <w:r w:rsidR="004B6378">
              <w:rPr>
                <w:rFonts w:ascii="Arial" w:hAnsi="Arial"/>
                <w:sz w:val="22"/>
                <w:szCs w:val="22"/>
              </w:rPr>
              <w:t xml:space="preserve">de mantenimiento a subestaciones eléctricas de 4 </w:t>
            </w:r>
            <w:r w:rsidR="00017261">
              <w:rPr>
                <w:rFonts w:ascii="Arial" w:hAnsi="Arial"/>
                <w:sz w:val="22"/>
                <w:szCs w:val="22"/>
              </w:rPr>
              <w:t>u</w:t>
            </w:r>
            <w:r w:rsidR="004B6378">
              <w:rPr>
                <w:rFonts w:ascii="Arial" w:hAnsi="Arial"/>
                <w:sz w:val="22"/>
                <w:szCs w:val="22"/>
              </w:rPr>
              <w:t xml:space="preserve"> 8 </w:t>
            </w:r>
            <w:r w:rsidR="0037015D">
              <w:rPr>
                <w:rFonts w:ascii="Arial" w:hAnsi="Arial"/>
                <w:sz w:val="22"/>
                <w:szCs w:val="22"/>
              </w:rPr>
              <w:t>subestaciones</w:t>
            </w:r>
            <w:r w:rsidR="004B6378">
              <w:rPr>
                <w:rFonts w:ascii="Arial" w:hAnsi="Arial"/>
                <w:sz w:val="22"/>
                <w:szCs w:val="22"/>
              </w:rPr>
              <w:t xml:space="preserve">, </w:t>
            </w:r>
            <w:r w:rsidR="004B6378" w:rsidRPr="007A06E9">
              <w:rPr>
                <w:rFonts w:ascii="Arial" w:hAnsi="Arial"/>
                <w:sz w:val="22"/>
                <w:szCs w:val="22"/>
              </w:rPr>
              <w:t>monto</w:t>
            </w:r>
            <w:r w:rsidR="004B6378">
              <w:rPr>
                <w:rFonts w:ascii="Arial" w:hAnsi="Arial"/>
                <w:sz w:val="22"/>
                <w:szCs w:val="22"/>
              </w:rPr>
              <w:t xml:space="preserve"> similar del servicio prestado y tiempo de ejecución del servicio) podrá presentar </w:t>
            </w:r>
            <w:r>
              <w:rPr>
                <w:rFonts w:ascii="Arial" w:hAnsi="Arial"/>
                <w:sz w:val="22"/>
                <w:szCs w:val="22"/>
              </w:rPr>
              <w:t xml:space="preserve">sus garantías de cumplimiento </w:t>
            </w:r>
            <w:r w:rsidR="004B6378">
              <w:rPr>
                <w:rFonts w:ascii="Arial" w:hAnsi="Arial"/>
                <w:sz w:val="22"/>
                <w:szCs w:val="22"/>
              </w:rPr>
              <w:t xml:space="preserve">canceladas </w:t>
            </w:r>
            <w:r w:rsidR="004B6378" w:rsidRPr="007A06E9">
              <w:rPr>
                <w:rFonts w:ascii="Arial" w:hAnsi="Arial"/>
                <w:sz w:val="22"/>
                <w:szCs w:val="22"/>
              </w:rPr>
              <w:t>y</w:t>
            </w:r>
            <w:r w:rsidRPr="007A06E9">
              <w:rPr>
                <w:rFonts w:ascii="Arial" w:hAnsi="Arial"/>
                <w:sz w:val="22"/>
                <w:szCs w:val="22"/>
              </w:rPr>
              <w:t>/o de cartas de cumplimiento satisfactorio, prestados con anterioridad a la fecha de publicación de esta convocatoria.</w:t>
            </w:r>
          </w:p>
          <w:p w:rsidR="00177445" w:rsidRPr="007A06E9" w:rsidRDefault="00177445" w:rsidP="00177445">
            <w:pPr>
              <w:jc w:val="both"/>
              <w:rPr>
                <w:rFonts w:ascii="Arial" w:hAnsi="Arial"/>
                <w:sz w:val="22"/>
                <w:szCs w:val="22"/>
              </w:rPr>
            </w:pPr>
          </w:p>
          <w:p w:rsidR="00177445" w:rsidRDefault="00177445" w:rsidP="00177445">
            <w:pPr>
              <w:jc w:val="both"/>
              <w:rPr>
                <w:rFonts w:ascii="Arial" w:hAnsi="Arial"/>
                <w:sz w:val="22"/>
                <w:szCs w:val="22"/>
              </w:rPr>
            </w:pPr>
            <w:r w:rsidRPr="007A06E9">
              <w:rPr>
                <w:rFonts w:ascii="Arial" w:hAnsi="Arial"/>
                <w:sz w:val="22"/>
                <w:szCs w:val="22"/>
              </w:rPr>
              <w:t>La asignación de puntos se realizará con base al número de contratos y sus garantías de cumplimiento canceladas</w:t>
            </w:r>
            <w:r>
              <w:rPr>
                <w:rFonts w:ascii="Arial" w:hAnsi="Arial"/>
                <w:sz w:val="22"/>
                <w:szCs w:val="22"/>
              </w:rPr>
              <w:t xml:space="preserve"> por la afianzadora que las emitió</w:t>
            </w:r>
            <w:r w:rsidRPr="007A06E9">
              <w:rPr>
                <w:rFonts w:ascii="Arial" w:hAnsi="Arial"/>
                <w:sz w:val="22"/>
                <w:szCs w:val="22"/>
              </w:rPr>
              <w:t xml:space="preserve"> y/o de cartas de cumplimiento satisfactorio que presente, de acuerdo a lo siguiente:</w:t>
            </w:r>
          </w:p>
          <w:p w:rsidR="00177445" w:rsidRDefault="00177445" w:rsidP="00177445">
            <w:pPr>
              <w:jc w:val="both"/>
              <w:rPr>
                <w:rFonts w:ascii="Arial" w:hAnsi="Arial"/>
                <w:sz w:val="22"/>
                <w:szCs w:val="22"/>
              </w:rPr>
            </w:pPr>
          </w:p>
          <w:p w:rsidR="00177445" w:rsidRDefault="00177445" w:rsidP="00177445">
            <w:pPr>
              <w:jc w:val="both"/>
              <w:rPr>
                <w:rFonts w:ascii="Arial" w:hAnsi="Arial"/>
                <w:sz w:val="22"/>
                <w:szCs w:val="22"/>
              </w:rPr>
            </w:pPr>
            <w:r>
              <w:rPr>
                <w:rFonts w:ascii="Arial" w:hAnsi="Arial"/>
                <w:sz w:val="22"/>
                <w:szCs w:val="22"/>
              </w:rPr>
              <w:t>Por cada contrato presentado acompañado de la garantía de cumplimiento cancelada por la afianzadora que las emitió y/o carta de cumplimiento satisfactorio Se otorgaran 3 puntos, tomado como valor máximo 12 puntos y como valor mínimo 0 puntos.</w:t>
            </w:r>
          </w:p>
          <w:p w:rsidR="00177445" w:rsidRDefault="00177445" w:rsidP="00177445">
            <w:pPr>
              <w:jc w:val="both"/>
              <w:rPr>
                <w:rFonts w:ascii="Arial" w:hAnsi="Arial"/>
                <w:sz w:val="22"/>
                <w:szCs w:val="22"/>
              </w:rPr>
            </w:pPr>
          </w:p>
          <w:p w:rsidR="00177445" w:rsidRPr="007A06E9" w:rsidRDefault="00177445" w:rsidP="00177445">
            <w:pPr>
              <w:jc w:val="both"/>
              <w:rPr>
                <w:rFonts w:ascii="Arial" w:hAnsi="Arial"/>
                <w:sz w:val="22"/>
                <w:szCs w:val="22"/>
              </w:rPr>
            </w:pPr>
            <w:r>
              <w:rPr>
                <w:rFonts w:ascii="Arial" w:hAnsi="Arial"/>
                <w:sz w:val="22"/>
                <w:szCs w:val="22"/>
              </w:rPr>
              <w:t>No presentar contratos acompañado de la garantía de cumplimiento cancelada por la afianzadora que las emitió y/o carta de cumplimiento satisfactorio.- 0</w:t>
            </w:r>
            <w:r w:rsidRPr="007A06E9">
              <w:rPr>
                <w:rFonts w:ascii="Arial" w:hAnsi="Arial"/>
                <w:sz w:val="22"/>
                <w:szCs w:val="22"/>
              </w:rPr>
              <w:t xml:space="preserve"> puntos</w:t>
            </w:r>
          </w:p>
        </w:tc>
        <w:tc>
          <w:tcPr>
            <w:tcW w:w="1275" w:type="dxa"/>
            <w:vAlign w:val="center"/>
          </w:tcPr>
          <w:p w:rsidR="00177445" w:rsidRDefault="00177445" w:rsidP="00177445">
            <w:pPr>
              <w:jc w:val="center"/>
              <w:rPr>
                <w:b/>
                <w:sz w:val="18"/>
                <w:szCs w:val="18"/>
                <w:lang w:val="es-ES"/>
              </w:rPr>
            </w:pPr>
            <w:r>
              <w:rPr>
                <w:b/>
                <w:sz w:val="18"/>
                <w:szCs w:val="18"/>
                <w:lang w:val="es-ES"/>
              </w:rPr>
              <w:t>Calificación máxima</w:t>
            </w:r>
          </w:p>
          <w:p w:rsidR="00177445" w:rsidRDefault="00177445" w:rsidP="00177445">
            <w:pPr>
              <w:jc w:val="center"/>
              <w:rPr>
                <w:rFonts w:ascii="Arial" w:hAnsi="Arial"/>
                <w:b/>
                <w:sz w:val="22"/>
                <w:szCs w:val="22"/>
              </w:rPr>
            </w:pPr>
          </w:p>
          <w:p w:rsidR="00177445" w:rsidRPr="007A06E9" w:rsidRDefault="00177445" w:rsidP="00177445">
            <w:pPr>
              <w:jc w:val="center"/>
              <w:rPr>
                <w:rFonts w:ascii="Arial" w:hAnsi="Arial"/>
                <w:b/>
                <w:sz w:val="22"/>
                <w:szCs w:val="22"/>
              </w:rPr>
            </w:pPr>
            <w:r>
              <w:rPr>
                <w:rFonts w:ascii="Arial" w:hAnsi="Arial"/>
                <w:b/>
                <w:sz w:val="22"/>
                <w:szCs w:val="22"/>
              </w:rPr>
              <w:t>12</w:t>
            </w:r>
          </w:p>
        </w:tc>
      </w:tr>
      <w:tr w:rsidR="00177445" w:rsidRPr="007A06E9" w:rsidTr="00D36272">
        <w:tc>
          <w:tcPr>
            <w:tcW w:w="9039" w:type="dxa"/>
          </w:tcPr>
          <w:p w:rsidR="00177445" w:rsidRPr="007A06E9" w:rsidRDefault="00177445" w:rsidP="00177445">
            <w:pPr>
              <w:jc w:val="both"/>
              <w:rPr>
                <w:rFonts w:ascii="Arial" w:hAnsi="Arial"/>
                <w:b/>
                <w:sz w:val="22"/>
                <w:szCs w:val="22"/>
              </w:rPr>
            </w:pPr>
            <w:r w:rsidRPr="007A06E9">
              <w:rPr>
                <w:rFonts w:ascii="Arial" w:hAnsi="Arial"/>
                <w:b/>
                <w:sz w:val="22"/>
                <w:szCs w:val="22"/>
              </w:rPr>
              <w:t>Subtotal</w:t>
            </w:r>
          </w:p>
        </w:tc>
        <w:tc>
          <w:tcPr>
            <w:tcW w:w="1275" w:type="dxa"/>
          </w:tcPr>
          <w:p w:rsidR="00177445" w:rsidRPr="007A06E9" w:rsidRDefault="00177445" w:rsidP="00177445">
            <w:pPr>
              <w:jc w:val="center"/>
              <w:rPr>
                <w:rFonts w:ascii="Arial" w:hAnsi="Arial"/>
                <w:b/>
                <w:sz w:val="22"/>
                <w:szCs w:val="22"/>
              </w:rPr>
            </w:pPr>
            <w:r>
              <w:rPr>
                <w:rFonts w:ascii="Arial" w:hAnsi="Arial"/>
                <w:b/>
                <w:sz w:val="22"/>
                <w:szCs w:val="22"/>
              </w:rPr>
              <w:t>12</w:t>
            </w:r>
          </w:p>
        </w:tc>
      </w:tr>
      <w:tr w:rsidR="00177445" w:rsidRPr="007A06E9" w:rsidTr="00D36272">
        <w:tc>
          <w:tcPr>
            <w:tcW w:w="9039" w:type="dxa"/>
          </w:tcPr>
          <w:p w:rsidR="00177445" w:rsidRPr="007A06E9" w:rsidRDefault="00177445" w:rsidP="00177445">
            <w:pPr>
              <w:jc w:val="both"/>
              <w:rPr>
                <w:rFonts w:ascii="Arial" w:hAnsi="Arial"/>
                <w:b/>
                <w:sz w:val="22"/>
                <w:szCs w:val="22"/>
              </w:rPr>
            </w:pPr>
            <w:r w:rsidRPr="007A06E9">
              <w:rPr>
                <w:rFonts w:ascii="Arial" w:hAnsi="Arial"/>
                <w:b/>
                <w:sz w:val="22"/>
                <w:szCs w:val="22"/>
              </w:rPr>
              <w:t>Total</w:t>
            </w:r>
          </w:p>
        </w:tc>
        <w:tc>
          <w:tcPr>
            <w:tcW w:w="1275" w:type="dxa"/>
          </w:tcPr>
          <w:p w:rsidR="00177445" w:rsidRPr="007A06E9" w:rsidRDefault="00177445" w:rsidP="00177445">
            <w:pPr>
              <w:jc w:val="center"/>
              <w:rPr>
                <w:rFonts w:ascii="Arial" w:hAnsi="Arial"/>
                <w:b/>
                <w:sz w:val="22"/>
                <w:szCs w:val="22"/>
              </w:rPr>
            </w:pPr>
            <w:r w:rsidRPr="007A06E9">
              <w:rPr>
                <w:rFonts w:ascii="Arial" w:hAnsi="Arial"/>
                <w:b/>
                <w:sz w:val="22"/>
                <w:szCs w:val="22"/>
              </w:rPr>
              <w:t>60</w:t>
            </w:r>
          </w:p>
        </w:tc>
      </w:tr>
    </w:tbl>
    <w:p w:rsidR="00177445" w:rsidRPr="00DA5A7B" w:rsidRDefault="00177445" w:rsidP="00177445">
      <w:pPr>
        <w:ind w:left="-66"/>
        <w:jc w:val="both"/>
        <w:rPr>
          <w:rFonts w:ascii="Arial" w:hAnsi="Arial"/>
          <w:b/>
          <w:bCs/>
          <w:sz w:val="14"/>
          <w:szCs w:val="22"/>
          <w:lang w:val="es-ES"/>
        </w:rPr>
      </w:pPr>
      <w:r>
        <w:rPr>
          <w:rFonts w:ascii="Arial" w:hAnsi="Arial"/>
          <w:b/>
          <w:bCs/>
          <w:sz w:val="14"/>
          <w:szCs w:val="22"/>
          <w:lang w:val="es-ES"/>
        </w:rPr>
        <w:br w:type="textWrapping" w:clear="all"/>
      </w:r>
    </w:p>
    <w:p w:rsidR="00177445" w:rsidRPr="006C1EA6" w:rsidRDefault="00177445" w:rsidP="006C1EA6">
      <w:pPr>
        <w:jc w:val="both"/>
        <w:rPr>
          <w:rFonts w:ascii="Arial" w:hAnsi="Arial"/>
          <w:sz w:val="22"/>
          <w:szCs w:val="22"/>
          <w:lang w:val="es-ES_tradnl"/>
        </w:rPr>
      </w:pPr>
      <w:r w:rsidRPr="007A06E9">
        <w:rPr>
          <w:rFonts w:ascii="Arial" w:hAnsi="Arial"/>
          <w:sz w:val="22"/>
          <w:szCs w:val="22"/>
          <w:lang w:val="es-ES"/>
        </w:rPr>
        <w:t xml:space="preserve">El </w:t>
      </w:r>
      <w:r>
        <w:rPr>
          <w:rFonts w:ascii="Arial" w:hAnsi="Arial"/>
          <w:sz w:val="22"/>
          <w:szCs w:val="22"/>
          <w:lang w:val="es-ES"/>
        </w:rPr>
        <w:t>CENAM</w:t>
      </w:r>
      <w:r w:rsidRPr="007A06E9">
        <w:rPr>
          <w:rFonts w:ascii="Arial" w:hAnsi="Arial"/>
          <w:sz w:val="22"/>
          <w:szCs w:val="22"/>
          <w:lang w:val="es-ES"/>
        </w:rPr>
        <w:t xml:space="preserve"> a través del área solicitante, evaluará la consistencia y congruencia de la proposición técnica con los requisitos y aspectos técnicos establecidos en esta convocatoria y emitirá un dictamen, señalando las proposiciones que cumplen con los requisitos solicitados y las que no los satisfagan. Asimismo, </w:t>
      </w:r>
      <w:r w:rsidRPr="007264FD">
        <w:rPr>
          <w:rFonts w:ascii="Arial" w:hAnsi="Arial"/>
          <w:bCs/>
          <w:sz w:val="22"/>
          <w:szCs w:val="22"/>
          <w:lang w:val="es-ES_tradnl"/>
        </w:rPr>
        <w:t>determinará que licitantes, obtuvieron el mínimo de puntaje o porcentaje en la evaluación de la propuesta técnica para continuar con la evaluación de la propuesta económica.</w:t>
      </w:r>
    </w:p>
    <w:sectPr w:rsidR="00177445" w:rsidRPr="006C1EA6" w:rsidSect="00177445">
      <w:footerReference w:type="default" r:id="rId8"/>
      <w:pgSz w:w="12242" w:h="15842"/>
      <w:pgMar w:top="567" w:right="760" w:bottom="709" w:left="851" w:header="709" w:footer="3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747B" w:rsidRDefault="00C7747B">
      <w:r>
        <w:separator/>
      </w:r>
    </w:p>
  </w:endnote>
  <w:endnote w:type="continuationSeparator" w:id="0">
    <w:p w:rsidR="00C7747B" w:rsidRDefault="00C7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Albertus Medium">
    <w:charset w:val="00"/>
    <w:family w:val="swiss"/>
    <w:pitch w:val="variable"/>
    <w:sig w:usb0="00000003" w:usb1="00000000" w:usb2="00000000" w:usb3="00000000" w:csb0="00000001" w:csb1="00000000"/>
  </w:font>
  <w:font w:name="Univers">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15D" w:rsidRDefault="0037015D">
    <w:pPr>
      <w:pStyle w:val="Piedepgina"/>
      <w:jc w:val="right"/>
    </w:pPr>
    <w:r>
      <w:fldChar w:fldCharType="begin"/>
    </w:r>
    <w:r>
      <w:instrText xml:space="preserve"> PAGE   \* MERGEFORMAT </w:instrText>
    </w:r>
    <w:r>
      <w:fldChar w:fldCharType="separate"/>
    </w:r>
    <w:r>
      <w:rPr>
        <w:noProof/>
      </w:rPr>
      <w:t>30</w:t>
    </w:r>
    <w:r>
      <w:rPr>
        <w:noProof/>
      </w:rPr>
      <w:fldChar w:fldCharType="end"/>
    </w:r>
  </w:p>
  <w:p w:rsidR="0037015D" w:rsidRDefault="003701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747B" w:rsidRDefault="00C7747B">
      <w:r>
        <w:separator/>
      </w:r>
    </w:p>
  </w:footnote>
  <w:footnote w:type="continuationSeparator" w:id="0">
    <w:p w:rsidR="00C7747B" w:rsidRDefault="00C77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85FA8"/>
    <w:multiLevelType w:val="hybridMultilevel"/>
    <w:tmpl w:val="18A865B6"/>
    <w:lvl w:ilvl="0" w:tplc="4E382B74">
      <w:start w:val="1"/>
      <w:numFmt w:val="decimal"/>
      <w:lvlText w:val="%1."/>
      <w:lvlJc w:val="left"/>
      <w:pPr>
        <w:tabs>
          <w:tab w:val="num" w:pos="360"/>
        </w:tabs>
        <w:ind w:left="360" w:hanging="360"/>
      </w:pPr>
    </w:lvl>
    <w:lvl w:ilvl="1" w:tplc="61E8943C">
      <w:start w:val="1"/>
      <w:numFmt w:val="lowerLetter"/>
      <w:lvlText w:val="%2."/>
      <w:lvlJc w:val="left"/>
      <w:pPr>
        <w:ind w:left="1440" w:hanging="360"/>
      </w:pPr>
    </w:lvl>
    <w:lvl w:ilvl="2" w:tplc="6A18B796">
      <w:start w:val="1"/>
      <w:numFmt w:val="lowerRoman"/>
      <w:lvlText w:val="%3."/>
      <w:lvlJc w:val="right"/>
      <w:pPr>
        <w:ind w:left="2160" w:hanging="180"/>
      </w:pPr>
    </w:lvl>
    <w:lvl w:ilvl="3" w:tplc="6928A53C">
      <w:start w:val="1"/>
      <w:numFmt w:val="decimal"/>
      <w:lvlText w:val="%4."/>
      <w:lvlJc w:val="left"/>
      <w:pPr>
        <w:ind w:left="2880" w:hanging="360"/>
      </w:pPr>
    </w:lvl>
    <w:lvl w:ilvl="4" w:tplc="807EFF1A">
      <w:start w:val="1"/>
      <w:numFmt w:val="lowerLetter"/>
      <w:lvlText w:val="%5."/>
      <w:lvlJc w:val="left"/>
      <w:pPr>
        <w:ind w:left="3600" w:hanging="360"/>
      </w:pPr>
    </w:lvl>
    <w:lvl w:ilvl="5" w:tplc="39083398">
      <w:start w:val="1"/>
      <w:numFmt w:val="lowerRoman"/>
      <w:lvlText w:val="%6."/>
      <w:lvlJc w:val="right"/>
      <w:pPr>
        <w:ind w:left="4320" w:hanging="180"/>
      </w:pPr>
    </w:lvl>
    <w:lvl w:ilvl="6" w:tplc="B236505A">
      <w:start w:val="1"/>
      <w:numFmt w:val="decimal"/>
      <w:lvlText w:val="%7."/>
      <w:lvlJc w:val="left"/>
      <w:pPr>
        <w:ind w:left="5040" w:hanging="360"/>
      </w:pPr>
    </w:lvl>
    <w:lvl w:ilvl="7" w:tplc="2280D514">
      <w:start w:val="1"/>
      <w:numFmt w:val="lowerLetter"/>
      <w:lvlText w:val="%8."/>
      <w:lvlJc w:val="left"/>
      <w:pPr>
        <w:ind w:left="5760" w:hanging="360"/>
      </w:pPr>
    </w:lvl>
    <w:lvl w:ilvl="8" w:tplc="0C7AEEEE">
      <w:start w:val="1"/>
      <w:numFmt w:val="lowerRoman"/>
      <w:lvlText w:val="%9."/>
      <w:lvlJc w:val="right"/>
      <w:pPr>
        <w:ind w:left="6480" w:hanging="180"/>
      </w:pPr>
    </w:lvl>
  </w:abstractNum>
  <w:abstractNum w:abstractNumId="1" w15:restartNumberingAfterBreak="0">
    <w:nsid w:val="01170C98"/>
    <w:multiLevelType w:val="hybridMultilevel"/>
    <w:tmpl w:val="CE60B104"/>
    <w:lvl w:ilvl="0" w:tplc="68FACAAE">
      <w:start w:val="7"/>
      <w:numFmt w:val="decimal"/>
      <w:lvlText w:val="%1."/>
      <w:lvlJc w:val="left"/>
      <w:pPr>
        <w:tabs>
          <w:tab w:val="num" w:pos="720"/>
        </w:tabs>
        <w:ind w:left="720" w:hanging="360"/>
      </w:pPr>
    </w:lvl>
    <w:lvl w:ilvl="1" w:tplc="EE3C3856">
      <w:start w:val="1"/>
      <w:numFmt w:val="lowerLetter"/>
      <w:lvlText w:val="%2."/>
      <w:lvlJc w:val="left"/>
      <w:pPr>
        <w:ind w:left="1440" w:hanging="360"/>
      </w:pPr>
    </w:lvl>
    <w:lvl w:ilvl="2" w:tplc="CA28E4C6">
      <w:start w:val="1"/>
      <w:numFmt w:val="lowerRoman"/>
      <w:lvlText w:val="%3."/>
      <w:lvlJc w:val="right"/>
      <w:pPr>
        <w:ind w:left="2160" w:hanging="180"/>
      </w:pPr>
    </w:lvl>
    <w:lvl w:ilvl="3" w:tplc="02000CC6">
      <w:start w:val="1"/>
      <w:numFmt w:val="decimal"/>
      <w:lvlText w:val="%4."/>
      <w:lvlJc w:val="left"/>
      <w:pPr>
        <w:ind w:left="2880" w:hanging="360"/>
      </w:pPr>
    </w:lvl>
    <w:lvl w:ilvl="4" w:tplc="5BECF26E">
      <w:start w:val="1"/>
      <w:numFmt w:val="lowerLetter"/>
      <w:lvlText w:val="%5."/>
      <w:lvlJc w:val="left"/>
      <w:pPr>
        <w:ind w:left="3600" w:hanging="360"/>
      </w:pPr>
    </w:lvl>
    <w:lvl w:ilvl="5" w:tplc="026AE600">
      <w:start w:val="1"/>
      <w:numFmt w:val="lowerRoman"/>
      <w:lvlText w:val="%6."/>
      <w:lvlJc w:val="right"/>
      <w:pPr>
        <w:ind w:left="4320" w:hanging="180"/>
      </w:pPr>
    </w:lvl>
    <w:lvl w:ilvl="6" w:tplc="3ED02F2A">
      <w:start w:val="1"/>
      <w:numFmt w:val="decimal"/>
      <w:lvlText w:val="%7."/>
      <w:lvlJc w:val="left"/>
      <w:pPr>
        <w:ind w:left="5040" w:hanging="360"/>
      </w:pPr>
    </w:lvl>
    <w:lvl w:ilvl="7" w:tplc="B81C8CF2">
      <w:start w:val="1"/>
      <w:numFmt w:val="lowerLetter"/>
      <w:lvlText w:val="%8."/>
      <w:lvlJc w:val="left"/>
      <w:pPr>
        <w:ind w:left="5760" w:hanging="360"/>
      </w:pPr>
    </w:lvl>
    <w:lvl w:ilvl="8" w:tplc="97DEC602">
      <w:start w:val="1"/>
      <w:numFmt w:val="lowerRoman"/>
      <w:lvlText w:val="%9."/>
      <w:lvlJc w:val="right"/>
      <w:pPr>
        <w:ind w:left="6480" w:hanging="180"/>
      </w:pPr>
    </w:lvl>
  </w:abstractNum>
  <w:abstractNum w:abstractNumId="2" w15:restartNumberingAfterBreak="0">
    <w:nsid w:val="013F74D7"/>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16F351E"/>
    <w:multiLevelType w:val="hybridMultilevel"/>
    <w:tmpl w:val="78A6DE26"/>
    <w:lvl w:ilvl="0" w:tplc="F7C25DA8">
      <w:start w:val="1"/>
      <w:numFmt w:val="decimal"/>
      <w:lvlText w:val="%1."/>
      <w:lvlJc w:val="left"/>
      <w:pPr>
        <w:tabs>
          <w:tab w:val="num" w:pos="360"/>
        </w:tabs>
        <w:ind w:left="360" w:hanging="360"/>
      </w:pPr>
    </w:lvl>
    <w:lvl w:ilvl="1" w:tplc="884E8CDA">
      <w:start w:val="1"/>
      <w:numFmt w:val="lowerLetter"/>
      <w:lvlText w:val="%2."/>
      <w:lvlJc w:val="left"/>
      <w:pPr>
        <w:ind w:left="1440" w:hanging="360"/>
      </w:pPr>
    </w:lvl>
    <w:lvl w:ilvl="2" w:tplc="29EEDDEA">
      <w:start w:val="1"/>
      <w:numFmt w:val="lowerRoman"/>
      <w:lvlText w:val="%3."/>
      <w:lvlJc w:val="right"/>
      <w:pPr>
        <w:ind w:left="2160" w:hanging="180"/>
      </w:pPr>
    </w:lvl>
    <w:lvl w:ilvl="3" w:tplc="F7AE62B6">
      <w:start w:val="1"/>
      <w:numFmt w:val="decimal"/>
      <w:lvlText w:val="%4."/>
      <w:lvlJc w:val="left"/>
      <w:pPr>
        <w:ind w:left="2880" w:hanging="360"/>
      </w:pPr>
    </w:lvl>
    <w:lvl w:ilvl="4" w:tplc="609A890C">
      <w:start w:val="1"/>
      <w:numFmt w:val="lowerLetter"/>
      <w:lvlText w:val="%5."/>
      <w:lvlJc w:val="left"/>
      <w:pPr>
        <w:ind w:left="3600" w:hanging="360"/>
      </w:pPr>
    </w:lvl>
    <w:lvl w:ilvl="5" w:tplc="2938C738">
      <w:start w:val="1"/>
      <w:numFmt w:val="lowerRoman"/>
      <w:lvlText w:val="%6."/>
      <w:lvlJc w:val="right"/>
      <w:pPr>
        <w:ind w:left="4320" w:hanging="180"/>
      </w:pPr>
    </w:lvl>
    <w:lvl w:ilvl="6" w:tplc="4E7433CC">
      <w:start w:val="1"/>
      <w:numFmt w:val="decimal"/>
      <w:lvlText w:val="%7."/>
      <w:lvlJc w:val="left"/>
      <w:pPr>
        <w:ind w:left="5040" w:hanging="360"/>
      </w:pPr>
    </w:lvl>
    <w:lvl w:ilvl="7" w:tplc="715A2DC4">
      <w:start w:val="1"/>
      <w:numFmt w:val="lowerLetter"/>
      <w:lvlText w:val="%8."/>
      <w:lvlJc w:val="left"/>
      <w:pPr>
        <w:ind w:left="5760" w:hanging="360"/>
      </w:pPr>
    </w:lvl>
    <w:lvl w:ilvl="8" w:tplc="2ADE0AA4">
      <w:start w:val="1"/>
      <w:numFmt w:val="lowerRoman"/>
      <w:lvlText w:val="%9."/>
      <w:lvlJc w:val="right"/>
      <w:pPr>
        <w:ind w:left="6480" w:hanging="180"/>
      </w:pPr>
    </w:lvl>
  </w:abstractNum>
  <w:abstractNum w:abstractNumId="4" w15:restartNumberingAfterBreak="0">
    <w:nsid w:val="04002502"/>
    <w:multiLevelType w:val="multilevel"/>
    <w:tmpl w:val="E5C8C8B8"/>
    <w:lvl w:ilvl="0">
      <w:start w:val="1"/>
      <w:numFmt w:val="decimal"/>
      <w:lvlText w:val="%1."/>
      <w:lvlJc w:val="left"/>
      <w:pPr>
        <w:tabs>
          <w:tab w:val="num" w:pos="360"/>
        </w:tabs>
        <w:ind w:left="360" w:hanging="360"/>
      </w:pPr>
    </w:lvl>
    <w:lvl w:ilvl="1">
      <w:start w:val="1"/>
      <w:numFmt w:val="decimal"/>
      <w:isLgl/>
      <w:lvlText w:val="%1.%2"/>
      <w:lvlJc w:val="left"/>
      <w:pPr>
        <w:ind w:left="375" w:hanging="37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5" w15:restartNumberingAfterBreak="0">
    <w:nsid w:val="04597F9D"/>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4FE2EC4"/>
    <w:multiLevelType w:val="hybridMultilevel"/>
    <w:tmpl w:val="58A63FA4"/>
    <w:lvl w:ilvl="0" w:tplc="D2D4BAA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5CA5355"/>
    <w:multiLevelType w:val="hybridMultilevel"/>
    <w:tmpl w:val="397EF1D6"/>
    <w:lvl w:ilvl="0" w:tplc="37923548">
      <w:start w:val="1"/>
      <w:numFmt w:val="decimal"/>
      <w:lvlText w:val="%1."/>
      <w:lvlJc w:val="left"/>
      <w:pPr>
        <w:ind w:left="720" w:hanging="360"/>
      </w:pPr>
    </w:lvl>
    <w:lvl w:ilvl="1" w:tplc="7E342432">
      <w:start w:val="1"/>
      <w:numFmt w:val="lowerLetter"/>
      <w:lvlText w:val="%2."/>
      <w:lvlJc w:val="left"/>
      <w:pPr>
        <w:ind w:left="1440" w:hanging="360"/>
      </w:pPr>
    </w:lvl>
    <w:lvl w:ilvl="2" w:tplc="D3E6C5F6">
      <w:start w:val="1"/>
      <w:numFmt w:val="lowerRoman"/>
      <w:lvlText w:val="%3."/>
      <w:lvlJc w:val="right"/>
      <w:pPr>
        <w:ind w:left="2160" w:hanging="180"/>
      </w:pPr>
    </w:lvl>
    <w:lvl w:ilvl="3" w:tplc="EBF4B716">
      <w:start w:val="1"/>
      <w:numFmt w:val="decimal"/>
      <w:lvlText w:val="%4."/>
      <w:lvlJc w:val="left"/>
      <w:pPr>
        <w:ind w:left="2880" w:hanging="360"/>
      </w:pPr>
    </w:lvl>
    <w:lvl w:ilvl="4" w:tplc="5254E58A">
      <w:start w:val="1"/>
      <w:numFmt w:val="lowerLetter"/>
      <w:lvlText w:val="%5."/>
      <w:lvlJc w:val="left"/>
      <w:pPr>
        <w:ind w:left="3600" w:hanging="360"/>
      </w:pPr>
    </w:lvl>
    <w:lvl w:ilvl="5" w:tplc="86A8589A">
      <w:start w:val="1"/>
      <w:numFmt w:val="lowerRoman"/>
      <w:lvlText w:val="%6."/>
      <w:lvlJc w:val="right"/>
      <w:pPr>
        <w:ind w:left="4320" w:hanging="180"/>
      </w:pPr>
    </w:lvl>
    <w:lvl w:ilvl="6" w:tplc="8F2C0BB4">
      <w:start w:val="1"/>
      <w:numFmt w:val="decimal"/>
      <w:lvlText w:val="%7."/>
      <w:lvlJc w:val="left"/>
      <w:pPr>
        <w:ind w:left="5040" w:hanging="360"/>
      </w:pPr>
    </w:lvl>
    <w:lvl w:ilvl="7" w:tplc="7DC69F44">
      <w:start w:val="1"/>
      <w:numFmt w:val="lowerLetter"/>
      <w:lvlText w:val="%8."/>
      <w:lvlJc w:val="left"/>
      <w:pPr>
        <w:ind w:left="5760" w:hanging="360"/>
      </w:pPr>
    </w:lvl>
    <w:lvl w:ilvl="8" w:tplc="85489444">
      <w:start w:val="1"/>
      <w:numFmt w:val="lowerRoman"/>
      <w:lvlText w:val="%9."/>
      <w:lvlJc w:val="right"/>
      <w:pPr>
        <w:ind w:left="6480" w:hanging="180"/>
      </w:pPr>
    </w:lvl>
  </w:abstractNum>
  <w:abstractNum w:abstractNumId="8" w15:restartNumberingAfterBreak="0">
    <w:nsid w:val="06132DE7"/>
    <w:multiLevelType w:val="hybridMultilevel"/>
    <w:tmpl w:val="789EDC68"/>
    <w:lvl w:ilvl="0" w:tplc="FA981B5C">
      <w:start w:val="1"/>
      <w:numFmt w:val="decimal"/>
      <w:lvlText w:val="%1."/>
      <w:lvlJc w:val="left"/>
      <w:pPr>
        <w:ind w:left="720" w:hanging="360"/>
      </w:pPr>
    </w:lvl>
    <w:lvl w:ilvl="1" w:tplc="11ECF92E">
      <w:start w:val="1"/>
      <w:numFmt w:val="lowerLetter"/>
      <w:lvlText w:val="%2."/>
      <w:lvlJc w:val="left"/>
      <w:pPr>
        <w:ind w:left="1440" w:hanging="360"/>
      </w:pPr>
    </w:lvl>
    <w:lvl w:ilvl="2" w:tplc="FDCC0852">
      <w:start w:val="1"/>
      <w:numFmt w:val="lowerRoman"/>
      <w:lvlText w:val="%3."/>
      <w:lvlJc w:val="right"/>
      <w:pPr>
        <w:ind w:left="2160" w:hanging="180"/>
      </w:pPr>
    </w:lvl>
    <w:lvl w:ilvl="3" w:tplc="6EE84558">
      <w:start w:val="1"/>
      <w:numFmt w:val="decimal"/>
      <w:lvlText w:val="%4."/>
      <w:lvlJc w:val="left"/>
      <w:pPr>
        <w:ind w:left="2880" w:hanging="360"/>
      </w:pPr>
    </w:lvl>
    <w:lvl w:ilvl="4" w:tplc="B1348612">
      <w:start w:val="1"/>
      <w:numFmt w:val="lowerLetter"/>
      <w:lvlText w:val="%5."/>
      <w:lvlJc w:val="left"/>
      <w:pPr>
        <w:ind w:left="3600" w:hanging="360"/>
      </w:pPr>
    </w:lvl>
    <w:lvl w:ilvl="5" w:tplc="E110AEC6">
      <w:start w:val="1"/>
      <w:numFmt w:val="lowerRoman"/>
      <w:lvlText w:val="%6."/>
      <w:lvlJc w:val="right"/>
      <w:pPr>
        <w:ind w:left="4320" w:hanging="180"/>
      </w:pPr>
    </w:lvl>
    <w:lvl w:ilvl="6" w:tplc="7F985792">
      <w:start w:val="1"/>
      <w:numFmt w:val="decimal"/>
      <w:lvlText w:val="%7."/>
      <w:lvlJc w:val="left"/>
      <w:pPr>
        <w:ind w:left="5040" w:hanging="360"/>
      </w:pPr>
    </w:lvl>
    <w:lvl w:ilvl="7" w:tplc="DE54BFB4">
      <w:start w:val="1"/>
      <w:numFmt w:val="lowerLetter"/>
      <w:lvlText w:val="%8."/>
      <w:lvlJc w:val="left"/>
      <w:pPr>
        <w:ind w:left="5760" w:hanging="360"/>
      </w:pPr>
    </w:lvl>
    <w:lvl w:ilvl="8" w:tplc="FDD43E72">
      <w:start w:val="1"/>
      <w:numFmt w:val="lowerRoman"/>
      <w:lvlText w:val="%9."/>
      <w:lvlJc w:val="right"/>
      <w:pPr>
        <w:ind w:left="6480" w:hanging="180"/>
      </w:pPr>
    </w:lvl>
  </w:abstractNum>
  <w:abstractNum w:abstractNumId="9" w15:restartNumberingAfterBreak="0">
    <w:nsid w:val="070A4CDE"/>
    <w:multiLevelType w:val="hybridMultilevel"/>
    <w:tmpl w:val="347834C4"/>
    <w:lvl w:ilvl="0" w:tplc="A426B4B8">
      <w:start w:val="1"/>
      <w:numFmt w:val="decimal"/>
      <w:lvlText w:val="%1."/>
      <w:lvlJc w:val="left"/>
      <w:pPr>
        <w:ind w:left="720" w:hanging="360"/>
      </w:pPr>
    </w:lvl>
    <w:lvl w:ilvl="1" w:tplc="9E36ED66">
      <w:start w:val="1"/>
      <w:numFmt w:val="lowerLetter"/>
      <w:lvlText w:val="%2."/>
      <w:lvlJc w:val="left"/>
      <w:pPr>
        <w:ind w:left="1440" w:hanging="360"/>
      </w:pPr>
    </w:lvl>
    <w:lvl w:ilvl="2" w:tplc="EB665846">
      <w:start w:val="1"/>
      <w:numFmt w:val="lowerRoman"/>
      <w:lvlText w:val="%3."/>
      <w:lvlJc w:val="right"/>
      <w:pPr>
        <w:ind w:left="2160" w:hanging="180"/>
      </w:pPr>
    </w:lvl>
    <w:lvl w:ilvl="3" w:tplc="C922BFF4">
      <w:start w:val="1"/>
      <w:numFmt w:val="decimal"/>
      <w:lvlText w:val="%4."/>
      <w:lvlJc w:val="left"/>
      <w:pPr>
        <w:ind w:left="2880" w:hanging="360"/>
      </w:pPr>
    </w:lvl>
    <w:lvl w:ilvl="4" w:tplc="9348C66E">
      <w:start w:val="1"/>
      <w:numFmt w:val="lowerLetter"/>
      <w:lvlText w:val="%5."/>
      <w:lvlJc w:val="left"/>
      <w:pPr>
        <w:ind w:left="3600" w:hanging="360"/>
      </w:pPr>
    </w:lvl>
    <w:lvl w:ilvl="5" w:tplc="26669180">
      <w:start w:val="1"/>
      <w:numFmt w:val="lowerRoman"/>
      <w:lvlText w:val="%6."/>
      <w:lvlJc w:val="right"/>
      <w:pPr>
        <w:ind w:left="4320" w:hanging="180"/>
      </w:pPr>
    </w:lvl>
    <w:lvl w:ilvl="6" w:tplc="64E8901C">
      <w:start w:val="1"/>
      <w:numFmt w:val="decimal"/>
      <w:lvlText w:val="%7."/>
      <w:lvlJc w:val="left"/>
      <w:pPr>
        <w:ind w:left="5040" w:hanging="360"/>
      </w:pPr>
    </w:lvl>
    <w:lvl w:ilvl="7" w:tplc="0C5EE56C">
      <w:start w:val="1"/>
      <w:numFmt w:val="lowerLetter"/>
      <w:lvlText w:val="%8."/>
      <w:lvlJc w:val="left"/>
      <w:pPr>
        <w:ind w:left="5760" w:hanging="360"/>
      </w:pPr>
    </w:lvl>
    <w:lvl w:ilvl="8" w:tplc="12DAAFD6">
      <w:start w:val="1"/>
      <w:numFmt w:val="lowerRoman"/>
      <w:lvlText w:val="%9."/>
      <w:lvlJc w:val="right"/>
      <w:pPr>
        <w:ind w:left="6480" w:hanging="180"/>
      </w:pPr>
    </w:lvl>
  </w:abstractNum>
  <w:abstractNum w:abstractNumId="10" w15:restartNumberingAfterBreak="0">
    <w:nsid w:val="07481784"/>
    <w:multiLevelType w:val="singleLevel"/>
    <w:tmpl w:val="D6C626AC"/>
    <w:lvl w:ilvl="0">
      <w:start w:val="1"/>
      <w:numFmt w:val="decimal"/>
      <w:lvlText w:val="%1."/>
      <w:lvlJc w:val="left"/>
      <w:pPr>
        <w:tabs>
          <w:tab w:val="num" w:pos="360"/>
        </w:tabs>
        <w:ind w:left="360" w:hanging="360"/>
      </w:pPr>
    </w:lvl>
  </w:abstractNum>
  <w:abstractNum w:abstractNumId="11" w15:restartNumberingAfterBreak="0">
    <w:nsid w:val="08F841C0"/>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0A562BE7"/>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0AB27C55"/>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0B526E2C"/>
    <w:multiLevelType w:val="hybridMultilevel"/>
    <w:tmpl w:val="78A6DE26"/>
    <w:lvl w:ilvl="0" w:tplc="F7C25DA8">
      <w:start w:val="1"/>
      <w:numFmt w:val="decimal"/>
      <w:lvlText w:val="%1."/>
      <w:lvlJc w:val="left"/>
      <w:pPr>
        <w:tabs>
          <w:tab w:val="num" w:pos="360"/>
        </w:tabs>
        <w:ind w:left="360" w:hanging="360"/>
      </w:pPr>
    </w:lvl>
    <w:lvl w:ilvl="1" w:tplc="884E8CDA">
      <w:start w:val="1"/>
      <w:numFmt w:val="lowerLetter"/>
      <w:lvlText w:val="%2."/>
      <w:lvlJc w:val="left"/>
      <w:pPr>
        <w:ind w:left="1440" w:hanging="360"/>
      </w:pPr>
    </w:lvl>
    <w:lvl w:ilvl="2" w:tplc="29EEDDEA">
      <w:start w:val="1"/>
      <w:numFmt w:val="lowerRoman"/>
      <w:lvlText w:val="%3."/>
      <w:lvlJc w:val="right"/>
      <w:pPr>
        <w:ind w:left="2160" w:hanging="180"/>
      </w:pPr>
    </w:lvl>
    <w:lvl w:ilvl="3" w:tplc="F7AE62B6">
      <w:start w:val="1"/>
      <w:numFmt w:val="decimal"/>
      <w:lvlText w:val="%4."/>
      <w:lvlJc w:val="left"/>
      <w:pPr>
        <w:ind w:left="2880" w:hanging="360"/>
      </w:pPr>
    </w:lvl>
    <w:lvl w:ilvl="4" w:tplc="609A890C">
      <w:start w:val="1"/>
      <w:numFmt w:val="lowerLetter"/>
      <w:lvlText w:val="%5."/>
      <w:lvlJc w:val="left"/>
      <w:pPr>
        <w:ind w:left="3600" w:hanging="360"/>
      </w:pPr>
    </w:lvl>
    <w:lvl w:ilvl="5" w:tplc="2938C738">
      <w:start w:val="1"/>
      <w:numFmt w:val="lowerRoman"/>
      <w:lvlText w:val="%6."/>
      <w:lvlJc w:val="right"/>
      <w:pPr>
        <w:ind w:left="4320" w:hanging="180"/>
      </w:pPr>
    </w:lvl>
    <w:lvl w:ilvl="6" w:tplc="4E7433CC">
      <w:start w:val="1"/>
      <w:numFmt w:val="decimal"/>
      <w:lvlText w:val="%7."/>
      <w:lvlJc w:val="left"/>
      <w:pPr>
        <w:ind w:left="5040" w:hanging="360"/>
      </w:pPr>
    </w:lvl>
    <w:lvl w:ilvl="7" w:tplc="715A2DC4">
      <w:start w:val="1"/>
      <w:numFmt w:val="lowerLetter"/>
      <w:lvlText w:val="%8."/>
      <w:lvlJc w:val="left"/>
      <w:pPr>
        <w:ind w:left="5760" w:hanging="360"/>
      </w:pPr>
    </w:lvl>
    <w:lvl w:ilvl="8" w:tplc="2ADE0AA4">
      <w:start w:val="1"/>
      <w:numFmt w:val="lowerRoman"/>
      <w:lvlText w:val="%9."/>
      <w:lvlJc w:val="right"/>
      <w:pPr>
        <w:ind w:left="6480" w:hanging="180"/>
      </w:pPr>
    </w:lvl>
  </w:abstractNum>
  <w:abstractNum w:abstractNumId="15" w15:restartNumberingAfterBreak="0">
    <w:nsid w:val="0CB8200F"/>
    <w:multiLevelType w:val="hybridMultilevel"/>
    <w:tmpl w:val="18A865B6"/>
    <w:lvl w:ilvl="0" w:tplc="4E382B74">
      <w:start w:val="1"/>
      <w:numFmt w:val="decimal"/>
      <w:lvlText w:val="%1."/>
      <w:lvlJc w:val="left"/>
      <w:pPr>
        <w:tabs>
          <w:tab w:val="num" w:pos="360"/>
        </w:tabs>
        <w:ind w:left="360" w:hanging="360"/>
      </w:pPr>
    </w:lvl>
    <w:lvl w:ilvl="1" w:tplc="61E8943C">
      <w:start w:val="1"/>
      <w:numFmt w:val="lowerLetter"/>
      <w:lvlText w:val="%2."/>
      <w:lvlJc w:val="left"/>
      <w:pPr>
        <w:ind w:left="1440" w:hanging="360"/>
      </w:pPr>
    </w:lvl>
    <w:lvl w:ilvl="2" w:tplc="6A18B796">
      <w:start w:val="1"/>
      <w:numFmt w:val="lowerRoman"/>
      <w:lvlText w:val="%3."/>
      <w:lvlJc w:val="right"/>
      <w:pPr>
        <w:ind w:left="2160" w:hanging="180"/>
      </w:pPr>
    </w:lvl>
    <w:lvl w:ilvl="3" w:tplc="6928A53C">
      <w:start w:val="1"/>
      <w:numFmt w:val="decimal"/>
      <w:lvlText w:val="%4."/>
      <w:lvlJc w:val="left"/>
      <w:pPr>
        <w:ind w:left="2880" w:hanging="360"/>
      </w:pPr>
    </w:lvl>
    <w:lvl w:ilvl="4" w:tplc="807EFF1A">
      <w:start w:val="1"/>
      <w:numFmt w:val="lowerLetter"/>
      <w:lvlText w:val="%5."/>
      <w:lvlJc w:val="left"/>
      <w:pPr>
        <w:ind w:left="3600" w:hanging="360"/>
      </w:pPr>
    </w:lvl>
    <w:lvl w:ilvl="5" w:tplc="39083398">
      <w:start w:val="1"/>
      <w:numFmt w:val="lowerRoman"/>
      <w:lvlText w:val="%6."/>
      <w:lvlJc w:val="right"/>
      <w:pPr>
        <w:ind w:left="4320" w:hanging="180"/>
      </w:pPr>
    </w:lvl>
    <w:lvl w:ilvl="6" w:tplc="B236505A">
      <w:start w:val="1"/>
      <w:numFmt w:val="decimal"/>
      <w:lvlText w:val="%7."/>
      <w:lvlJc w:val="left"/>
      <w:pPr>
        <w:ind w:left="5040" w:hanging="360"/>
      </w:pPr>
    </w:lvl>
    <w:lvl w:ilvl="7" w:tplc="2280D514">
      <w:start w:val="1"/>
      <w:numFmt w:val="lowerLetter"/>
      <w:lvlText w:val="%8."/>
      <w:lvlJc w:val="left"/>
      <w:pPr>
        <w:ind w:left="5760" w:hanging="360"/>
      </w:pPr>
    </w:lvl>
    <w:lvl w:ilvl="8" w:tplc="0C7AEEEE">
      <w:start w:val="1"/>
      <w:numFmt w:val="lowerRoman"/>
      <w:lvlText w:val="%9."/>
      <w:lvlJc w:val="right"/>
      <w:pPr>
        <w:ind w:left="6480" w:hanging="180"/>
      </w:pPr>
    </w:lvl>
  </w:abstractNum>
  <w:abstractNum w:abstractNumId="16" w15:restartNumberingAfterBreak="0">
    <w:nsid w:val="0EC6696B"/>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0ED66D3D"/>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0F6B3D40"/>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0FFE3CFC"/>
    <w:multiLevelType w:val="singleLevel"/>
    <w:tmpl w:val="8714A17C"/>
    <w:lvl w:ilvl="0">
      <w:start w:val="1"/>
      <w:numFmt w:val="decimal"/>
      <w:lvlText w:val="%1."/>
      <w:lvlJc w:val="left"/>
      <w:pPr>
        <w:tabs>
          <w:tab w:val="num" w:pos="360"/>
        </w:tabs>
        <w:ind w:left="360" w:hanging="360"/>
      </w:pPr>
    </w:lvl>
  </w:abstractNum>
  <w:abstractNum w:abstractNumId="20" w15:restartNumberingAfterBreak="0">
    <w:nsid w:val="104007A2"/>
    <w:multiLevelType w:val="singleLevel"/>
    <w:tmpl w:val="EECC96F6"/>
    <w:lvl w:ilvl="0">
      <w:start w:val="1"/>
      <w:numFmt w:val="decimal"/>
      <w:lvlText w:val="%1."/>
      <w:lvlJc w:val="left"/>
      <w:pPr>
        <w:tabs>
          <w:tab w:val="num" w:pos="360"/>
        </w:tabs>
        <w:ind w:left="360" w:hanging="360"/>
      </w:pPr>
    </w:lvl>
  </w:abstractNum>
  <w:abstractNum w:abstractNumId="21" w15:restartNumberingAfterBreak="0">
    <w:nsid w:val="11F76DB8"/>
    <w:multiLevelType w:val="hybridMultilevel"/>
    <w:tmpl w:val="164CC554"/>
    <w:lvl w:ilvl="0" w:tplc="C8B679E8">
      <w:start w:val="1"/>
      <w:numFmt w:val="decimal"/>
      <w:lvlText w:val="%1."/>
      <w:lvlJc w:val="left"/>
      <w:pPr>
        <w:ind w:left="720" w:hanging="360"/>
      </w:pPr>
    </w:lvl>
    <w:lvl w:ilvl="1" w:tplc="58345BD0">
      <w:start w:val="1"/>
      <w:numFmt w:val="lowerLetter"/>
      <w:lvlText w:val="%2."/>
      <w:lvlJc w:val="left"/>
      <w:pPr>
        <w:ind w:left="1440" w:hanging="360"/>
      </w:pPr>
    </w:lvl>
    <w:lvl w:ilvl="2" w:tplc="C3F2A74A">
      <w:start w:val="1"/>
      <w:numFmt w:val="lowerRoman"/>
      <w:lvlText w:val="%3."/>
      <w:lvlJc w:val="right"/>
      <w:pPr>
        <w:ind w:left="2160" w:hanging="180"/>
      </w:pPr>
    </w:lvl>
    <w:lvl w:ilvl="3" w:tplc="2CB0B93C">
      <w:start w:val="1"/>
      <w:numFmt w:val="decimal"/>
      <w:lvlText w:val="%4."/>
      <w:lvlJc w:val="left"/>
      <w:pPr>
        <w:ind w:left="2880" w:hanging="360"/>
      </w:pPr>
    </w:lvl>
    <w:lvl w:ilvl="4" w:tplc="B8CE5FC2">
      <w:start w:val="1"/>
      <w:numFmt w:val="lowerLetter"/>
      <w:lvlText w:val="%5."/>
      <w:lvlJc w:val="left"/>
      <w:pPr>
        <w:ind w:left="3600" w:hanging="360"/>
      </w:pPr>
    </w:lvl>
    <w:lvl w:ilvl="5" w:tplc="25B4BDD0">
      <w:start w:val="1"/>
      <w:numFmt w:val="lowerRoman"/>
      <w:lvlText w:val="%6."/>
      <w:lvlJc w:val="right"/>
      <w:pPr>
        <w:ind w:left="4320" w:hanging="180"/>
      </w:pPr>
    </w:lvl>
    <w:lvl w:ilvl="6" w:tplc="6A444CAC">
      <w:start w:val="1"/>
      <w:numFmt w:val="decimal"/>
      <w:lvlText w:val="%7."/>
      <w:lvlJc w:val="left"/>
      <w:pPr>
        <w:ind w:left="5040" w:hanging="360"/>
      </w:pPr>
    </w:lvl>
    <w:lvl w:ilvl="7" w:tplc="BDE8200E">
      <w:start w:val="1"/>
      <w:numFmt w:val="lowerLetter"/>
      <w:lvlText w:val="%8."/>
      <w:lvlJc w:val="left"/>
      <w:pPr>
        <w:ind w:left="5760" w:hanging="360"/>
      </w:pPr>
    </w:lvl>
    <w:lvl w:ilvl="8" w:tplc="1D80F82A">
      <w:start w:val="1"/>
      <w:numFmt w:val="lowerRoman"/>
      <w:lvlText w:val="%9."/>
      <w:lvlJc w:val="right"/>
      <w:pPr>
        <w:ind w:left="6480" w:hanging="180"/>
      </w:pPr>
    </w:lvl>
  </w:abstractNum>
  <w:abstractNum w:abstractNumId="22" w15:restartNumberingAfterBreak="0">
    <w:nsid w:val="121F6113"/>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13F96DE7"/>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143D0DB8"/>
    <w:multiLevelType w:val="singleLevel"/>
    <w:tmpl w:val="01685AB0"/>
    <w:lvl w:ilvl="0">
      <w:start w:val="1"/>
      <w:numFmt w:val="decimal"/>
      <w:lvlText w:val="%1."/>
      <w:lvlJc w:val="left"/>
      <w:pPr>
        <w:tabs>
          <w:tab w:val="num" w:pos="360"/>
        </w:tabs>
        <w:ind w:left="360" w:hanging="360"/>
      </w:pPr>
    </w:lvl>
  </w:abstractNum>
  <w:abstractNum w:abstractNumId="25" w15:restartNumberingAfterBreak="0">
    <w:nsid w:val="15B33A78"/>
    <w:multiLevelType w:val="singleLevel"/>
    <w:tmpl w:val="9E7CA5C6"/>
    <w:lvl w:ilvl="0">
      <w:start w:val="1"/>
      <w:numFmt w:val="decimal"/>
      <w:lvlText w:val="%1."/>
      <w:lvlJc w:val="left"/>
      <w:pPr>
        <w:tabs>
          <w:tab w:val="num" w:pos="360"/>
        </w:tabs>
        <w:ind w:left="360" w:hanging="360"/>
      </w:pPr>
    </w:lvl>
  </w:abstractNum>
  <w:abstractNum w:abstractNumId="26" w15:restartNumberingAfterBreak="0">
    <w:nsid w:val="16062264"/>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16F9130C"/>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6FD2754"/>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177A4F70"/>
    <w:multiLevelType w:val="hybridMultilevel"/>
    <w:tmpl w:val="E088726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19D71241"/>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1C424A70"/>
    <w:multiLevelType w:val="hybridMultilevel"/>
    <w:tmpl w:val="18A865B6"/>
    <w:lvl w:ilvl="0" w:tplc="4E382B74">
      <w:start w:val="1"/>
      <w:numFmt w:val="decimal"/>
      <w:lvlText w:val="%1."/>
      <w:lvlJc w:val="left"/>
      <w:pPr>
        <w:tabs>
          <w:tab w:val="num" w:pos="360"/>
        </w:tabs>
        <w:ind w:left="360" w:hanging="360"/>
      </w:pPr>
    </w:lvl>
    <w:lvl w:ilvl="1" w:tplc="61E8943C">
      <w:start w:val="1"/>
      <w:numFmt w:val="lowerLetter"/>
      <w:lvlText w:val="%2."/>
      <w:lvlJc w:val="left"/>
      <w:pPr>
        <w:ind w:left="1440" w:hanging="360"/>
      </w:pPr>
    </w:lvl>
    <w:lvl w:ilvl="2" w:tplc="6A18B796">
      <w:start w:val="1"/>
      <w:numFmt w:val="lowerRoman"/>
      <w:lvlText w:val="%3."/>
      <w:lvlJc w:val="right"/>
      <w:pPr>
        <w:ind w:left="2160" w:hanging="180"/>
      </w:pPr>
    </w:lvl>
    <w:lvl w:ilvl="3" w:tplc="6928A53C">
      <w:start w:val="1"/>
      <w:numFmt w:val="decimal"/>
      <w:lvlText w:val="%4."/>
      <w:lvlJc w:val="left"/>
      <w:pPr>
        <w:ind w:left="2880" w:hanging="360"/>
      </w:pPr>
    </w:lvl>
    <w:lvl w:ilvl="4" w:tplc="807EFF1A">
      <w:start w:val="1"/>
      <w:numFmt w:val="lowerLetter"/>
      <w:lvlText w:val="%5."/>
      <w:lvlJc w:val="left"/>
      <w:pPr>
        <w:ind w:left="3600" w:hanging="360"/>
      </w:pPr>
    </w:lvl>
    <w:lvl w:ilvl="5" w:tplc="39083398">
      <w:start w:val="1"/>
      <w:numFmt w:val="lowerRoman"/>
      <w:lvlText w:val="%6."/>
      <w:lvlJc w:val="right"/>
      <w:pPr>
        <w:ind w:left="4320" w:hanging="180"/>
      </w:pPr>
    </w:lvl>
    <w:lvl w:ilvl="6" w:tplc="B236505A">
      <w:start w:val="1"/>
      <w:numFmt w:val="decimal"/>
      <w:lvlText w:val="%7."/>
      <w:lvlJc w:val="left"/>
      <w:pPr>
        <w:ind w:left="5040" w:hanging="360"/>
      </w:pPr>
    </w:lvl>
    <w:lvl w:ilvl="7" w:tplc="2280D514">
      <w:start w:val="1"/>
      <w:numFmt w:val="lowerLetter"/>
      <w:lvlText w:val="%8."/>
      <w:lvlJc w:val="left"/>
      <w:pPr>
        <w:ind w:left="5760" w:hanging="360"/>
      </w:pPr>
    </w:lvl>
    <w:lvl w:ilvl="8" w:tplc="0C7AEEEE">
      <w:start w:val="1"/>
      <w:numFmt w:val="lowerRoman"/>
      <w:lvlText w:val="%9."/>
      <w:lvlJc w:val="right"/>
      <w:pPr>
        <w:ind w:left="6480" w:hanging="180"/>
      </w:pPr>
    </w:lvl>
  </w:abstractNum>
  <w:abstractNum w:abstractNumId="32" w15:restartNumberingAfterBreak="0">
    <w:nsid w:val="1C615EEB"/>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1C650159"/>
    <w:multiLevelType w:val="hybridMultilevel"/>
    <w:tmpl w:val="18A865B6"/>
    <w:lvl w:ilvl="0" w:tplc="4E382B74">
      <w:start w:val="1"/>
      <w:numFmt w:val="decimal"/>
      <w:lvlText w:val="%1."/>
      <w:lvlJc w:val="left"/>
      <w:pPr>
        <w:tabs>
          <w:tab w:val="num" w:pos="360"/>
        </w:tabs>
        <w:ind w:left="360" w:hanging="360"/>
      </w:pPr>
    </w:lvl>
    <w:lvl w:ilvl="1" w:tplc="61E8943C">
      <w:start w:val="1"/>
      <w:numFmt w:val="lowerLetter"/>
      <w:lvlText w:val="%2."/>
      <w:lvlJc w:val="left"/>
      <w:pPr>
        <w:ind w:left="1440" w:hanging="360"/>
      </w:pPr>
    </w:lvl>
    <w:lvl w:ilvl="2" w:tplc="6A18B796">
      <w:start w:val="1"/>
      <w:numFmt w:val="lowerRoman"/>
      <w:lvlText w:val="%3."/>
      <w:lvlJc w:val="right"/>
      <w:pPr>
        <w:ind w:left="2160" w:hanging="180"/>
      </w:pPr>
    </w:lvl>
    <w:lvl w:ilvl="3" w:tplc="6928A53C">
      <w:start w:val="1"/>
      <w:numFmt w:val="decimal"/>
      <w:lvlText w:val="%4."/>
      <w:lvlJc w:val="left"/>
      <w:pPr>
        <w:ind w:left="2880" w:hanging="360"/>
      </w:pPr>
    </w:lvl>
    <w:lvl w:ilvl="4" w:tplc="807EFF1A">
      <w:start w:val="1"/>
      <w:numFmt w:val="lowerLetter"/>
      <w:lvlText w:val="%5."/>
      <w:lvlJc w:val="left"/>
      <w:pPr>
        <w:ind w:left="3600" w:hanging="360"/>
      </w:pPr>
    </w:lvl>
    <w:lvl w:ilvl="5" w:tplc="39083398">
      <w:start w:val="1"/>
      <w:numFmt w:val="lowerRoman"/>
      <w:lvlText w:val="%6."/>
      <w:lvlJc w:val="right"/>
      <w:pPr>
        <w:ind w:left="4320" w:hanging="180"/>
      </w:pPr>
    </w:lvl>
    <w:lvl w:ilvl="6" w:tplc="B236505A">
      <w:start w:val="1"/>
      <w:numFmt w:val="decimal"/>
      <w:lvlText w:val="%7."/>
      <w:lvlJc w:val="left"/>
      <w:pPr>
        <w:ind w:left="5040" w:hanging="360"/>
      </w:pPr>
    </w:lvl>
    <w:lvl w:ilvl="7" w:tplc="2280D514">
      <w:start w:val="1"/>
      <w:numFmt w:val="lowerLetter"/>
      <w:lvlText w:val="%8."/>
      <w:lvlJc w:val="left"/>
      <w:pPr>
        <w:ind w:left="5760" w:hanging="360"/>
      </w:pPr>
    </w:lvl>
    <w:lvl w:ilvl="8" w:tplc="0C7AEEEE">
      <w:start w:val="1"/>
      <w:numFmt w:val="lowerRoman"/>
      <w:lvlText w:val="%9."/>
      <w:lvlJc w:val="right"/>
      <w:pPr>
        <w:ind w:left="6480" w:hanging="180"/>
      </w:pPr>
    </w:lvl>
  </w:abstractNum>
  <w:abstractNum w:abstractNumId="34" w15:restartNumberingAfterBreak="0">
    <w:nsid w:val="1DA877D5"/>
    <w:multiLevelType w:val="hybridMultilevel"/>
    <w:tmpl w:val="18A865B6"/>
    <w:lvl w:ilvl="0" w:tplc="4E382B74">
      <w:start w:val="1"/>
      <w:numFmt w:val="decimal"/>
      <w:lvlText w:val="%1."/>
      <w:lvlJc w:val="left"/>
      <w:pPr>
        <w:tabs>
          <w:tab w:val="num" w:pos="360"/>
        </w:tabs>
        <w:ind w:left="360" w:hanging="360"/>
      </w:pPr>
    </w:lvl>
    <w:lvl w:ilvl="1" w:tplc="61E8943C">
      <w:start w:val="1"/>
      <w:numFmt w:val="lowerLetter"/>
      <w:lvlText w:val="%2."/>
      <w:lvlJc w:val="left"/>
      <w:pPr>
        <w:ind w:left="1440" w:hanging="360"/>
      </w:pPr>
    </w:lvl>
    <w:lvl w:ilvl="2" w:tplc="6A18B796">
      <w:start w:val="1"/>
      <w:numFmt w:val="lowerRoman"/>
      <w:lvlText w:val="%3."/>
      <w:lvlJc w:val="right"/>
      <w:pPr>
        <w:ind w:left="2160" w:hanging="180"/>
      </w:pPr>
    </w:lvl>
    <w:lvl w:ilvl="3" w:tplc="6928A53C">
      <w:start w:val="1"/>
      <w:numFmt w:val="decimal"/>
      <w:lvlText w:val="%4."/>
      <w:lvlJc w:val="left"/>
      <w:pPr>
        <w:ind w:left="2880" w:hanging="360"/>
      </w:pPr>
    </w:lvl>
    <w:lvl w:ilvl="4" w:tplc="807EFF1A">
      <w:start w:val="1"/>
      <w:numFmt w:val="lowerLetter"/>
      <w:lvlText w:val="%5."/>
      <w:lvlJc w:val="left"/>
      <w:pPr>
        <w:ind w:left="3600" w:hanging="360"/>
      </w:pPr>
    </w:lvl>
    <w:lvl w:ilvl="5" w:tplc="39083398">
      <w:start w:val="1"/>
      <w:numFmt w:val="lowerRoman"/>
      <w:lvlText w:val="%6."/>
      <w:lvlJc w:val="right"/>
      <w:pPr>
        <w:ind w:left="4320" w:hanging="180"/>
      </w:pPr>
    </w:lvl>
    <w:lvl w:ilvl="6" w:tplc="B236505A">
      <w:start w:val="1"/>
      <w:numFmt w:val="decimal"/>
      <w:lvlText w:val="%7."/>
      <w:lvlJc w:val="left"/>
      <w:pPr>
        <w:ind w:left="5040" w:hanging="360"/>
      </w:pPr>
    </w:lvl>
    <w:lvl w:ilvl="7" w:tplc="2280D514">
      <w:start w:val="1"/>
      <w:numFmt w:val="lowerLetter"/>
      <w:lvlText w:val="%8."/>
      <w:lvlJc w:val="left"/>
      <w:pPr>
        <w:ind w:left="5760" w:hanging="360"/>
      </w:pPr>
    </w:lvl>
    <w:lvl w:ilvl="8" w:tplc="0C7AEEEE">
      <w:start w:val="1"/>
      <w:numFmt w:val="lowerRoman"/>
      <w:lvlText w:val="%9."/>
      <w:lvlJc w:val="right"/>
      <w:pPr>
        <w:ind w:left="6480" w:hanging="180"/>
      </w:pPr>
    </w:lvl>
  </w:abstractNum>
  <w:abstractNum w:abstractNumId="35" w15:restartNumberingAfterBreak="0">
    <w:nsid w:val="204B08A3"/>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20EC3846"/>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217D64C7"/>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218E1006"/>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229F7833"/>
    <w:multiLevelType w:val="singleLevel"/>
    <w:tmpl w:val="2AD8EC24"/>
    <w:lvl w:ilvl="0">
      <w:start w:val="1"/>
      <w:numFmt w:val="decimal"/>
      <w:lvlText w:val="%1."/>
      <w:lvlJc w:val="left"/>
      <w:pPr>
        <w:tabs>
          <w:tab w:val="num" w:pos="360"/>
        </w:tabs>
        <w:ind w:left="360" w:hanging="360"/>
      </w:pPr>
    </w:lvl>
  </w:abstractNum>
  <w:abstractNum w:abstractNumId="40" w15:restartNumberingAfterBreak="0">
    <w:nsid w:val="232E4CB3"/>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23A0657D"/>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23DA1FCE"/>
    <w:multiLevelType w:val="singleLevel"/>
    <w:tmpl w:val="C8B66D98"/>
    <w:lvl w:ilvl="0">
      <w:start w:val="1"/>
      <w:numFmt w:val="decimal"/>
      <w:lvlText w:val="%1."/>
      <w:lvlJc w:val="left"/>
      <w:pPr>
        <w:tabs>
          <w:tab w:val="num" w:pos="360"/>
        </w:tabs>
        <w:ind w:left="360" w:hanging="360"/>
      </w:pPr>
    </w:lvl>
  </w:abstractNum>
  <w:abstractNum w:abstractNumId="43" w15:restartNumberingAfterBreak="0">
    <w:nsid w:val="24F629EB"/>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27C323FE"/>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293060B7"/>
    <w:multiLevelType w:val="hybridMultilevel"/>
    <w:tmpl w:val="18A865B6"/>
    <w:lvl w:ilvl="0" w:tplc="4E382B74">
      <w:start w:val="1"/>
      <w:numFmt w:val="decimal"/>
      <w:lvlText w:val="%1."/>
      <w:lvlJc w:val="left"/>
      <w:pPr>
        <w:tabs>
          <w:tab w:val="num" w:pos="360"/>
        </w:tabs>
        <w:ind w:left="360" w:hanging="360"/>
      </w:pPr>
    </w:lvl>
    <w:lvl w:ilvl="1" w:tplc="61E8943C">
      <w:start w:val="1"/>
      <w:numFmt w:val="lowerLetter"/>
      <w:lvlText w:val="%2."/>
      <w:lvlJc w:val="left"/>
      <w:pPr>
        <w:ind w:left="1440" w:hanging="360"/>
      </w:pPr>
    </w:lvl>
    <w:lvl w:ilvl="2" w:tplc="6A18B796">
      <w:start w:val="1"/>
      <w:numFmt w:val="lowerRoman"/>
      <w:lvlText w:val="%3."/>
      <w:lvlJc w:val="right"/>
      <w:pPr>
        <w:ind w:left="2160" w:hanging="180"/>
      </w:pPr>
    </w:lvl>
    <w:lvl w:ilvl="3" w:tplc="6928A53C">
      <w:start w:val="1"/>
      <w:numFmt w:val="decimal"/>
      <w:lvlText w:val="%4."/>
      <w:lvlJc w:val="left"/>
      <w:pPr>
        <w:ind w:left="2880" w:hanging="360"/>
      </w:pPr>
    </w:lvl>
    <w:lvl w:ilvl="4" w:tplc="807EFF1A">
      <w:start w:val="1"/>
      <w:numFmt w:val="lowerLetter"/>
      <w:lvlText w:val="%5."/>
      <w:lvlJc w:val="left"/>
      <w:pPr>
        <w:ind w:left="3600" w:hanging="360"/>
      </w:pPr>
    </w:lvl>
    <w:lvl w:ilvl="5" w:tplc="39083398">
      <w:start w:val="1"/>
      <w:numFmt w:val="lowerRoman"/>
      <w:lvlText w:val="%6."/>
      <w:lvlJc w:val="right"/>
      <w:pPr>
        <w:ind w:left="4320" w:hanging="180"/>
      </w:pPr>
    </w:lvl>
    <w:lvl w:ilvl="6" w:tplc="B236505A">
      <w:start w:val="1"/>
      <w:numFmt w:val="decimal"/>
      <w:lvlText w:val="%7."/>
      <w:lvlJc w:val="left"/>
      <w:pPr>
        <w:ind w:left="5040" w:hanging="360"/>
      </w:pPr>
    </w:lvl>
    <w:lvl w:ilvl="7" w:tplc="2280D514">
      <w:start w:val="1"/>
      <w:numFmt w:val="lowerLetter"/>
      <w:lvlText w:val="%8."/>
      <w:lvlJc w:val="left"/>
      <w:pPr>
        <w:ind w:left="5760" w:hanging="360"/>
      </w:pPr>
    </w:lvl>
    <w:lvl w:ilvl="8" w:tplc="0C7AEEEE">
      <w:start w:val="1"/>
      <w:numFmt w:val="lowerRoman"/>
      <w:lvlText w:val="%9."/>
      <w:lvlJc w:val="right"/>
      <w:pPr>
        <w:ind w:left="6480" w:hanging="180"/>
      </w:pPr>
    </w:lvl>
  </w:abstractNum>
  <w:abstractNum w:abstractNumId="46" w15:restartNumberingAfterBreak="0">
    <w:nsid w:val="29E33380"/>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2B162D77"/>
    <w:multiLevelType w:val="hybridMultilevel"/>
    <w:tmpl w:val="B3CE9010"/>
    <w:lvl w:ilvl="0" w:tplc="191EFBF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2C7E28A9"/>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2D1D5B7E"/>
    <w:multiLevelType w:val="hybridMultilevel"/>
    <w:tmpl w:val="6F72C414"/>
    <w:lvl w:ilvl="0" w:tplc="AEFA5308">
      <w:start w:val="1"/>
      <w:numFmt w:val="bullet"/>
      <w:lvlText w:val=""/>
      <w:lvlJc w:val="left"/>
      <w:pPr>
        <w:tabs>
          <w:tab w:val="num" w:pos="720"/>
        </w:tabs>
        <w:ind w:left="720" w:hanging="360"/>
      </w:pPr>
      <w:rPr>
        <w:rFonts w:ascii="Symbol" w:hAnsi="Symbol"/>
      </w:rPr>
    </w:lvl>
    <w:lvl w:ilvl="1" w:tplc="E4344328">
      <w:start w:val="1"/>
      <w:numFmt w:val="decimal"/>
      <w:lvlText w:val="%2."/>
      <w:lvlJc w:val="left"/>
      <w:pPr>
        <w:tabs>
          <w:tab w:val="num" w:pos="1440"/>
        </w:tabs>
        <w:ind w:left="1440" w:hanging="360"/>
      </w:pPr>
    </w:lvl>
    <w:lvl w:ilvl="2" w:tplc="AEC6698C">
      <w:start w:val="1"/>
      <w:numFmt w:val="bullet"/>
      <w:lvlText w:val=""/>
      <w:lvlJc w:val="left"/>
      <w:pPr>
        <w:tabs>
          <w:tab w:val="num" w:pos="2160"/>
        </w:tabs>
        <w:ind w:left="2160" w:hanging="360"/>
      </w:pPr>
      <w:rPr>
        <w:rFonts w:ascii="Wingdings" w:hAnsi="Wingdings"/>
      </w:rPr>
    </w:lvl>
    <w:lvl w:ilvl="3" w:tplc="B6043D7C">
      <w:start w:val="1"/>
      <w:numFmt w:val="bullet"/>
      <w:lvlText w:val=""/>
      <w:lvlJc w:val="left"/>
      <w:pPr>
        <w:tabs>
          <w:tab w:val="num" w:pos="2880"/>
        </w:tabs>
        <w:ind w:left="2880" w:hanging="360"/>
      </w:pPr>
      <w:rPr>
        <w:rFonts w:ascii="Symbol" w:hAnsi="Symbol"/>
      </w:rPr>
    </w:lvl>
    <w:lvl w:ilvl="4" w:tplc="16DA096C">
      <w:start w:val="1"/>
      <w:numFmt w:val="bullet"/>
      <w:lvlText w:val="o"/>
      <w:lvlJc w:val="left"/>
      <w:pPr>
        <w:tabs>
          <w:tab w:val="num" w:pos="3600"/>
        </w:tabs>
        <w:ind w:left="3600" w:hanging="360"/>
      </w:pPr>
      <w:rPr>
        <w:rFonts w:ascii="Courier New" w:hAnsi="Courier New" w:cs="Courier New"/>
      </w:rPr>
    </w:lvl>
    <w:lvl w:ilvl="5" w:tplc="C0E253D8">
      <w:start w:val="1"/>
      <w:numFmt w:val="bullet"/>
      <w:lvlText w:val=""/>
      <w:lvlJc w:val="left"/>
      <w:pPr>
        <w:tabs>
          <w:tab w:val="num" w:pos="4320"/>
        </w:tabs>
        <w:ind w:left="4320" w:hanging="360"/>
      </w:pPr>
      <w:rPr>
        <w:rFonts w:ascii="Wingdings" w:hAnsi="Wingdings"/>
      </w:rPr>
    </w:lvl>
    <w:lvl w:ilvl="6" w:tplc="F68E6990">
      <w:start w:val="1"/>
      <w:numFmt w:val="bullet"/>
      <w:lvlText w:val=""/>
      <w:lvlJc w:val="left"/>
      <w:pPr>
        <w:tabs>
          <w:tab w:val="num" w:pos="5040"/>
        </w:tabs>
        <w:ind w:left="5040" w:hanging="360"/>
      </w:pPr>
      <w:rPr>
        <w:rFonts w:ascii="Symbol" w:hAnsi="Symbol"/>
      </w:rPr>
    </w:lvl>
    <w:lvl w:ilvl="7" w:tplc="48241CBE">
      <w:start w:val="1"/>
      <w:numFmt w:val="bullet"/>
      <w:lvlText w:val="o"/>
      <w:lvlJc w:val="left"/>
      <w:pPr>
        <w:tabs>
          <w:tab w:val="num" w:pos="5760"/>
        </w:tabs>
        <w:ind w:left="5760" w:hanging="360"/>
      </w:pPr>
      <w:rPr>
        <w:rFonts w:ascii="Courier New" w:hAnsi="Courier New" w:cs="Courier New"/>
      </w:rPr>
    </w:lvl>
    <w:lvl w:ilvl="8" w:tplc="257C4FB2">
      <w:start w:val="1"/>
      <w:numFmt w:val="bullet"/>
      <w:lvlText w:val=""/>
      <w:lvlJc w:val="left"/>
      <w:pPr>
        <w:tabs>
          <w:tab w:val="num" w:pos="6480"/>
        </w:tabs>
        <w:ind w:left="6480" w:hanging="360"/>
      </w:pPr>
      <w:rPr>
        <w:rFonts w:ascii="Wingdings" w:hAnsi="Wingdings"/>
      </w:rPr>
    </w:lvl>
  </w:abstractNum>
  <w:abstractNum w:abstractNumId="50" w15:restartNumberingAfterBreak="0">
    <w:nsid w:val="2D4E5366"/>
    <w:multiLevelType w:val="singleLevel"/>
    <w:tmpl w:val="92322F0A"/>
    <w:lvl w:ilvl="0">
      <w:start w:val="1"/>
      <w:numFmt w:val="decimal"/>
      <w:lvlText w:val="%1."/>
      <w:lvlJc w:val="left"/>
      <w:pPr>
        <w:tabs>
          <w:tab w:val="num" w:pos="360"/>
        </w:tabs>
        <w:ind w:left="360" w:hanging="360"/>
      </w:pPr>
    </w:lvl>
  </w:abstractNum>
  <w:abstractNum w:abstractNumId="51" w15:restartNumberingAfterBreak="0">
    <w:nsid w:val="2E135C71"/>
    <w:multiLevelType w:val="hybridMultilevel"/>
    <w:tmpl w:val="E088726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2FA0488F"/>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310D0342"/>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15:restartNumberingAfterBreak="0">
    <w:nsid w:val="31135EA7"/>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15:restartNumberingAfterBreak="0">
    <w:nsid w:val="336C6788"/>
    <w:multiLevelType w:val="multilevel"/>
    <w:tmpl w:val="E5C8C8B8"/>
    <w:lvl w:ilvl="0">
      <w:start w:val="1"/>
      <w:numFmt w:val="decimal"/>
      <w:lvlText w:val="%1."/>
      <w:lvlJc w:val="left"/>
      <w:pPr>
        <w:tabs>
          <w:tab w:val="num" w:pos="360"/>
        </w:tabs>
        <w:ind w:left="360" w:hanging="360"/>
      </w:pPr>
    </w:lvl>
    <w:lvl w:ilvl="1">
      <w:start w:val="1"/>
      <w:numFmt w:val="decimal"/>
      <w:isLgl/>
      <w:lvlText w:val="%1.%2"/>
      <w:lvlJc w:val="left"/>
      <w:pPr>
        <w:ind w:left="375" w:hanging="37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56" w15:restartNumberingAfterBreak="0">
    <w:nsid w:val="351F1434"/>
    <w:multiLevelType w:val="hybridMultilevel"/>
    <w:tmpl w:val="78A6DE26"/>
    <w:lvl w:ilvl="0" w:tplc="F7C25DA8">
      <w:start w:val="1"/>
      <w:numFmt w:val="decimal"/>
      <w:lvlText w:val="%1."/>
      <w:lvlJc w:val="left"/>
      <w:pPr>
        <w:tabs>
          <w:tab w:val="num" w:pos="360"/>
        </w:tabs>
        <w:ind w:left="360" w:hanging="360"/>
      </w:pPr>
    </w:lvl>
    <w:lvl w:ilvl="1" w:tplc="884E8CDA">
      <w:start w:val="1"/>
      <w:numFmt w:val="lowerLetter"/>
      <w:lvlText w:val="%2."/>
      <w:lvlJc w:val="left"/>
      <w:pPr>
        <w:ind w:left="1440" w:hanging="360"/>
      </w:pPr>
    </w:lvl>
    <w:lvl w:ilvl="2" w:tplc="29EEDDEA">
      <w:start w:val="1"/>
      <w:numFmt w:val="lowerRoman"/>
      <w:lvlText w:val="%3."/>
      <w:lvlJc w:val="right"/>
      <w:pPr>
        <w:ind w:left="2160" w:hanging="180"/>
      </w:pPr>
    </w:lvl>
    <w:lvl w:ilvl="3" w:tplc="F7AE62B6">
      <w:start w:val="1"/>
      <w:numFmt w:val="decimal"/>
      <w:lvlText w:val="%4."/>
      <w:lvlJc w:val="left"/>
      <w:pPr>
        <w:ind w:left="2880" w:hanging="360"/>
      </w:pPr>
    </w:lvl>
    <w:lvl w:ilvl="4" w:tplc="609A890C">
      <w:start w:val="1"/>
      <w:numFmt w:val="lowerLetter"/>
      <w:lvlText w:val="%5."/>
      <w:lvlJc w:val="left"/>
      <w:pPr>
        <w:ind w:left="3600" w:hanging="360"/>
      </w:pPr>
    </w:lvl>
    <w:lvl w:ilvl="5" w:tplc="2938C738">
      <w:start w:val="1"/>
      <w:numFmt w:val="lowerRoman"/>
      <w:lvlText w:val="%6."/>
      <w:lvlJc w:val="right"/>
      <w:pPr>
        <w:ind w:left="4320" w:hanging="180"/>
      </w:pPr>
    </w:lvl>
    <w:lvl w:ilvl="6" w:tplc="4E7433CC">
      <w:start w:val="1"/>
      <w:numFmt w:val="decimal"/>
      <w:lvlText w:val="%7."/>
      <w:lvlJc w:val="left"/>
      <w:pPr>
        <w:ind w:left="5040" w:hanging="360"/>
      </w:pPr>
    </w:lvl>
    <w:lvl w:ilvl="7" w:tplc="715A2DC4">
      <w:start w:val="1"/>
      <w:numFmt w:val="lowerLetter"/>
      <w:lvlText w:val="%8."/>
      <w:lvlJc w:val="left"/>
      <w:pPr>
        <w:ind w:left="5760" w:hanging="360"/>
      </w:pPr>
    </w:lvl>
    <w:lvl w:ilvl="8" w:tplc="2ADE0AA4">
      <w:start w:val="1"/>
      <w:numFmt w:val="lowerRoman"/>
      <w:lvlText w:val="%9."/>
      <w:lvlJc w:val="right"/>
      <w:pPr>
        <w:ind w:left="6480" w:hanging="180"/>
      </w:pPr>
    </w:lvl>
  </w:abstractNum>
  <w:abstractNum w:abstractNumId="57" w15:restartNumberingAfterBreak="0">
    <w:nsid w:val="35CB6C86"/>
    <w:multiLevelType w:val="hybridMultilevel"/>
    <w:tmpl w:val="18A865B6"/>
    <w:lvl w:ilvl="0" w:tplc="4E382B74">
      <w:start w:val="1"/>
      <w:numFmt w:val="decimal"/>
      <w:lvlText w:val="%1."/>
      <w:lvlJc w:val="left"/>
      <w:pPr>
        <w:tabs>
          <w:tab w:val="num" w:pos="360"/>
        </w:tabs>
        <w:ind w:left="360" w:hanging="360"/>
      </w:pPr>
    </w:lvl>
    <w:lvl w:ilvl="1" w:tplc="61E8943C">
      <w:start w:val="1"/>
      <w:numFmt w:val="lowerLetter"/>
      <w:lvlText w:val="%2."/>
      <w:lvlJc w:val="left"/>
      <w:pPr>
        <w:ind w:left="1440" w:hanging="360"/>
      </w:pPr>
    </w:lvl>
    <w:lvl w:ilvl="2" w:tplc="6A18B796">
      <w:start w:val="1"/>
      <w:numFmt w:val="lowerRoman"/>
      <w:lvlText w:val="%3."/>
      <w:lvlJc w:val="right"/>
      <w:pPr>
        <w:ind w:left="2160" w:hanging="180"/>
      </w:pPr>
    </w:lvl>
    <w:lvl w:ilvl="3" w:tplc="6928A53C">
      <w:start w:val="1"/>
      <w:numFmt w:val="decimal"/>
      <w:lvlText w:val="%4."/>
      <w:lvlJc w:val="left"/>
      <w:pPr>
        <w:ind w:left="2880" w:hanging="360"/>
      </w:pPr>
    </w:lvl>
    <w:lvl w:ilvl="4" w:tplc="807EFF1A">
      <w:start w:val="1"/>
      <w:numFmt w:val="lowerLetter"/>
      <w:lvlText w:val="%5."/>
      <w:lvlJc w:val="left"/>
      <w:pPr>
        <w:ind w:left="3600" w:hanging="360"/>
      </w:pPr>
    </w:lvl>
    <w:lvl w:ilvl="5" w:tplc="39083398">
      <w:start w:val="1"/>
      <w:numFmt w:val="lowerRoman"/>
      <w:lvlText w:val="%6."/>
      <w:lvlJc w:val="right"/>
      <w:pPr>
        <w:ind w:left="4320" w:hanging="180"/>
      </w:pPr>
    </w:lvl>
    <w:lvl w:ilvl="6" w:tplc="B236505A">
      <w:start w:val="1"/>
      <w:numFmt w:val="decimal"/>
      <w:lvlText w:val="%7."/>
      <w:lvlJc w:val="left"/>
      <w:pPr>
        <w:ind w:left="5040" w:hanging="360"/>
      </w:pPr>
    </w:lvl>
    <w:lvl w:ilvl="7" w:tplc="2280D514">
      <w:start w:val="1"/>
      <w:numFmt w:val="lowerLetter"/>
      <w:lvlText w:val="%8."/>
      <w:lvlJc w:val="left"/>
      <w:pPr>
        <w:ind w:left="5760" w:hanging="360"/>
      </w:pPr>
    </w:lvl>
    <w:lvl w:ilvl="8" w:tplc="0C7AEEEE">
      <w:start w:val="1"/>
      <w:numFmt w:val="lowerRoman"/>
      <w:lvlText w:val="%9."/>
      <w:lvlJc w:val="right"/>
      <w:pPr>
        <w:ind w:left="6480" w:hanging="180"/>
      </w:pPr>
    </w:lvl>
  </w:abstractNum>
  <w:abstractNum w:abstractNumId="58" w15:restartNumberingAfterBreak="0">
    <w:nsid w:val="36191701"/>
    <w:multiLevelType w:val="hybridMultilevel"/>
    <w:tmpl w:val="18A865B6"/>
    <w:lvl w:ilvl="0" w:tplc="4E382B74">
      <w:start w:val="1"/>
      <w:numFmt w:val="decimal"/>
      <w:lvlText w:val="%1."/>
      <w:lvlJc w:val="left"/>
      <w:pPr>
        <w:tabs>
          <w:tab w:val="num" w:pos="360"/>
        </w:tabs>
        <w:ind w:left="360" w:hanging="360"/>
      </w:pPr>
    </w:lvl>
    <w:lvl w:ilvl="1" w:tplc="61E8943C">
      <w:start w:val="1"/>
      <w:numFmt w:val="lowerLetter"/>
      <w:lvlText w:val="%2."/>
      <w:lvlJc w:val="left"/>
      <w:pPr>
        <w:ind w:left="1440" w:hanging="360"/>
      </w:pPr>
    </w:lvl>
    <w:lvl w:ilvl="2" w:tplc="6A18B796">
      <w:start w:val="1"/>
      <w:numFmt w:val="lowerRoman"/>
      <w:lvlText w:val="%3."/>
      <w:lvlJc w:val="right"/>
      <w:pPr>
        <w:ind w:left="2160" w:hanging="180"/>
      </w:pPr>
    </w:lvl>
    <w:lvl w:ilvl="3" w:tplc="6928A53C">
      <w:start w:val="1"/>
      <w:numFmt w:val="decimal"/>
      <w:lvlText w:val="%4."/>
      <w:lvlJc w:val="left"/>
      <w:pPr>
        <w:ind w:left="2880" w:hanging="360"/>
      </w:pPr>
    </w:lvl>
    <w:lvl w:ilvl="4" w:tplc="807EFF1A">
      <w:start w:val="1"/>
      <w:numFmt w:val="lowerLetter"/>
      <w:lvlText w:val="%5."/>
      <w:lvlJc w:val="left"/>
      <w:pPr>
        <w:ind w:left="3600" w:hanging="360"/>
      </w:pPr>
    </w:lvl>
    <w:lvl w:ilvl="5" w:tplc="39083398">
      <w:start w:val="1"/>
      <w:numFmt w:val="lowerRoman"/>
      <w:lvlText w:val="%6."/>
      <w:lvlJc w:val="right"/>
      <w:pPr>
        <w:ind w:left="4320" w:hanging="180"/>
      </w:pPr>
    </w:lvl>
    <w:lvl w:ilvl="6" w:tplc="B236505A">
      <w:start w:val="1"/>
      <w:numFmt w:val="decimal"/>
      <w:lvlText w:val="%7."/>
      <w:lvlJc w:val="left"/>
      <w:pPr>
        <w:ind w:left="5040" w:hanging="360"/>
      </w:pPr>
    </w:lvl>
    <w:lvl w:ilvl="7" w:tplc="2280D514">
      <w:start w:val="1"/>
      <w:numFmt w:val="lowerLetter"/>
      <w:lvlText w:val="%8."/>
      <w:lvlJc w:val="left"/>
      <w:pPr>
        <w:ind w:left="5760" w:hanging="360"/>
      </w:pPr>
    </w:lvl>
    <w:lvl w:ilvl="8" w:tplc="0C7AEEEE">
      <w:start w:val="1"/>
      <w:numFmt w:val="lowerRoman"/>
      <w:lvlText w:val="%9."/>
      <w:lvlJc w:val="right"/>
      <w:pPr>
        <w:ind w:left="6480" w:hanging="180"/>
      </w:pPr>
    </w:lvl>
  </w:abstractNum>
  <w:abstractNum w:abstractNumId="59" w15:restartNumberingAfterBreak="0">
    <w:nsid w:val="3750291A"/>
    <w:multiLevelType w:val="hybridMultilevel"/>
    <w:tmpl w:val="E088726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15:restartNumberingAfterBreak="0">
    <w:nsid w:val="37BC5A85"/>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15:restartNumberingAfterBreak="0">
    <w:nsid w:val="37EB7A76"/>
    <w:multiLevelType w:val="hybridMultilevel"/>
    <w:tmpl w:val="C6264D9C"/>
    <w:lvl w:ilvl="0" w:tplc="EB083050">
      <w:start w:val="1"/>
      <w:numFmt w:val="decimal"/>
      <w:lvlText w:val="%1."/>
      <w:lvlJc w:val="left"/>
      <w:pPr>
        <w:tabs>
          <w:tab w:val="num" w:pos="360"/>
        </w:tabs>
        <w:ind w:left="360" w:hanging="360"/>
      </w:pPr>
    </w:lvl>
    <w:lvl w:ilvl="1" w:tplc="F2F414D6">
      <w:start w:val="1"/>
      <w:numFmt w:val="lowerLetter"/>
      <w:lvlText w:val="%2."/>
      <w:lvlJc w:val="left"/>
      <w:pPr>
        <w:ind w:left="1440" w:hanging="360"/>
      </w:pPr>
    </w:lvl>
    <w:lvl w:ilvl="2" w:tplc="B3CE9982">
      <w:start w:val="1"/>
      <w:numFmt w:val="lowerRoman"/>
      <w:lvlText w:val="%3."/>
      <w:lvlJc w:val="right"/>
      <w:pPr>
        <w:ind w:left="2160" w:hanging="180"/>
      </w:pPr>
    </w:lvl>
    <w:lvl w:ilvl="3" w:tplc="8562A1D8">
      <w:start w:val="1"/>
      <w:numFmt w:val="decimal"/>
      <w:lvlText w:val="%4."/>
      <w:lvlJc w:val="left"/>
      <w:pPr>
        <w:ind w:left="2880" w:hanging="360"/>
      </w:pPr>
    </w:lvl>
    <w:lvl w:ilvl="4" w:tplc="5A06F918">
      <w:start w:val="1"/>
      <w:numFmt w:val="lowerLetter"/>
      <w:lvlText w:val="%5."/>
      <w:lvlJc w:val="left"/>
      <w:pPr>
        <w:ind w:left="3600" w:hanging="360"/>
      </w:pPr>
    </w:lvl>
    <w:lvl w:ilvl="5" w:tplc="CB88DB44">
      <w:start w:val="1"/>
      <w:numFmt w:val="lowerRoman"/>
      <w:lvlText w:val="%6."/>
      <w:lvlJc w:val="right"/>
      <w:pPr>
        <w:ind w:left="4320" w:hanging="180"/>
      </w:pPr>
    </w:lvl>
    <w:lvl w:ilvl="6" w:tplc="4B1CFC12">
      <w:start w:val="1"/>
      <w:numFmt w:val="decimal"/>
      <w:lvlText w:val="%7."/>
      <w:lvlJc w:val="left"/>
      <w:pPr>
        <w:ind w:left="5040" w:hanging="360"/>
      </w:pPr>
    </w:lvl>
    <w:lvl w:ilvl="7" w:tplc="E2E86ED8">
      <w:start w:val="1"/>
      <w:numFmt w:val="lowerLetter"/>
      <w:lvlText w:val="%8."/>
      <w:lvlJc w:val="left"/>
      <w:pPr>
        <w:ind w:left="5760" w:hanging="360"/>
      </w:pPr>
    </w:lvl>
    <w:lvl w:ilvl="8" w:tplc="B15A47FA">
      <w:start w:val="1"/>
      <w:numFmt w:val="lowerRoman"/>
      <w:lvlText w:val="%9."/>
      <w:lvlJc w:val="right"/>
      <w:pPr>
        <w:ind w:left="6480" w:hanging="180"/>
      </w:pPr>
    </w:lvl>
  </w:abstractNum>
  <w:abstractNum w:abstractNumId="62" w15:restartNumberingAfterBreak="0">
    <w:nsid w:val="389570AA"/>
    <w:multiLevelType w:val="hybridMultilevel"/>
    <w:tmpl w:val="789EDC68"/>
    <w:lvl w:ilvl="0" w:tplc="FA981B5C">
      <w:start w:val="1"/>
      <w:numFmt w:val="decimal"/>
      <w:lvlText w:val="%1."/>
      <w:lvlJc w:val="left"/>
      <w:pPr>
        <w:ind w:left="720" w:hanging="360"/>
      </w:pPr>
    </w:lvl>
    <w:lvl w:ilvl="1" w:tplc="11ECF92E">
      <w:start w:val="1"/>
      <w:numFmt w:val="lowerLetter"/>
      <w:lvlText w:val="%2."/>
      <w:lvlJc w:val="left"/>
      <w:pPr>
        <w:ind w:left="1440" w:hanging="360"/>
      </w:pPr>
    </w:lvl>
    <w:lvl w:ilvl="2" w:tplc="FDCC0852">
      <w:start w:val="1"/>
      <w:numFmt w:val="lowerRoman"/>
      <w:lvlText w:val="%3."/>
      <w:lvlJc w:val="right"/>
      <w:pPr>
        <w:ind w:left="2160" w:hanging="180"/>
      </w:pPr>
    </w:lvl>
    <w:lvl w:ilvl="3" w:tplc="6EE84558">
      <w:start w:val="1"/>
      <w:numFmt w:val="decimal"/>
      <w:lvlText w:val="%4."/>
      <w:lvlJc w:val="left"/>
      <w:pPr>
        <w:ind w:left="2880" w:hanging="360"/>
      </w:pPr>
    </w:lvl>
    <w:lvl w:ilvl="4" w:tplc="B1348612">
      <w:start w:val="1"/>
      <w:numFmt w:val="lowerLetter"/>
      <w:lvlText w:val="%5."/>
      <w:lvlJc w:val="left"/>
      <w:pPr>
        <w:ind w:left="3600" w:hanging="360"/>
      </w:pPr>
    </w:lvl>
    <w:lvl w:ilvl="5" w:tplc="E110AEC6">
      <w:start w:val="1"/>
      <w:numFmt w:val="lowerRoman"/>
      <w:lvlText w:val="%6."/>
      <w:lvlJc w:val="right"/>
      <w:pPr>
        <w:ind w:left="4320" w:hanging="180"/>
      </w:pPr>
    </w:lvl>
    <w:lvl w:ilvl="6" w:tplc="7F985792">
      <w:start w:val="1"/>
      <w:numFmt w:val="decimal"/>
      <w:lvlText w:val="%7."/>
      <w:lvlJc w:val="left"/>
      <w:pPr>
        <w:ind w:left="5040" w:hanging="360"/>
      </w:pPr>
    </w:lvl>
    <w:lvl w:ilvl="7" w:tplc="DE54BFB4">
      <w:start w:val="1"/>
      <w:numFmt w:val="lowerLetter"/>
      <w:lvlText w:val="%8."/>
      <w:lvlJc w:val="left"/>
      <w:pPr>
        <w:ind w:left="5760" w:hanging="360"/>
      </w:pPr>
    </w:lvl>
    <w:lvl w:ilvl="8" w:tplc="FDD43E72">
      <w:start w:val="1"/>
      <w:numFmt w:val="lowerRoman"/>
      <w:lvlText w:val="%9."/>
      <w:lvlJc w:val="right"/>
      <w:pPr>
        <w:ind w:left="6480" w:hanging="180"/>
      </w:pPr>
    </w:lvl>
  </w:abstractNum>
  <w:abstractNum w:abstractNumId="63" w15:restartNumberingAfterBreak="0">
    <w:nsid w:val="3AC72511"/>
    <w:multiLevelType w:val="hybridMultilevel"/>
    <w:tmpl w:val="55088B76"/>
    <w:lvl w:ilvl="0" w:tplc="963E3F4E">
      <w:start w:val="1"/>
      <w:numFmt w:val="bullet"/>
      <w:lvlText w:val=""/>
      <w:lvlJc w:val="left"/>
      <w:pPr>
        <w:tabs>
          <w:tab w:val="num" w:pos="720"/>
        </w:tabs>
        <w:ind w:left="720" w:hanging="360"/>
      </w:pPr>
      <w:rPr>
        <w:rFonts w:ascii="Symbol" w:hAnsi="Symbol"/>
      </w:rPr>
    </w:lvl>
    <w:lvl w:ilvl="1" w:tplc="03342EDE">
      <w:start w:val="1"/>
      <w:numFmt w:val="bullet"/>
      <w:lvlText w:val="o"/>
      <w:lvlJc w:val="left"/>
      <w:pPr>
        <w:tabs>
          <w:tab w:val="num" w:pos="1440"/>
        </w:tabs>
        <w:ind w:left="1440" w:hanging="360"/>
      </w:pPr>
      <w:rPr>
        <w:rFonts w:ascii="Courier New" w:hAnsi="Courier New" w:cs="Courier New"/>
      </w:rPr>
    </w:lvl>
    <w:lvl w:ilvl="2" w:tplc="41280D6E">
      <w:start w:val="1"/>
      <w:numFmt w:val="bullet"/>
      <w:lvlText w:val=""/>
      <w:lvlJc w:val="left"/>
      <w:pPr>
        <w:tabs>
          <w:tab w:val="num" w:pos="2160"/>
        </w:tabs>
        <w:ind w:left="2160" w:hanging="360"/>
      </w:pPr>
      <w:rPr>
        <w:rFonts w:ascii="Wingdings" w:hAnsi="Wingdings"/>
      </w:rPr>
    </w:lvl>
    <w:lvl w:ilvl="3" w:tplc="98E4EF52">
      <w:start w:val="1"/>
      <w:numFmt w:val="bullet"/>
      <w:lvlText w:val=""/>
      <w:lvlJc w:val="left"/>
      <w:pPr>
        <w:tabs>
          <w:tab w:val="num" w:pos="2880"/>
        </w:tabs>
        <w:ind w:left="2880" w:hanging="360"/>
      </w:pPr>
      <w:rPr>
        <w:rFonts w:ascii="Symbol" w:hAnsi="Symbol"/>
      </w:rPr>
    </w:lvl>
    <w:lvl w:ilvl="4" w:tplc="D2E0709E">
      <w:start w:val="1"/>
      <w:numFmt w:val="bullet"/>
      <w:lvlText w:val="o"/>
      <w:lvlJc w:val="left"/>
      <w:pPr>
        <w:tabs>
          <w:tab w:val="num" w:pos="3600"/>
        </w:tabs>
        <w:ind w:left="3600" w:hanging="360"/>
      </w:pPr>
      <w:rPr>
        <w:rFonts w:ascii="Courier New" w:hAnsi="Courier New" w:cs="Courier New"/>
      </w:rPr>
    </w:lvl>
    <w:lvl w:ilvl="5" w:tplc="C0F033D8">
      <w:start w:val="1"/>
      <w:numFmt w:val="bullet"/>
      <w:lvlText w:val=""/>
      <w:lvlJc w:val="left"/>
      <w:pPr>
        <w:tabs>
          <w:tab w:val="num" w:pos="4320"/>
        </w:tabs>
        <w:ind w:left="4320" w:hanging="360"/>
      </w:pPr>
      <w:rPr>
        <w:rFonts w:ascii="Wingdings" w:hAnsi="Wingdings"/>
      </w:rPr>
    </w:lvl>
    <w:lvl w:ilvl="6" w:tplc="560460BE">
      <w:start w:val="1"/>
      <w:numFmt w:val="bullet"/>
      <w:lvlText w:val=""/>
      <w:lvlJc w:val="left"/>
      <w:pPr>
        <w:tabs>
          <w:tab w:val="num" w:pos="5040"/>
        </w:tabs>
        <w:ind w:left="5040" w:hanging="360"/>
      </w:pPr>
      <w:rPr>
        <w:rFonts w:ascii="Symbol" w:hAnsi="Symbol"/>
      </w:rPr>
    </w:lvl>
    <w:lvl w:ilvl="7" w:tplc="B14C55A2">
      <w:start w:val="1"/>
      <w:numFmt w:val="bullet"/>
      <w:lvlText w:val="o"/>
      <w:lvlJc w:val="left"/>
      <w:pPr>
        <w:tabs>
          <w:tab w:val="num" w:pos="5760"/>
        </w:tabs>
        <w:ind w:left="5760" w:hanging="360"/>
      </w:pPr>
      <w:rPr>
        <w:rFonts w:ascii="Courier New" w:hAnsi="Courier New" w:cs="Courier New"/>
      </w:rPr>
    </w:lvl>
    <w:lvl w:ilvl="8" w:tplc="BD00557C">
      <w:start w:val="1"/>
      <w:numFmt w:val="bullet"/>
      <w:lvlText w:val=""/>
      <w:lvlJc w:val="left"/>
      <w:pPr>
        <w:tabs>
          <w:tab w:val="num" w:pos="6480"/>
        </w:tabs>
        <w:ind w:left="6480" w:hanging="360"/>
      </w:pPr>
      <w:rPr>
        <w:rFonts w:ascii="Wingdings" w:hAnsi="Wingdings"/>
      </w:rPr>
    </w:lvl>
  </w:abstractNum>
  <w:abstractNum w:abstractNumId="64" w15:restartNumberingAfterBreak="0">
    <w:nsid w:val="3AD1216E"/>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15:restartNumberingAfterBreak="0">
    <w:nsid w:val="3B14331A"/>
    <w:multiLevelType w:val="hybridMultilevel"/>
    <w:tmpl w:val="E088726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15:restartNumberingAfterBreak="0">
    <w:nsid w:val="3B642EC6"/>
    <w:multiLevelType w:val="multilevel"/>
    <w:tmpl w:val="E5C8C8B8"/>
    <w:lvl w:ilvl="0">
      <w:start w:val="1"/>
      <w:numFmt w:val="decimal"/>
      <w:lvlText w:val="%1."/>
      <w:lvlJc w:val="left"/>
      <w:pPr>
        <w:tabs>
          <w:tab w:val="num" w:pos="360"/>
        </w:tabs>
        <w:ind w:left="360" w:hanging="360"/>
      </w:pPr>
    </w:lvl>
    <w:lvl w:ilvl="1">
      <w:start w:val="1"/>
      <w:numFmt w:val="decimal"/>
      <w:isLgl/>
      <w:lvlText w:val="%1.%2"/>
      <w:lvlJc w:val="left"/>
      <w:pPr>
        <w:ind w:left="375" w:hanging="37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67" w15:restartNumberingAfterBreak="0">
    <w:nsid w:val="3BC076A8"/>
    <w:multiLevelType w:val="singleLevel"/>
    <w:tmpl w:val="9C82A696"/>
    <w:lvl w:ilvl="0">
      <w:start w:val="1"/>
      <w:numFmt w:val="decimal"/>
      <w:lvlText w:val="%1."/>
      <w:lvlJc w:val="left"/>
      <w:pPr>
        <w:tabs>
          <w:tab w:val="num" w:pos="360"/>
        </w:tabs>
        <w:ind w:left="360" w:hanging="360"/>
      </w:pPr>
    </w:lvl>
  </w:abstractNum>
  <w:abstractNum w:abstractNumId="68" w15:restartNumberingAfterBreak="0">
    <w:nsid w:val="3BE02DCF"/>
    <w:multiLevelType w:val="hybridMultilevel"/>
    <w:tmpl w:val="397EF1D6"/>
    <w:lvl w:ilvl="0" w:tplc="37923548">
      <w:start w:val="1"/>
      <w:numFmt w:val="decimal"/>
      <w:lvlText w:val="%1."/>
      <w:lvlJc w:val="left"/>
      <w:pPr>
        <w:ind w:left="720" w:hanging="360"/>
      </w:pPr>
    </w:lvl>
    <w:lvl w:ilvl="1" w:tplc="7E342432">
      <w:start w:val="1"/>
      <w:numFmt w:val="lowerLetter"/>
      <w:lvlText w:val="%2."/>
      <w:lvlJc w:val="left"/>
      <w:pPr>
        <w:ind w:left="1440" w:hanging="360"/>
      </w:pPr>
    </w:lvl>
    <w:lvl w:ilvl="2" w:tplc="D3E6C5F6">
      <w:start w:val="1"/>
      <w:numFmt w:val="lowerRoman"/>
      <w:lvlText w:val="%3."/>
      <w:lvlJc w:val="right"/>
      <w:pPr>
        <w:ind w:left="2160" w:hanging="180"/>
      </w:pPr>
    </w:lvl>
    <w:lvl w:ilvl="3" w:tplc="EBF4B716">
      <w:start w:val="1"/>
      <w:numFmt w:val="decimal"/>
      <w:lvlText w:val="%4."/>
      <w:lvlJc w:val="left"/>
      <w:pPr>
        <w:ind w:left="2880" w:hanging="360"/>
      </w:pPr>
    </w:lvl>
    <w:lvl w:ilvl="4" w:tplc="5254E58A">
      <w:start w:val="1"/>
      <w:numFmt w:val="lowerLetter"/>
      <w:lvlText w:val="%5."/>
      <w:lvlJc w:val="left"/>
      <w:pPr>
        <w:ind w:left="3600" w:hanging="360"/>
      </w:pPr>
    </w:lvl>
    <w:lvl w:ilvl="5" w:tplc="86A8589A">
      <w:start w:val="1"/>
      <w:numFmt w:val="lowerRoman"/>
      <w:lvlText w:val="%6."/>
      <w:lvlJc w:val="right"/>
      <w:pPr>
        <w:ind w:left="4320" w:hanging="180"/>
      </w:pPr>
    </w:lvl>
    <w:lvl w:ilvl="6" w:tplc="8F2C0BB4">
      <w:start w:val="1"/>
      <w:numFmt w:val="decimal"/>
      <w:lvlText w:val="%7."/>
      <w:lvlJc w:val="left"/>
      <w:pPr>
        <w:ind w:left="5040" w:hanging="360"/>
      </w:pPr>
    </w:lvl>
    <w:lvl w:ilvl="7" w:tplc="7DC69F44">
      <w:start w:val="1"/>
      <w:numFmt w:val="lowerLetter"/>
      <w:lvlText w:val="%8."/>
      <w:lvlJc w:val="left"/>
      <w:pPr>
        <w:ind w:left="5760" w:hanging="360"/>
      </w:pPr>
    </w:lvl>
    <w:lvl w:ilvl="8" w:tplc="85489444">
      <w:start w:val="1"/>
      <w:numFmt w:val="lowerRoman"/>
      <w:lvlText w:val="%9."/>
      <w:lvlJc w:val="right"/>
      <w:pPr>
        <w:ind w:left="6480" w:hanging="180"/>
      </w:pPr>
    </w:lvl>
  </w:abstractNum>
  <w:abstractNum w:abstractNumId="69" w15:restartNumberingAfterBreak="0">
    <w:nsid w:val="3F584BC5"/>
    <w:multiLevelType w:val="singleLevel"/>
    <w:tmpl w:val="8714A17C"/>
    <w:lvl w:ilvl="0">
      <w:start w:val="1"/>
      <w:numFmt w:val="decimal"/>
      <w:lvlText w:val="%1."/>
      <w:lvlJc w:val="left"/>
      <w:pPr>
        <w:tabs>
          <w:tab w:val="num" w:pos="360"/>
        </w:tabs>
        <w:ind w:left="360" w:hanging="360"/>
      </w:pPr>
    </w:lvl>
  </w:abstractNum>
  <w:abstractNum w:abstractNumId="70" w15:restartNumberingAfterBreak="0">
    <w:nsid w:val="44040E8D"/>
    <w:multiLevelType w:val="hybridMultilevel"/>
    <w:tmpl w:val="E6BEC78A"/>
    <w:lvl w:ilvl="0" w:tplc="86C0E80A">
      <w:start w:val="1"/>
      <w:numFmt w:val="decimal"/>
      <w:lvlText w:val="%1."/>
      <w:lvlJc w:val="left"/>
      <w:pPr>
        <w:ind w:left="720" w:hanging="360"/>
      </w:pPr>
    </w:lvl>
    <w:lvl w:ilvl="1" w:tplc="533805E2">
      <w:start w:val="1"/>
      <w:numFmt w:val="lowerLetter"/>
      <w:lvlText w:val="%2."/>
      <w:lvlJc w:val="left"/>
      <w:pPr>
        <w:ind w:left="1440" w:hanging="360"/>
      </w:pPr>
    </w:lvl>
    <w:lvl w:ilvl="2" w:tplc="0A3E60D0">
      <w:start w:val="1"/>
      <w:numFmt w:val="lowerRoman"/>
      <w:lvlText w:val="%3."/>
      <w:lvlJc w:val="right"/>
      <w:pPr>
        <w:ind w:left="2160" w:hanging="180"/>
      </w:pPr>
    </w:lvl>
    <w:lvl w:ilvl="3" w:tplc="7326086A">
      <w:start w:val="1"/>
      <w:numFmt w:val="decimal"/>
      <w:lvlText w:val="%4."/>
      <w:lvlJc w:val="left"/>
      <w:pPr>
        <w:ind w:left="2880" w:hanging="360"/>
      </w:pPr>
    </w:lvl>
    <w:lvl w:ilvl="4" w:tplc="29B4296A">
      <w:start w:val="1"/>
      <w:numFmt w:val="lowerLetter"/>
      <w:lvlText w:val="%5."/>
      <w:lvlJc w:val="left"/>
      <w:pPr>
        <w:ind w:left="3600" w:hanging="360"/>
      </w:pPr>
    </w:lvl>
    <w:lvl w:ilvl="5" w:tplc="2668D1DA">
      <w:start w:val="1"/>
      <w:numFmt w:val="lowerRoman"/>
      <w:lvlText w:val="%6."/>
      <w:lvlJc w:val="right"/>
      <w:pPr>
        <w:ind w:left="4320" w:hanging="180"/>
      </w:pPr>
    </w:lvl>
    <w:lvl w:ilvl="6" w:tplc="213EB496">
      <w:start w:val="1"/>
      <w:numFmt w:val="decimal"/>
      <w:lvlText w:val="%7."/>
      <w:lvlJc w:val="left"/>
      <w:pPr>
        <w:ind w:left="5040" w:hanging="360"/>
      </w:pPr>
    </w:lvl>
    <w:lvl w:ilvl="7" w:tplc="69AEC086">
      <w:start w:val="1"/>
      <w:numFmt w:val="lowerLetter"/>
      <w:lvlText w:val="%8."/>
      <w:lvlJc w:val="left"/>
      <w:pPr>
        <w:ind w:left="5760" w:hanging="360"/>
      </w:pPr>
    </w:lvl>
    <w:lvl w:ilvl="8" w:tplc="704EF0FA">
      <w:start w:val="1"/>
      <w:numFmt w:val="lowerRoman"/>
      <w:lvlText w:val="%9."/>
      <w:lvlJc w:val="right"/>
      <w:pPr>
        <w:ind w:left="6480" w:hanging="180"/>
      </w:pPr>
    </w:lvl>
  </w:abstractNum>
  <w:abstractNum w:abstractNumId="71" w15:restartNumberingAfterBreak="0">
    <w:nsid w:val="44117338"/>
    <w:multiLevelType w:val="hybridMultilevel"/>
    <w:tmpl w:val="1C1600A4"/>
    <w:lvl w:ilvl="0" w:tplc="10A0321E">
      <w:start w:val="1"/>
      <w:numFmt w:val="bullet"/>
      <w:lvlText w:val=""/>
      <w:lvlJc w:val="left"/>
      <w:pPr>
        <w:ind w:left="720" w:hanging="360"/>
      </w:pPr>
      <w:rPr>
        <w:rFonts w:ascii="Symbol" w:hAnsi="Symbol"/>
      </w:rPr>
    </w:lvl>
    <w:lvl w:ilvl="1" w:tplc="205EFED8">
      <w:start w:val="1"/>
      <w:numFmt w:val="bullet"/>
      <w:lvlText w:val="o"/>
      <w:lvlJc w:val="left"/>
      <w:pPr>
        <w:ind w:left="1440" w:hanging="360"/>
      </w:pPr>
      <w:rPr>
        <w:rFonts w:ascii="Courier New" w:hAnsi="Courier New" w:cs="Courier New"/>
      </w:rPr>
    </w:lvl>
    <w:lvl w:ilvl="2" w:tplc="3EDE2160">
      <w:start w:val="1"/>
      <w:numFmt w:val="bullet"/>
      <w:lvlText w:val=""/>
      <w:lvlJc w:val="left"/>
      <w:pPr>
        <w:ind w:left="2160" w:hanging="360"/>
      </w:pPr>
      <w:rPr>
        <w:rFonts w:ascii="Wingdings" w:hAnsi="Wingdings"/>
      </w:rPr>
    </w:lvl>
    <w:lvl w:ilvl="3" w:tplc="B1E63286">
      <w:start w:val="1"/>
      <w:numFmt w:val="bullet"/>
      <w:lvlText w:val=""/>
      <w:lvlJc w:val="left"/>
      <w:pPr>
        <w:ind w:left="2880" w:hanging="360"/>
      </w:pPr>
      <w:rPr>
        <w:rFonts w:ascii="Symbol" w:hAnsi="Symbol"/>
      </w:rPr>
    </w:lvl>
    <w:lvl w:ilvl="4" w:tplc="B024D2E6">
      <w:start w:val="1"/>
      <w:numFmt w:val="bullet"/>
      <w:lvlText w:val="o"/>
      <w:lvlJc w:val="left"/>
      <w:pPr>
        <w:ind w:left="3600" w:hanging="360"/>
      </w:pPr>
      <w:rPr>
        <w:rFonts w:ascii="Courier New" w:hAnsi="Courier New" w:cs="Courier New"/>
      </w:rPr>
    </w:lvl>
    <w:lvl w:ilvl="5" w:tplc="7ED408DA">
      <w:start w:val="1"/>
      <w:numFmt w:val="bullet"/>
      <w:lvlText w:val=""/>
      <w:lvlJc w:val="left"/>
      <w:pPr>
        <w:ind w:left="4320" w:hanging="360"/>
      </w:pPr>
      <w:rPr>
        <w:rFonts w:ascii="Wingdings" w:hAnsi="Wingdings"/>
      </w:rPr>
    </w:lvl>
    <w:lvl w:ilvl="6" w:tplc="EC0E7DA2">
      <w:start w:val="1"/>
      <w:numFmt w:val="bullet"/>
      <w:lvlText w:val=""/>
      <w:lvlJc w:val="left"/>
      <w:pPr>
        <w:ind w:left="5040" w:hanging="360"/>
      </w:pPr>
      <w:rPr>
        <w:rFonts w:ascii="Symbol" w:hAnsi="Symbol"/>
      </w:rPr>
    </w:lvl>
    <w:lvl w:ilvl="7" w:tplc="55F866A0">
      <w:start w:val="1"/>
      <w:numFmt w:val="bullet"/>
      <w:lvlText w:val="o"/>
      <w:lvlJc w:val="left"/>
      <w:pPr>
        <w:ind w:left="5760" w:hanging="360"/>
      </w:pPr>
      <w:rPr>
        <w:rFonts w:ascii="Courier New" w:hAnsi="Courier New" w:cs="Courier New"/>
      </w:rPr>
    </w:lvl>
    <w:lvl w:ilvl="8" w:tplc="60BEEC8A">
      <w:start w:val="1"/>
      <w:numFmt w:val="bullet"/>
      <w:lvlText w:val=""/>
      <w:lvlJc w:val="left"/>
      <w:pPr>
        <w:ind w:left="6480" w:hanging="360"/>
      </w:pPr>
      <w:rPr>
        <w:rFonts w:ascii="Wingdings" w:hAnsi="Wingdings"/>
      </w:rPr>
    </w:lvl>
  </w:abstractNum>
  <w:abstractNum w:abstractNumId="72" w15:restartNumberingAfterBreak="0">
    <w:nsid w:val="4847016B"/>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15:restartNumberingAfterBreak="0">
    <w:nsid w:val="4849636A"/>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4" w15:restartNumberingAfterBreak="0">
    <w:nsid w:val="491912E4"/>
    <w:multiLevelType w:val="singleLevel"/>
    <w:tmpl w:val="AD3A0310"/>
    <w:lvl w:ilvl="0">
      <w:start w:val="1"/>
      <w:numFmt w:val="decimal"/>
      <w:lvlText w:val="%1."/>
      <w:lvlJc w:val="left"/>
      <w:pPr>
        <w:tabs>
          <w:tab w:val="num" w:pos="360"/>
        </w:tabs>
        <w:ind w:left="360" w:hanging="360"/>
      </w:pPr>
    </w:lvl>
  </w:abstractNum>
  <w:abstractNum w:abstractNumId="75" w15:restartNumberingAfterBreak="0">
    <w:nsid w:val="499D5CD1"/>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6" w15:restartNumberingAfterBreak="0">
    <w:nsid w:val="499E6C8B"/>
    <w:multiLevelType w:val="multilevel"/>
    <w:tmpl w:val="ECAC0C8A"/>
    <w:lvl w:ilvl="0">
      <w:start w:val="1"/>
      <w:numFmt w:val="decimal"/>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4CF35BDD"/>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8" w15:restartNumberingAfterBreak="0">
    <w:nsid w:val="4DE100E4"/>
    <w:multiLevelType w:val="hybridMultilevel"/>
    <w:tmpl w:val="B254E9DA"/>
    <w:lvl w:ilvl="0" w:tplc="DF06A40C">
      <w:start w:val="1"/>
      <w:numFmt w:val="decimal"/>
      <w:lvlText w:val="%1."/>
      <w:lvlJc w:val="left"/>
      <w:pPr>
        <w:ind w:left="720" w:hanging="360"/>
      </w:pPr>
    </w:lvl>
    <w:lvl w:ilvl="1" w:tplc="095A41C4">
      <w:start w:val="1"/>
      <w:numFmt w:val="lowerLetter"/>
      <w:lvlText w:val="%2."/>
      <w:lvlJc w:val="left"/>
      <w:pPr>
        <w:ind w:left="1440" w:hanging="360"/>
      </w:pPr>
    </w:lvl>
    <w:lvl w:ilvl="2" w:tplc="55BA2DB4">
      <w:start w:val="1"/>
      <w:numFmt w:val="lowerRoman"/>
      <w:lvlText w:val="%3."/>
      <w:lvlJc w:val="right"/>
      <w:pPr>
        <w:ind w:left="2160" w:hanging="180"/>
      </w:pPr>
    </w:lvl>
    <w:lvl w:ilvl="3" w:tplc="ABF0AE70">
      <w:start w:val="1"/>
      <w:numFmt w:val="decimal"/>
      <w:lvlText w:val="%4."/>
      <w:lvlJc w:val="left"/>
      <w:pPr>
        <w:ind w:left="2880" w:hanging="360"/>
      </w:pPr>
    </w:lvl>
    <w:lvl w:ilvl="4" w:tplc="866C711A">
      <w:start w:val="1"/>
      <w:numFmt w:val="lowerLetter"/>
      <w:lvlText w:val="%5."/>
      <w:lvlJc w:val="left"/>
      <w:pPr>
        <w:ind w:left="3600" w:hanging="360"/>
      </w:pPr>
    </w:lvl>
    <w:lvl w:ilvl="5" w:tplc="681A165C">
      <w:start w:val="1"/>
      <w:numFmt w:val="lowerRoman"/>
      <w:lvlText w:val="%6."/>
      <w:lvlJc w:val="right"/>
      <w:pPr>
        <w:ind w:left="4320" w:hanging="180"/>
      </w:pPr>
    </w:lvl>
    <w:lvl w:ilvl="6" w:tplc="23B8A6B0">
      <w:start w:val="1"/>
      <w:numFmt w:val="decimal"/>
      <w:lvlText w:val="%7."/>
      <w:lvlJc w:val="left"/>
      <w:pPr>
        <w:ind w:left="5040" w:hanging="360"/>
      </w:pPr>
    </w:lvl>
    <w:lvl w:ilvl="7" w:tplc="38709A2E">
      <w:start w:val="1"/>
      <w:numFmt w:val="lowerLetter"/>
      <w:lvlText w:val="%8."/>
      <w:lvlJc w:val="left"/>
      <w:pPr>
        <w:ind w:left="5760" w:hanging="360"/>
      </w:pPr>
    </w:lvl>
    <w:lvl w:ilvl="8" w:tplc="402A195A">
      <w:start w:val="1"/>
      <w:numFmt w:val="lowerRoman"/>
      <w:lvlText w:val="%9."/>
      <w:lvlJc w:val="right"/>
      <w:pPr>
        <w:ind w:left="6480" w:hanging="180"/>
      </w:pPr>
    </w:lvl>
  </w:abstractNum>
  <w:abstractNum w:abstractNumId="79" w15:restartNumberingAfterBreak="0">
    <w:nsid w:val="4F0549DD"/>
    <w:multiLevelType w:val="hybridMultilevel"/>
    <w:tmpl w:val="B68EFB78"/>
    <w:lvl w:ilvl="0" w:tplc="E1DE97FC">
      <w:start w:val="1"/>
      <w:numFmt w:val="bullet"/>
      <w:lvlText w:val=""/>
      <w:lvlJc w:val="left"/>
      <w:pPr>
        <w:tabs>
          <w:tab w:val="num" w:pos="720"/>
        </w:tabs>
        <w:ind w:left="720" w:hanging="360"/>
      </w:pPr>
      <w:rPr>
        <w:rFonts w:ascii="Symbol" w:hAnsi="Symbol"/>
      </w:rPr>
    </w:lvl>
    <w:lvl w:ilvl="1" w:tplc="0B9CC13A">
      <w:start w:val="1"/>
      <w:numFmt w:val="bullet"/>
      <w:lvlText w:val="o"/>
      <w:lvlJc w:val="left"/>
      <w:pPr>
        <w:tabs>
          <w:tab w:val="num" w:pos="1440"/>
        </w:tabs>
        <w:ind w:left="1440" w:hanging="360"/>
      </w:pPr>
      <w:rPr>
        <w:rFonts w:ascii="Courier New" w:hAnsi="Courier New" w:cs="Courier New"/>
      </w:rPr>
    </w:lvl>
    <w:lvl w:ilvl="2" w:tplc="3E580E14">
      <w:start w:val="1"/>
      <w:numFmt w:val="bullet"/>
      <w:lvlText w:val=""/>
      <w:lvlJc w:val="left"/>
      <w:pPr>
        <w:tabs>
          <w:tab w:val="num" w:pos="2160"/>
        </w:tabs>
        <w:ind w:left="2160" w:hanging="360"/>
      </w:pPr>
      <w:rPr>
        <w:rFonts w:ascii="Wingdings" w:hAnsi="Wingdings"/>
      </w:rPr>
    </w:lvl>
    <w:lvl w:ilvl="3" w:tplc="65329710">
      <w:start w:val="1"/>
      <w:numFmt w:val="bullet"/>
      <w:lvlText w:val=""/>
      <w:lvlJc w:val="left"/>
      <w:pPr>
        <w:tabs>
          <w:tab w:val="num" w:pos="2880"/>
        </w:tabs>
        <w:ind w:left="2880" w:hanging="360"/>
      </w:pPr>
      <w:rPr>
        <w:rFonts w:ascii="Symbol" w:hAnsi="Symbol"/>
      </w:rPr>
    </w:lvl>
    <w:lvl w:ilvl="4" w:tplc="DEA28F28">
      <w:start w:val="1"/>
      <w:numFmt w:val="bullet"/>
      <w:lvlText w:val="o"/>
      <w:lvlJc w:val="left"/>
      <w:pPr>
        <w:tabs>
          <w:tab w:val="num" w:pos="3600"/>
        </w:tabs>
        <w:ind w:left="3600" w:hanging="360"/>
      </w:pPr>
      <w:rPr>
        <w:rFonts w:ascii="Courier New" w:hAnsi="Courier New" w:cs="Courier New"/>
      </w:rPr>
    </w:lvl>
    <w:lvl w:ilvl="5" w:tplc="56CE9754">
      <w:start w:val="1"/>
      <w:numFmt w:val="bullet"/>
      <w:lvlText w:val=""/>
      <w:lvlJc w:val="left"/>
      <w:pPr>
        <w:tabs>
          <w:tab w:val="num" w:pos="4320"/>
        </w:tabs>
        <w:ind w:left="4320" w:hanging="360"/>
      </w:pPr>
      <w:rPr>
        <w:rFonts w:ascii="Wingdings" w:hAnsi="Wingdings"/>
      </w:rPr>
    </w:lvl>
    <w:lvl w:ilvl="6" w:tplc="F572C918">
      <w:start w:val="1"/>
      <w:numFmt w:val="bullet"/>
      <w:lvlText w:val=""/>
      <w:lvlJc w:val="left"/>
      <w:pPr>
        <w:tabs>
          <w:tab w:val="num" w:pos="5040"/>
        </w:tabs>
        <w:ind w:left="5040" w:hanging="360"/>
      </w:pPr>
      <w:rPr>
        <w:rFonts w:ascii="Symbol" w:hAnsi="Symbol"/>
      </w:rPr>
    </w:lvl>
    <w:lvl w:ilvl="7" w:tplc="55DA02D8">
      <w:start w:val="1"/>
      <w:numFmt w:val="bullet"/>
      <w:lvlText w:val="o"/>
      <w:lvlJc w:val="left"/>
      <w:pPr>
        <w:tabs>
          <w:tab w:val="num" w:pos="5760"/>
        </w:tabs>
        <w:ind w:left="5760" w:hanging="360"/>
      </w:pPr>
      <w:rPr>
        <w:rFonts w:ascii="Courier New" w:hAnsi="Courier New" w:cs="Courier New"/>
      </w:rPr>
    </w:lvl>
    <w:lvl w:ilvl="8" w:tplc="83DE5426">
      <w:start w:val="1"/>
      <w:numFmt w:val="bullet"/>
      <w:lvlText w:val=""/>
      <w:lvlJc w:val="left"/>
      <w:pPr>
        <w:tabs>
          <w:tab w:val="num" w:pos="6480"/>
        </w:tabs>
        <w:ind w:left="6480" w:hanging="360"/>
      </w:pPr>
      <w:rPr>
        <w:rFonts w:ascii="Wingdings" w:hAnsi="Wingdings"/>
      </w:rPr>
    </w:lvl>
  </w:abstractNum>
  <w:abstractNum w:abstractNumId="80" w15:restartNumberingAfterBreak="0">
    <w:nsid w:val="4FB814D4"/>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15:restartNumberingAfterBreak="0">
    <w:nsid w:val="50004F37"/>
    <w:multiLevelType w:val="singleLevel"/>
    <w:tmpl w:val="5D54D238"/>
    <w:lvl w:ilvl="0">
      <w:start w:val="1"/>
      <w:numFmt w:val="decimal"/>
      <w:lvlText w:val="%1."/>
      <w:lvlJc w:val="left"/>
      <w:pPr>
        <w:tabs>
          <w:tab w:val="num" w:pos="360"/>
        </w:tabs>
        <w:ind w:left="360" w:hanging="360"/>
      </w:pPr>
    </w:lvl>
  </w:abstractNum>
  <w:abstractNum w:abstractNumId="82" w15:restartNumberingAfterBreak="0">
    <w:nsid w:val="50505DEA"/>
    <w:multiLevelType w:val="hybridMultilevel"/>
    <w:tmpl w:val="E088726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3" w15:restartNumberingAfterBreak="0">
    <w:nsid w:val="51224220"/>
    <w:multiLevelType w:val="hybridMultilevel"/>
    <w:tmpl w:val="B8029E6A"/>
    <w:lvl w:ilvl="0" w:tplc="DC96E2A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4" w15:restartNumberingAfterBreak="0">
    <w:nsid w:val="5135245B"/>
    <w:multiLevelType w:val="hybridMultilevel"/>
    <w:tmpl w:val="EBC80EEA"/>
    <w:lvl w:ilvl="0" w:tplc="8A64A624">
      <w:start w:val="1"/>
      <w:numFmt w:val="upperLetter"/>
      <w:lvlText w:val="%1."/>
      <w:lvlJc w:val="left"/>
      <w:pPr>
        <w:tabs>
          <w:tab w:val="num" w:pos="720"/>
        </w:tabs>
        <w:ind w:left="720" w:hanging="360"/>
      </w:pPr>
    </w:lvl>
    <w:lvl w:ilvl="1" w:tplc="550653B8">
      <w:start w:val="1"/>
      <w:numFmt w:val="lowerLetter"/>
      <w:lvlText w:val="%2."/>
      <w:lvlJc w:val="left"/>
      <w:pPr>
        <w:ind w:left="1440" w:hanging="360"/>
      </w:pPr>
    </w:lvl>
    <w:lvl w:ilvl="2" w:tplc="5210A888">
      <w:start w:val="1"/>
      <w:numFmt w:val="lowerRoman"/>
      <w:lvlText w:val="%3."/>
      <w:lvlJc w:val="right"/>
      <w:pPr>
        <w:ind w:left="2160" w:hanging="180"/>
      </w:pPr>
    </w:lvl>
    <w:lvl w:ilvl="3" w:tplc="063C7DE4">
      <w:start w:val="1"/>
      <w:numFmt w:val="decimal"/>
      <w:lvlText w:val="%4."/>
      <w:lvlJc w:val="left"/>
      <w:pPr>
        <w:ind w:left="2880" w:hanging="360"/>
      </w:pPr>
    </w:lvl>
    <w:lvl w:ilvl="4" w:tplc="F98AD9C6">
      <w:start w:val="1"/>
      <w:numFmt w:val="lowerLetter"/>
      <w:lvlText w:val="%5."/>
      <w:lvlJc w:val="left"/>
      <w:pPr>
        <w:ind w:left="3600" w:hanging="360"/>
      </w:pPr>
    </w:lvl>
    <w:lvl w:ilvl="5" w:tplc="0B16B498">
      <w:start w:val="1"/>
      <w:numFmt w:val="lowerRoman"/>
      <w:lvlText w:val="%6."/>
      <w:lvlJc w:val="right"/>
      <w:pPr>
        <w:ind w:left="4320" w:hanging="180"/>
      </w:pPr>
    </w:lvl>
    <w:lvl w:ilvl="6" w:tplc="98A0D05E">
      <w:start w:val="1"/>
      <w:numFmt w:val="decimal"/>
      <w:lvlText w:val="%7."/>
      <w:lvlJc w:val="left"/>
      <w:pPr>
        <w:ind w:left="5040" w:hanging="360"/>
      </w:pPr>
    </w:lvl>
    <w:lvl w:ilvl="7" w:tplc="41D84958">
      <w:start w:val="1"/>
      <w:numFmt w:val="lowerLetter"/>
      <w:lvlText w:val="%8."/>
      <w:lvlJc w:val="left"/>
      <w:pPr>
        <w:ind w:left="5760" w:hanging="360"/>
      </w:pPr>
    </w:lvl>
    <w:lvl w:ilvl="8" w:tplc="06B0C6F0">
      <w:start w:val="1"/>
      <w:numFmt w:val="lowerRoman"/>
      <w:lvlText w:val="%9."/>
      <w:lvlJc w:val="right"/>
      <w:pPr>
        <w:ind w:left="6480" w:hanging="180"/>
      </w:pPr>
    </w:lvl>
  </w:abstractNum>
  <w:abstractNum w:abstractNumId="85" w15:restartNumberingAfterBreak="0">
    <w:nsid w:val="521C470B"/>
    <w:multiLevelType w:val="hybridMultilevel"/>
    <w:tmpl w:val="18A865B6"/>
    <w:lvl w:ilvl="0" w:tplc="4E382B74">
      <w:start w:val="1"/>
      <w:numFmt w:val="decimal"/>
      <w:lvlText w:val="%1."/>
      <w:lvlJc w:val="left"/>
      <w:pPr>
        <w:tabs>
          <w:tab w:val="num" w:pos="360"/>
        </w:tabs>
        <w:ind w:left="360" w:hanging="360"/>
      </w:pPr>
    </w:lvl>
    <w:lvl w:ilvl="1" w:tplc="61E8943C">
      <w:start w:val="1"/>
      <w:numFmt w:val="lowerLetter"/>
      <w:lvlText w:val="%2."/>
      <w:lvlJc w:val="left"/>
      <w:pPr>
        <w:ind w:left="1440" w:hanging="360"/>
      </w:pPr>
    </w:lvl>
    <w:lvl w:ilvl="2" w:tplc="6A18B796">
      <w:start w:val="1"/>
      <w:numFmt w:val="lowerRoman"/>
      <w:lvlText w:val="%3."/>
      <w:lvlJc w:val="right"/>
      <w:pPr>
        <w:ind w:left="2160" w:hanging="180"/>
      </w:pPr>
    </w:lvl>
    <w:lvl w:ilvl="3" w:tplc="6928A53C">
      <w:start w:val="1"/>
      <w:numFmt w:val="decimal"/>
      <w:lvlText w:val="%4."/>
      <w:lvlJc w:val="left"/>
      <w:pPr>
        <w:ind w:left="2880" w:hanging="360"/>
      </w:pPr>
    </w:lvl>
    <w:lvl w:ilvl="4" w:tplc="807EFF1A">
      <w:start w:val="1"/>
      <w:numFmt w:val="lowerLetter"/>
      <w:lvlText w:val="%5."/>
      <w:lvlJc w:val="left"/>
      <w:pPr>
        <w:ind w:left="3600" w:hanging="360"/>
      </w:pPr>
    </w:lvl>
    <w:lvl w:ilvl="5" w:tplc="39083398">
      <w:start w:val="1"/>
      <w:numFmt w:val="lowerRoman"/>
      <w:lvlText w:val="%6."/>
      <w:lvlJc w:val="right"/>
      <w:pPr>
        <w:ind w:left="4320" w:hanging="180"/>
      </w:pPr>
    </w:lvl>
    <w:lvl w:ilvl="6" w:tplc="B236505A">
      <w:start w:val="1"/>
      <w:numFmt w:val="decimal"/>
      <w:lvlText w:val="%7."/>
      <w:lvlJc w:val="left"/>
      <w:pPr>
        <w:ind w:left="5040" w:hanging="360"/>
      </w:pPr>
    </w:lvl>
    <w:lvl w:ilvl="7" w:tplc="2280D514">
      <w:start w:val="1"/>
      <w:numFmt w:val="lowerLetter"/>
      <w:lvlText w:val="%8."/>
      <w:lvlJc w:val="left"/>
      <w:pPr>
        <w:ind w:left="5760" w:hanging="360"/>
      </w:pPr>
    </w:lvl>
    <w:lvl w:ilvl="8" w:tplc="0C7AEEEE">
      <w:start w:val="1"/>
      <w:numFmt w:val="lowerRoman"/>
      <w:lvlText w:val="%9."/>
      <w:lvlJc w:val="right"/>
      <w:pPr>
        <w:ind w:left="6480" w:hanging="180"/>
      </w:pPr>
    </w:lvl>
  </w:abstractNum>
  <w:abstractNum w:abstractNumId="86" w15:restartNumberingAfterBreak="0">
    <w:nsid w:val="53437D0D"/>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7" w15:restartNumberingAfterBreak="0">
    <w:nsid w:val="54946E9F"/>
    <w:multiLevelType w:val="hybridMultilevel"/>
    <w:tmpl w:val="E088726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8" w15:restartNumberingAfterBreak="0">
    <w:nsid w:val="55607D4A"/>
    <w:multiLevelType w:val="hybridMultilevel"/>
    <w:tmpl w:val="82D24F94"/>
    <w:lvl w:ilvl="0" w:tplc="62A85A18">
      <w:start w:val="1"/>
      <w:numFmt w:val="decimal"/>
      <w:lvlText w:val="%1."/>
      <w:lvlJc w:val="left"/>
      <w:pPr>
        <w:tabs>
          <w:tab w:val="num" w:pos="360"/>
        </w:tabs>
        <w:ind w:left="360" w:hanging="360"/>
      </w:pPr>
    </w:lvl>
    <w:lvl w:ilvl="1" w:tplc="A8682894">
      <w:start w:val="1"/>
      <w:numFmt w:val="lowerLetter"/>
      <w:lvlText w:val="%2."/>
      <w:lvlJc w:val="left"/>
      <w:pPr>
        <w:ind w:left="1440" w:hanging="360"/>
      </w:pPr>
    </w:lvl>
    <w:lvl w:ilvl="2" w:tplc="22AA3908">
      <w:start w:val="1"/>
      <w:numFmt w:val="lowerRoman"/>
      <w:lvlText w:val="%3."/>
      <w:lvlJc w:val="right"/>
      <w:pPr>
        <w:ind w:left="2160" w:hanging="180"/>
      </w:pPr>
    </w:lvl>
    <w:lvl w:ilvl="3" w:tplc="5B08D28E">
      <w:start w:val="1"/>
      <w:numFmt w:val="decimal"/>
      <w:lvlText w:val="%4."/>
      <w:lvlJc w:val="left"/>
      <w:pPr>
        <w:ind w:left="2880" w:hanging="360"/>
      </w:pPr>
    </w:lvl>
    <w:lvl w:ilvl="4" w:tplc="10AE610C">
      <w:start w:val="1"/>
      <w:numFmt w:val="lowerLetter"/>
      <w:lvlText w:val="%5."/>
      <w:lvlJc w:val="left"/>
      <w:pPr>
        <w:ind w:left="3600" w:hanging="360"/>
      </w:pPr>
    </w:lvl>
    <w:lvl w:ilvl="5" w:tplc="847E565C">
      <w:start w:val="1"/>
      <w:numFmt w:val="lowerRoman"/>
      <w:lvlText w:val="%6."/>
      <w:lvlJc w:val="right"/>
      <w:pPr>
        <w:ind w:left="4320" w:hanging="180"/>
      </w:pPr>
    </w:lvl>
    <w:lvl w:ilvl="6" w:tplc="70BE8AF2">
      <w:start w:val="1"/>
      <w:numFmt w:val="decimal"/>
      <w:lvlText w:val="%7."/>
      <w:lvlJc w:val="left"/>
      <w:pPr>
        <w:ind w:left="5040" w:hanging="360"/>
      </w:pPr>
    </w:lvl>
    <w:lvl w:ilvl="7" w:tplc="05A27E38">
      <w:start w:val="1"/>
      <w:numFmt w:val="lowerLetter"/>
      <w:lvlText w:val="%8."/>
      <w:lvlJc w:val="left"/>
      <w:pPr>
        <w:ind w:left="5760" w:hanging="360"/>
      </w:pPr>
    </w:lvl>
    <w:lvl w:ilvl="8" w:tplc="A720FF18">
      <w:start w:val="1"/>
      <w:numFmt w:val="lowerRoman"/>
      <w:lvlText w:val="%9."/>
      <w:lvlJc w:val="right"/>
      <w:pPr>
        <w:ind w:left="6480" w:hanging="180"/>
      </w:pPr>
    </w:lvl>
  </w:abstractNum>
  <w:abstractNum w:abstractNumId="89" w15:restartNumberingAfterBreak="0">
    <w:nsid w:val="57800FE2"/>
    <w:multiLevelType w:val="hybridMultilevel"/>
    <w:tmpl w:val="06BE01BA"/>
    <w:lvl w:ilvl="0" w:tplc="BD56FD6C">
      <w:start w:val="1"/>
      <w:numFmt w:val="decimal"/>
      <w:lvlText w:val="%1."/>
      <w:lvlJc w:val="left"/>
      <w:pPr>
        <w:ind w:left="720" w:hanging="360"/>
      </w:pPr>
    </w:lvl>
    <w:lvl w:ilvl="1" w:tplc="AA20361E">
      <w:start w:val="1"/>
      <w:numFmt w:val="lowerLetter"/>
      <w:lvlText w:val="%2."/>
      <w:lvlJc w:val="left"/>
      <w:pPr>
        <w:ind w:left="1440" w:hanging="360"/>
      </w:pPr>
    </w:lvl>
    <w:lvl w:ilvl="2" w:tplc="AEB6274E">
      <w:start w:val="1"/>
      <w:numFmt w:val="lowerRoman"/>
      <w:lvlText w:val="%3."/>
      <w:lvlJc w:val="right"/>
      <w:pPr>
        <w:ind w:left="2160" w:hanging="180"/>
      </w:pPr>
    </w:lvl>
    <w:lvl w:ilvl="3" w:tplc="6944D07A">
      <w:start w:val="1"/>
      <w:numFmt w:val="decimal"/>
      <w:lvlText w:val="%4."/>
      <w:lvlJc w:val="left"/>
      <w:pPr>
        <w:ind w:left="2880" w:hanging="360"/>
      </w:pPr>
    </w:lvl>
    <w:lvl w:ilvl="4" w:tplc="98C8D9F0">
      <w:start w:val="1"/>
      <w:numFmt w:val="lowerLetter"/>
      <w:lvlText w:val="%5."/>
      <w:lvlJc w:val="left"/>
      <w:pPr>
        <w:ind w:left="3600" w:hanging="360"/>
      </w:pPr>
    </w:lvl>
    <w:lvl w:ilvl="5" w:tplc="8A0C9474">
      <w:start w:val="1"/>
      <w:numFmt w:val="lowerRoman"/>
      <w:lvlText w:val="%6."/>
      <w:lvlJc w:val="right"/>
      <w:pPr>
        <w:ind w:left="4320" w:hanging="180"/>
      </w:pPr>
    </w:lvl>
    <w:lvl w:ilvl="6" w:tplc="C3A4F86E">
      <w:start w:val="1"/>
      <w:numFmt w:val="decimal"/>
      <w:lvlText w:val="%7."/>
      <w:lvlJc w:val="left"/>
      <w:pPr>
        <w:ind w:left="5040" w:hanging="360"/>
      </w:pPr>
    </w:lvl>
    <w:lvl w:ilvl="7" w:tplc="4DB0DD78">
      <w:start w:val="1"/>
      <w:numFmt w:val="lowerLetter"/>
      <w:lvlText w:val="%8."/>
      <w:lvlJc w:val="left"/>
      <w:pPr>
        <w:ind w:left="5760" w:hanging="360"/>
      </w:pPr>
    </w:lvl>
    <w:lvl w:ilvl="8" w:tplc="F99C57C8">
      <w:start w:val="1"/>
      <w:numFmt w:val="lowerRoman"/>
      <w:lvlText w:val="%9."/>
      <w:lvlJc w:val="right"/>
      <w:pPr>
        <w:ind w:left="6480" w:hanging="180"/>
      </w:pPr>
    </w:lvl>
  </w:abstractNum>
  <w:abstractNum w:abstractNumId="90" w15:restartNumberingAfterBreak="0">
    <w:nsid w:val="58377D89"/>
    <w:multiLevelType w:val="hybridMultilevel"/>
    <w:tmpl w:val="79FE88E8"/>
    <w:lvl w:ilvl="0" w:tplc="C72EB7BA">
      <w:start w:val="1"/>
      <w:numFmt w:val="decimal"/>
      <w:lvlText w:val="%1."/>
      <w:lvlJc w:val="left"/>
      <w:pPr>
        <w:ind w:left="720" w:hanging="360"/>
      </w:pPr>
    </w:lvl>
    <w:lvl w:ilvl="1" w:tplc="E5544278">
      <w:start w:val="1"/>
      <w:numFmt w:val="lowerLetter"/>
      <w:lvlText w:val="%2."/>
      <w:lvlJc w:val="left"/>
      <w:pPr>
        <w:ind w:left="1440" w:hanging="360"/>
      </w:pPr>
    </w:lvl>
    <w:lvl w:ilvl="2" w:tplc="7C88D160">
      <w:start w:val="1"/>
      <w:numFmt w:val="lowerRoman"/>
      <w:lvlText w:val="%3."/>
      <w:lvlJc w:val="right"/>
      <w:pPr>
        <w:ind w:left="2160" w:hanging="180"/>
      </w:pPr>
    </w:lvl>
    <w:lvl w:ilvl="3" w:tplc="E29ACA82">
      <w:start w:val="1"/>
      <w:numFmt w:val="decimal"/>
      <w:lvlText w:val="%4."/>
      <w:lvlJc w:val="left"/>
      <w:pPr>
        <w:ind w:left="2880" w:hanging="360"/>
      </w:pPr>
    </w:lvl>
    <w:lvl w:ilvl="4" w:tplc="6C1E4276">
      <w:start w:val="1"/>
      <w:numFmt w:val="lowerLetter"/>
      <w:lvlText w:val="%5."/>
      <w:lvlJc w:val="left"/>
      <w:pPr>
        <w:ind w:left="3600" w:hanging="360"/>
      </w:pPr>
    </w:lvl>
    <w:lvl w:ilvl="5" w:tplc="1FAECBE6">
      <w:start w:val="1"/>
      <w:numFmt w:val="lowerRoman"/>
      <w:lvlText w:val="%6."/>
      <w:lvlJc w:val="right"/>
      <w:pPr>
        <w:ind w:left="4320" w:hanging="180"/>
      </w:pPr>
    </w:lvl>
    <w:lvl w:ilvl="6" w:tplc="E0BC3586">
      <w:start w:val="1"/>
      <w:numFmt w:val="decimal"/>
      <w:lvlText w:val="%7."/>
      <w:lvlJc w:val="left"/>
      <w:pPr>
        <w:ind w:left="5040" w:hanging="360"/>
      </w:pPr>
    </w:lvl>
    <w:lvl w:ilvl="7" w:tplc="C04CBCAC">
      <w:start w:val="1"/>
      <w:numFmt w:val="lowerLetter"/>
      <w:lvlText w:val="%8."/>
      <w:lvlJc w:val="left"/>
      <w:pPr>
        <w:ind w:left="5760" w:hanging="360"/>
      </w:pPr>
    </w:lvl>
    <w:lvl w:ilvl="8" w:tplc="A82E6838">
      <w:start w:val="1"/>
      <w:numFmt w:val="lowerRoman"/>
      <w:lvlText w:val="%9."/>
      <w:lvlJc w:val="right"/>
      <w:pPr>
        <w:ind w:left="6480" w:hanging="180"/>
      </w:pPr>
    </w:lvl>
  </w:abstractNum>
  <w:abstractNum w:abstractNumId="91" w15:restartNumberingAfterBreak="0">
    <w:nsid w:val="583E1DB3"/>
    <w:multiLevelType w:val="hybridMultilevel"/>
    <w:tmpl w:val="18A865B6"/>
    <w:lvl w:ilvl="0" w:tplc="4E382B74">
      <w:start w:val="1"/>
      <w:numFmt w:val="decimal"/>
      <w:lvlText w:val="%1."/>
      <w:lvlJc w:val="left"/>
      <w:pPr>
        <w:tabs>
          <w:tab w:val="num" w:pos="360"/>
        </w:tabs>
        <w:ind w:left="360" w:hanging="360"/>
      </w:pPr>
    </w:lvl>
    <w:lvl w:ilvl="1" w:tplc="61E8943C">
      <w:start w:val="1"/>
      <w:numFmt w:val="lowerLetter"/>
      <w:lvlText w:val="%2."/>
      <w:lvlJc w:val="left"/>
      <w:pPr>
        <w:ind w:left="1440" w:hanging="360"/>
      </w:pPr>
    </w:lvl>
    <w:lvl w:ilvl="2" w:tplc="6A18B796">
      <w:start w:val="1"/>
      <w:numFmt w:val="lowerRoman"/>
      <w:lvlText w:val="%3."/>
      <w:lvlJc w:val="right"/>
      <w:pPr>
        <w:ind w:left="2160" w:hanging="180"/>
      </w:pPr>
    </w:lvl>
    <w:lvl w:ilvl="3" w:tplc="6928A53C">
      <w:start w:val="1"/>
      <w:numFmt w:val="decimal"/>
      <w:lvlText w:val="%4."/>
      <w:lvlJc w:val="left"/>
      <w:pPr>
        <w:ind w:left="2880" w:hanging="360"/>
      </w:pPr>
    </w:lvl>
    <w:lvl w:ilvl="4" w:tplc="807EFF1A">
      <w:start w:val="1"/>
      <w:numFmt w:val="lowerLetter"/>
      <w:lvlText w:val="%5."/>
      <w:lvlJc w:val="left"/>
      <w:pPr>
        <w:ind w:left="3600" w:hanging="360"/>
      </w:pPr>
    </w:lvl>
    <w:lvl w:ilvl="5" w:tplc="39083398">
      <w:start w:val="1"/>
      <w:numFmt w:val="lowerRoman"/>
      <w:lvlText w:val="%6."/>
      <w:lvlJc w:val="right"/>
      <w:pPr>
        <w:ind w:left="4320" w:hanging="180"/>
      </w:pPr>
    </w:lvl>
    <w:lvl w:ilvl="6" w:tplc="B236505A">
      <w:start w:val="1"/>
      <w:numFmt w:val="decimal"/>
      <w:lvlText w:val="%7."/>
      <w:lvlJc w:val="left"/>
      <w:pPr>
        <w:ind w:left="5040" w:hanging="360"/>
      </w:pPr>
    </w:lvl>
    <w:lvl w:ilvl="7" w:tplc="2280D514">
      <w:start w:val="1"/>
      <w:numFmt w:val="lowerLetter"/>
      <w:lvlText w:val="%8."/>
      <w:lvlJc w:val="left"/>
      <w:pPr>
        <w:ind w:left="5760" w:hanging="360"/>
      </w:pPr>
    </w:lvl>
    <w:lvl w:ilvl="8" w:tplc="0C7AEEEE">
      <w:start w:val="1"/>
      <w:numFmt w:val="lowerRoman"/>
      <w:lvlText w:val="%9."/>
      <w:lvlJc w:val="right"/>
      <w:pPr>
        <w:ind w:left="6480" w:hanging="180"/>
      </w:pPr>
    </w:lvl>
  </w:abstractNum>
  <w:abstractNum w:abstractNumId="92" w15:restartNumberingAfterBreak="0">
    <w:nsid w:val="588371A2"/>
    <w:multiLevelType w:val="hybridMultilevel"/>
    <w:tmpl w:val="2638A546"/>
    <w:lvl w:ilvl="0" w:tplc="FA68F0D8">
      <w:start w:val="1"/>
      <w:numFmt w:val="decimal"/>
      <w:lvlText w:val="%1."/>
      <w:lvlJc w:val="left"/>
      <w:pPr>
        <w:tabs>
          <w:tab w:val="num" w:pos="360"/>
        </w:tabs>
        <w:ind w:left="360" w:hanging="360"/>
      </w:pPr>
    </w:lvl>
    <w:lvl w:ilvl="1" w:tplc="23027E70">
      <w:start w:val="1"/>
      <w:numFmt w:val="lowerLetter"/>
      <w:lvlText w:val="%2."/>
      <w:lvlJc w:val="left"/>
      <w:pPr>
        <w:tabs>
          <w:tab w:val="num" w:pos="1080"/>
        </w:tabs>
        <w:ind w:left="1080" w:hanging="360"/>
      </w:pPr>
    </w:lvl>
    <w:lvl w:ilvl="2" w:tplc="36F60622">
      <w:start w:val="1"/>
      <w:numFmt w:val="lowerRoman"/>
      <w:lvlText w:val="%3."/>
      <w:lvlJc w:val="right"/>
      <w:pPr>
        <w:tabs>
          <w:tab w:val="num" w:pos="1800"/>
        </w:tabs>
        <w:ind w:left="1800" w:hanging="180"/>
      </w:pPr>
    </w:lvl>
    <w:lvl w:ilvl="3" w:tplc="9A32E620">
      <w:start w:val="1"/>
      <w:numFmt w:val="decimal"/>
      <w:lvlText w:val="%4."/>
      <w:lvlJc w:val="left"/>
      <w:pPr>
        <w:tabs>
          <w:tab w:val="num" w:pos="2520"/>
        </w:tabs>
        <w:ind w:left="2520" w:hanging="360"/>
      </w:pPr>
    </w:lvl>
    <w:lvl w:ilvl="4" w:tplc="FDF8A440">
      <w:start w:val="1"/>
      <w:numFmt w:val="lowerLetter"/>
      <w:lvlText w:val="%5."/>
      <w:lvlJc w:val="left"/>
      <w:pPr>
        <w:tabs>
          <w:tab w:val="num" w:pos="3240"/>
        </w:tabs>
        <w:ind w:left="3240" w:hanging="360"/>
      </w:pPr>
    </w:lvl>
    <w:lvl w:ilvl="5" w:tplc="D7DCB9EE">
      <w:start w:val="1"/>
      <w:numFmt w:val="lowerRoman"/>
      <w:lvlText w:val="%6."/>
      <w:lvlJc w:val="right"/>
      <w:pPr>
        <w:tabs>
          <w:tab w:val="num" w:pos="3960"/>
        </w:tabs>
        <w:ind w:left="3960" w:hanging="180"/>
      </w:pPr>
    </w:lvl>
    <w:lvl w:ilvl="6" w:tplc="5E7072A2">
      <w:start w:val="1"/>
      <w:numFmt w:val="decimal"/>
      <w:lvlText w:val="%7."/>
      <w:lvlJc w:val="left"/>
      <w:pPr>
        <w:tabs>
          <w:tab w:val="num" w:pos="4680"/>
        </w:tabs>
        <w:ind w:left="4680" w:hanging="360"/>
      </w:pPr>
    </w:lvl>
    <w:lvl w:ilvl="7" w:tplc="22965D5E">
      <w:start w:val="1"/>
      <w:numFmt w:val="lowerLetter"/>
      <w:lvlText w:val="%8."/>
      <w:lvlJc w:val="left"/>
      <w:pPr>
        <w:tabs>
          <w:tab w:val="num" w:pos="5400"/>
        </w:tabs>
        <w:ind w:left="5400" w:hanging="360"/>
      </w:pPr>
    </w:lvl>
    <w:lvl w:ilvl="8" w:tplc="60527CF0">
      <w:start w:val="1"/>
      <w:numFmt w:val="lowerRoman"/>
      <w:lvlText w:val="%9."/>
      <w:lvlJc w:val="right"/>
      <w:pPr>
        <w:tabs>
          <w:tab w:val="num" w:pos="6120"/>
        </w:tabs>
        <w:ind w:left="6120" w:hanging="180"/>
      </w:pPr>
    </w:lvl>
  </w:abstractNum>
  <w:abstractNum w:abstractNumId="93" w15:restartNumberingAfterBreak="0">
    <w:nsid w:val="58DD52C0"/>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4" w15:restartNumberingAfterBreak="0">
    <w:nsid w:val="597E7751"/>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5" w15:restartNumberingAfterBreak="0">
    <w:nsid w:val="5A1529AE"/>
    <w:multiLevelType w:val="hybridMultilevel"/>
    <w:tmpl w:val="7B32B546"/>
    <w:lvl w:ilvl="0" w:tplc="BBEE37CE">
      <w:start w:val="1"/>
      <w:numFmt w:val="bullet"/>
      <w:lvlText w:val=""/>
      <w:lvlJc w:val="left"/>
      <w:pPr>
        <w:ind w:left="720" w:hanging="360"/>
      </w:pPr>
      <w:rPr>
        <w:rFonts w:ascii="Symbol" w:hAnsi="Symbol"/>
      </w:rPr>
    </w:lvl>
    <w:lvl w:ilvl="1" w:tplc="418CEDE4">
      <w:start w:val="1"/>
      <w:numFmt w:val="bullet"/>
      <w:lvlText w:val="o"/>
      <w:lvlJc w:val="left"/>
      <w:pPr>
        <w:ind w:left="1440" w:hanging="360"/>
      </w:pPr>
      <w:rPr>
        <w:rFonts w:ascii="Courier New" w:hAnsi="Courier New" w:cs="Courier New"/>
      </w:rPr>
    </w:lvl>
    <w:lvl w:ilvl="2" w:tplc="05E0E11C">
      <w:start w:val="1"/>
      <w:numFmt w:val="bullet"/>
      <w:lvlText w:val=""/>
      <w:lvlJc w:val="left"/>
      <w:pPr>
        <w:ind w:left="2160" w:hanging="360"/>
      </w:pPr>
      <w:rPr>
        <w:rFonts w:ascii="Wingdings" w:hAnsi="Wingdings"/>
      </w:rPr>
    </w:lvl>
    <w:lvl w:ilvl="3" w:tplc="70141386">
      <w:start w:val="1"/>
      <w:numFmt w:val="bullet"/>
      <w:lvlText w:val=""/>
      <w:lvlJc w:val="left"/>
      <w:pPr>
        <w:ind w:left="2880" w:hanging="360"/>
      </w:pPr>
      <w:rPr>
        <w:rFonts w:ascii="Symbol" w:hAnsi="Symbol"/>
      </w:rPr>
    </w:lvl>
    <w:lvl w:ilvl="4" w:tplc="3C1A1D46">
      <w:start w:val="1"/>
      <w:numFmt w:val="bullet"/>
      <w:lvlText w:val="o"/>
      <w:lvlJc w:val="left"/>
      <w:pPr>
        <w:ind w:left="3600" w:hanging="360"/>
      </w:pPr>
      <w:rPr>
        <w:rFonts w:ascii="Courier New" w:hAnsi="Courier New" w:cs="Courier New"/>
      </w:rPr>
    </w:lvl>
    <w:lvl w:ilvl="5" w:tplc="6212EA16">
      <w:start w:val="1"/>
      <w:numFmt w:val="bullet"/>
      <w:lvlText w:val=""/>
      <w:lvlJc w:val="left"/>
      <w:pPr>
        <w:ind w:left="4320" w:hanging="360"/>
      </w:pPr>
      <w:rPr>
        <w:rFonts w:ascii="Wingdings" w:hAnsi="Wingdings"/>
      </w:rPr>
    </w:lvl>
    <w:lvl w:ilvl="6" w:tplc="0A98D3BA">
      <w:start w:val="1"/>
      <w:numFmt w:val="bullet"/>
      <w:lvlText w:val=""/>
      <w:lvlJc w:val="left"/>
      <w:pPr>
        <w:ind w:left="5040" w:hanging="360"/>
      </w:pPr>
      <w:rPr>
        <w:rFonts w:ascii="Symbol" w:hAnsi="Symbol"/>
      </w:rPr>
    </w:lvl>
    <w:lvl w:ilvl="7" w:tplc="224068A6">
      <w:start w:val="1"/>
      <w:numFmt w:val="bullet"/>
      <w:lvlText w:val="o"/>
      <w:lvlJc w:val="left"/>
      <w:pPr>
        <w:ind w:left="5760" w:hanging="360"/>
      </w:pPr>
      <w:rPr>
        <w:rFonts w:ascii="Courier New" w:hAnsi="Courier New" w:cs="Courier New"/>
      </w:rPr>
    </w:lvl>
    <w:lvl w:ilvl="8" w:tplc="21C01D9A">
      <w:start w:val="1"/>
      <w:numFmt w:val="bullet"/>
      <w:lvlText w:val=""/>
      <w:lvlJc w:val="left"/>
      <w:pPr>
        <w:ind w:left="6480" w:hanging="360"/>
      </w:pPr>
      <w:rPr>
        <w:rFonts w:ascii="Wingdings" w:hAnsi="Wingdings"/>
      </w:rPr>
    </w:lvl>
  </w:abstractNum>
  <w:abstractNum w:abstractNumId="96" w15:restartNumberingAfterBreak="0">
    <w:nsid w:val="5A3618C1"/>
    <w:multiLevelType w:val="hybridMultilevel"/>
    <w:tmpl w:val="A1E8C550"/>
    <w:lvl w:ilvl="0" w:tplc="31A4CE0C">
      <w:start w:val="1"/>
      <w:numFmt w:val="decimal"/>
      <w:lvlText w:val="%1."/>
      <w:lvlJc w:val="left"/>
      <w:pPr>
        <w:tabs>
          <w:tab w:val="num" w:pos="360"/>
        </w:tabs>
        <w:ind w:left="360" w:hanging="360"/>
      </w:pPr>
    </w:lvl>
    <w:lvl w:ilvl="1" w:tplc="4B242924">
      <w:start w:val="1"/>
      <w:numFmt w:val="lowerLetter"/>
      <w:lvlText w:val="%2."/>
      <w:lvlJc w:val="left"/>
      <w:pPr>
        <w:ind w:left="1440" w:hanging="360"/>
      </w:pPr>
    </w:lvl>
    <w:lvl w:ilvl="2" w:tplc="8F9E4A06">
      <w:start w:val="1"/>
      <w:numFmt w:val="lowerRoman"/>
      <w:lvlText w:val="%3."/>
      <w:lvlJc w:val="right"/>
      <w:pPr>
        <w:ind w:left="2160" w:hanging="180"/>
      </w:pPr>
    </w:lvl>
    <w:lvl w:ilvl="3" w:tplc="209AF750">
      <w:start w:val="1"/>
      <w:numFmt w:val="decimal"/>
      <w:lvlText w:val="%4."/>
      <w:lvlJc w:val="left"/>
      <w:pPr>
        <w:ind w:left="2880" w:hanging="360"/>
      </w:pPr>
    </w:lvl>
    <w:lvl w:ilvl="4" w:tplc="75B6592A">
      <w:start w:val="1"/>
      <w:numFmt w:val="lowerLetter"/>
      <w:lvlText w:val="%5."/>
      <w:lvlJc w:val="left"/>
      <w:pPr>
        <w:ind w:left="3600" w:hanging="360"/>
      </w:pPr>
    </w:lvl>
    <w:lvl w:ilvl="5" w:tplc="251287EC">
      <w:start w:val="1"/>
      <w:numFmt w:val="lowerRoman"/>
      <w:lvlText w:val="%6."/>
      <w:lvlJc w:val="right"/>
      <w:pPr>
        <w:ind w:left="4320" w:hanging="180"/>
      </w:pPr>
    </w:lvl>
    <w:lvl w:ilvl="6" w:tplc="DBBC4D32">
      <w:start w:val="1"/>
      <w:numFmt w:val="decimal"/>
      <w:lvlText w:val="%7."/>
      <w:lvlJc w:val="left"/>
      <w:pPr>
        <w:ind w:left="5040" w:hanging="360"/>
      </w:pPr>
    </w:lvl>
    <w:lvl w:ilvl="7" w:tplc="E9D06ADC">
      <w:start w:val="1"/>
      <w:numFmt w:val="lowerLetter"/>
      <w:lvlText w:val="%8."/>
      <w:lvlJc w:val="left"/>
      <w:pPr>
        <w:ind w:left="5760" w:hanging="360"/>
      </w:pPr>
    </w:lvl>
    <w:lvl w:ilvl="8" w:tplc="F4B0C46A">
      <w:start w:val="1"/>
      <w:numFmt w:val="lowerRoman"/>
      <w:lvlText w:val="%9."/>
      <w:lvlJc w:val="right"/>
      <w:pPr>
        <w:ind w:left="6480" w:hanging="180"/>
      </w:pPr>
    </w:lvl>
  </w:abstractNum>
  <w:abstractNum w:abstractNumId="97" w15:restartNumberingAfterBreak="0">
    <w:nsid w:val="5BF7680A"/>
    <w:multiLevelType w:val="hybridMultilevel"/>
    <w:tmpl w:val="18A865B6"/>
    <w:lvl w:ilvl="0" w:tplc="4E382B74">
      <w:start w:val="1"/>
      <w:numFmt w:val="decimal"/>
      <w:lvlText w:val="%1."/>
      <w:lvlJc w:val="left"/>
      <w:pPr>
        <w:tabs>
          <w:tab w:val="num" w:pos="360"/>
        </w:tabs>
        <w:ind w:left="360" w:hanging="360"/>
      </w:pPr>
    </w:lvl>
    <w:lvl w:ilvl="1" w:tplc="61E8943C">
      <w:start w:val="1"/>
      <w:numFmt w:val="lowerLetter"/>
      <w:lvlText w:val="%2."/>
      <w:lvlJc w:val="left"/>
      <w:pPr>
        <w:ind w:left="1440" w:hanging="360"/>
      </w:pPr>
    </w:lvl>
    <w:lvl w:ilvl="2" w:tplc="6A18B796">
      <w:start w:val="1"/>
      <w:numFmt w:val="lowerRoman"/>
      <w:lvlText w:val="%3."/>
      <w:lvlJc w:val="right"/>
      <w:pPr>
        <w:ind w:left="2160" w:hanging="180"/>
      </w:pPr>
    </w:lvl>
    <w:lvl w:ilvl="3" w:tplc="6928A53C">
      <w:start w:val="1"/>
      <w:numFmt w:val="decimal"/>
      <w:lvlText w:val="%4."/>
      <w:lvlJc w:val="left"/>
      <w:pPr>
        <w:ind w:left="2880" w:hanging="360"/>
      </w:pPr>
    </w:lvl>
    <w:lvl w:ilvl="4" w:tplc="807EFF1A">
      <w:start w:val="1"/>
      <w:numFmt w:val="lowerLetter"/>
      <w:lvlText w:val="%5."/>
      <w:lvlJc w:val="left"/>
      <w:pPr>
        <w:ind w:left="3600" w:hanging="360"/>
      </w:pPr>
    </w:lvl>
    <w:lvl w:ilvl="5" w:tplc="39083398">
      <w:start w:val="1"/>
      <w:numFmt w:val="lowerRoman"/>
      <w:lvlText w:val="%6."/>
      <w:lvlJc w:val="right"/>
      <w:pPr>
        <w:ind w:left="4320" w:hanging="180"/>
      </w:pPr>
    </w:lvl>
    <w:lvl w:ilvl="6" w:tplc="B236505A">
      <w:start w:val="1"/>
      <w:numFmt w:val="decimal"/>
      <w:lvlText w:val="%7."/>
      <w:lvlJc w:val="left"/>
      <w:pPr>
        <w:ind w:left="5040" w:hanging="360"/>
      </w:pPr>
    </w:lvl>
    <w:lvl w:ilvl="7" w:tplc="2280D514">
      <w:start w:val="1"/>
      <w:numFmt w:val="lowerLetter"/>
      <w:lvlText w:val="%8."/>
      <w:lvlJc w:val="left"/>
      <w:pPr>
        <w:ind w:left="5760" w:hanging="360"/>
      </w:pPr>
    </w:lvl>
    <w:lvl w:ilvl="8" w:tplc="0C7AEEEE">
      <w:start w:val="1"/>
      <w:numFmt w:val="lowerRoman"/>
      <w:lvlText w:val="%9."/>
      <w:lvlJc w:val="right"/>
      <w:pPr>
        <w:ind w:left="6480" w:hanging="180"/>
      </w:pPr>
    </w:lvl>
  </w:abstractNum>
  <w:abstractNum w:abstractNumId="98" w15:restartNumberingAfterBreak="0">
    <w:nsid w:val="5C806BB8"/>
    <w:multiLevelType w:val="multilevel"/>
    <w:tmpl w:val="E5C8C8B8"/>
    <w:lvl w:ilvl="0">
      <w:start w:val="1"/>
      <w:numFmt w:val="decimal"/>
      <w:lvlText w:val="%1."/>
      <w:lvlJc w:val="left"/>
      <w:pPr>
        <w:tabs>
          <w:tab w:val="num" w:pos="360"/>
        </w:tabs>
        <w:ind w:left="360" w:hanging="360"/>
      </w:pPr>
    </w:lvl>
    <w:lvl w:ilvl="1">
      <w:start w:val="1"/>
      <w:numFmt w:val="decimal"/>
      <w:isLgl/>
      <w:lvlText w:val="%1.%2"/>
      <w:lvlJc w:val="left"/>
      <w:pPr>
        <w:ind w:left="375" w:hanging="37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99" w15:restartNumberingAfterBreak="0">
    <w:nsid w:val="5D46042C"/>
    <w:multiLevelType w:val="singleLevel"/>
    <w:tmpl w:val="8714A17C"/>
    <w:lvl w:ilvl="0">
      <w:start w:val="1"/>
      <w:numFmt w:val="decimal"/>
      <w:lvlText w:val="%1."/>
      <w:lvlJc w:val="left"/>
      <w:pPr>
        <w:tabs>
          <w:tab w:val="num" w:pos="360"/>
        </w:tabs>
        <w:ind w:left="360" w:hanging="360"/>
      </w:pPr>
    </w:lvl>
  </w:abstractNum>
  <w:abstractNum w:abstractNumId="100" w15:restartNumberingAfterBreak="0">
    <w:nsid w:val="5D611CDA"/>
    <w:multiLevelType w:val="hybridMultilevel"/>
    <w:tmpl w:val="18A865B6"/>
    <w:lvl w:ilvl="0" w:tplc="4E382B74">
      <w:start w:val="1"/>
      <w:numFmt w:val="decimal"/>
      <w:lvlText w:val="%1."/>
      <w:lvlJc w:val="left"/>
      <w:pPr>
        <w:tabs>
          <w:tab w:val="num" w:pos="360"/>
        </w:tabs>
        <w:ind w:left="360" w:hanging="360"/>
      </w:pPr>
    </w:lvl>
    <w:lvl w:ilvl="1" w:tplc="61E8943C">
      <w:start w:val="1"/>
      <w:numFmt w:val="lowerLetter"/>
      <w:lvlText w:val="%2."/>
      <w:lvlJc w:val="left"/>
      <w:pPr>
        <w:ind w:left="1440" w:hanging="360"/>
      </w:pPr>
    </w:lvl>
    <w:lvl w:ilvl="2" w:tplc="6A18B796">
      <w:start w:val="1"/>
      <w:numFmt w:val="lowerRoman"/>
      <w:lvlText w:val="%3."/>
      <w:lvlJc w:val="right"/>
      <w:pPr>
        <w:ind w:left="2160" w:hanging="180"/>
      </w:pPr>
    </w:lvl>
    <w:lvl w:ilvl="3" w:tplc="6928A53C">
      <w:start w:val="1"/>
      <w:numFmt w:val="decimal"/>
      <w:lvlText w:val="%4."/>
      <w:lvlJc w:val="left"/>
      <w:pPr>
        <w:ind w:left="2880" w:hanging="360"/>
      </w:pPr>
    </w:lvl>
    <w:lvl w:ilvl="4" w:tplc="807EFF1A">
      <w:start w:val="1"/>
      <w:numFmt w:val="lowerLetter"/>
      <w:lvlText w:val="%5."/>
      <w:lvlJc w:val="left"/>
      <w:pPr>
        <w:ind w:left="3600" w:hanging="360"/>
      </w:pPr>
    </w:lvl>
    <w:lvl w:ilvl="5" w:tplc="39083398">
      <w:start w:val="1"/>
      <w:numFmt w:val="lowerRoman"/>
      <w:lvlText w:val="%6."/>
      <w:lvlJc w:val="right"/>
      <w:pPr>
        <w:ind w:left="4320" w:hanging="180"/>
      </w:pPr>
    </w:lvl>
    <w:lvl w:ilvl="6" w:tplc="B236505A">
      <w:start w:val="1"/>
      <w:numFmt w:val="decimal"/>
      <w:lvlText w:val="%7."/>
      <w:lvlJc w:val="left"/>
      <w:pPr>
        <w:ind w:left="5040" w:hanging="360"/>
      </w:pPr>
    </w:lvl>
    <w:lvl w:ilvl="7" w:tplc="2280D514">
      <w:start w:val="1"/>
      <w:numFmt w:val="lowerLetter"/>
      <w:lvlText w:val="%8."/>
      <w:lvlJc w:val="left"/>
      <w:pPr>
        <w:ind w:left="5760" w:hanging="360"/>
      </w:pPr>
    </w:lvl>
    <w:lvl w:ilvl="8" w:tplc="0C7AEEEE">
      <w:start w:val="1"/>
      <w:numFmt w:val="lowerRoman"/>
      <w:lvlText w:val="%9."/>
      <w:lvlJc w:val="right"/>
      <w:pPr>
        <w:ind w:left="6480" w:hanging="180"/>
      </w:pPr>
    </w:lvl>
  </w:abstractNum>
  <w:abstractNum w:abstractNumId="101" w15:restartNumberingAfterBreak="0">
    <w:nsid w:val="5DF37BED"/>
    <w:multiLevelType w:val="hybridMultilevel"/>
    <w:tmpl w:val="EC34485C"/>
    <w:lvl w:ilvl="0" w:tplc="74127506">
      <w:start w:val="1"/>
      <w:numFmt w:val="decimal"/>
      <w:lvlText w:val="%1."/>
      <w:lvlJc w:val="left"/>
      <w:pPr>
        <w:ind w:left="720" w:hanging="360"/>
      </w:pPr>
    </w:lvl>
    <w:lvl w:ilvl="1" w:tplc="E71E172C">
      <w:start w:val="1"/>
      <w:numFmt w:val="lowerLetter"/>
      <w:lvlText w:val="%2."/>
      <w:lvlJc w:val="left"/>
      <w:pPr>
        <w:ind w:left="1440" w:hanging="360"/>
      </w:pPr>
    </w:lvl>
    <w:lvl w:ilvl="2" w:tplc="401E4C3C">
      <w:start w:val="1"/>
      <w:numFmt w:val="lowerRoman"/>
      <w:lvlText w:val="%3."/>
      <w:lvlJc w:val="right"/>
      <w:pPr>
        <w:ind w:left="2160" w:hanging="180"/>
      </w:pPr>
    </w:lvl>
    <w:lvl w:ilvl="3" w:tplc="16309AB2">
      <w:start w:val="1"/>
      <w:numFmt w:val="decimal"/>
      <w:lvlText w:val="%4."/>
      <w:lvlJc w:val="left"/>
      <w:pPr>
        <w:ind w:left="2880" w:hanging="360"/>
      </w:pPr>
    </w:lvl>
    <w:lvl w:ilvl="4" w:tplc="18D4C8F2">
      <w:start w:val="1"/>
      <w:numFmt w:val="lowerLetter"/>
      <w:lvlText w:val="%5."/>
      <w:lvlJc w:val="left"/>
      <w:pPr>
        <w:ind w:left="3600" w:hanging="360"/>
      </w:pPr>
    </w:lvl>
    <w:lvl w:ilvl="5" w:tplc="81F4D582">
      <w:start w:val="1"/>
      <w:numFmt w:val="lowerRoman"/>
      <w:lvlText w:val="%6."/>
      <w:lvlJc w:val="right"/>
      <w:pPr>
        <w:ind w:left="4320" w:hanging="180"/>
      </w:pPr>
    </w:lvl>
    <w:lvl w:ilvl="6" w:tplc="60A4DA76">
      <w:start w:val="1"/>
      <w:numFmt w:val="decimal"/>
      <w:lvlText w:val="%7."/>
      <w:lvlJc w:val="left"/>
      <w:pPr>
        <w:ind w:left="5040" w:hanging="360"/>
      </w:pPr>
    </w:lvl>
    <w:lvl w:ilvl="7" w:tplc="94A8642C">
      <w:start w:val="1"/>
      <w:numFmt w:val="lowerLetter"/>
      <w:lvlText w:val="%8."/>
      <w:lvlJc w:val="left"/>
      <w:pPr>
        <w:ind w:left="5760" w:hanging="360"/>
      </w:pPr>
    </w:lvl>
    <w:lvl w:ilvl="8" w:tplc="560C8C9A">
      <w:start w:val="1"/>
      <w:numFmt w:val="lowerRoman"/>
      <w:lvlText w:val="%9."/>
      <w:lvlJc w:val="right"/>
      <w:pPr>
        <w:ind w:left="6480" w:hanging="180"/>
      </w:pPr>
    </w:lvl>
  </w:abstractNum>
  <w:abstractNum w:abstractNumId="102" w15:restartNumberingAfterBreak="0">
    <w:nsid w:val="614302FE"/>
    <w:multiLevelType w:val="singleLevel"/>
    <w:tmpl w:val="EA2C2FBC"/>
    <w:lvl w:ilvl="0">
      <w:start w:val="1"/>
      <w:numFmt w:val="decimal"/>
      <w:lvlText w:val="%1."/>
      <w:lvlJc w:val="left"/>
      <w:pPr>
        <w:tabs>
          <w:tab w:val="num" w:pos="360"/>
        </w:tabs>
        <w:ind w:left="360" w:hanging="360"/>
      </w:pPr>
    </w:lvl>
  </w:abstractNum>
  <w:abstractNum w:abstractNumId="103" w15:restartNumberingAfterBreak="0">
    <w:nsid w:val="634E6061"/>
    <w:multiLevelType w:val="hybridMultilevel"/>
    <w:tmpl w:val="18A865B6"/>
    <w:lvl w:ilvl="0" w:tplc="D0DAB862">
      <w:start w:val="1"/>
      <w:numFmt w:val="decimal"/>
      <w:lvlText w:val="%1."/>
      <w:lvlJc w:val="left"/>
      <w:pPr>
        <w:tabs>
          <w:tab w:val="num" w:pos="360"/>
        </w:tabs>
        <w:ind w:left="360" w:hanging="360"/>
      </w:pPr>
    </w:lvl>
    <w:lvl w:ilvl="1" w:tplc="3A844792">
      <w:start w:val="1"/>
      <w:numFmt w:val="lowerLetter"/>
      <w:lvlText w:val="%2."/>
      <w:lvlJc w:val="left"/>
      <w:pPr>
        <w:ind w:left="1440" w:hanging="360"/>
      </w:pPr>
    </w:lvl>
    <w:lvl w:ilvl="2" w:tplc="4118BCAE">
      <w:start w:val="1"/>
      <w:numFmt w:val="lowerRoman"/>
      <w:lvlText w:val="%3."/>
      <w:lvlJc w:val="right"/>
      <w:pPr>
        <w:ind w:left="2160" w:hanging="180"/>
      </w:pPr>
    </w:lvl>
    <w:lvl w:ilvl="3" w:tplc="EF321088">
      <w:start w:val="1"/>
      <w:numFmt w:val="decimal"/>
      <w:lvlText w:val="%4."/>
      <w:lvlJc w:val="left"/>
      <w:pPr>
        <w:ind w:left="2880" w:hanging="360"/>
      </w:pPr>
    </w:lvl>
    <w:lvl w:ilvl="4" w:tplc="A6B4ED04">
      <w:start w:val="1"/>
      <w:numFmt w:val="lowerLetter"/>
      <w:lvlText w:val="%5."/>
      <w:lvlJc w:val="left"/>
      <w:pPr>
        <w:ind w:left="3600" w:hanging="360"/>
      </w:pPr>
    </w:lvl>
    <w:lvl w:ilvl="5" w:tplc="376A30D0">
      <w:start w:val="1"/>
      <w:numFmt w:val="lowerRoman"/>
      <w:lvlText w:val="%6."/>
      <w:lvlJc w:val="right"/>
      <w:pPr>
        <w:ind w:left="4320" w:hanging="180"/>
      </w:pPr>
    </w:lvl>
    <w:lvl w:ilvl="6" w:tplc="1F1A9FC6">
      <w:start w:val="1"/>
      <w:numFmt w:val="decimal"/>
      <w:lvlText w:val="%7."/>
      <w:lvlJc w:val="left"/>
      <w:pPr>
        <w:ind w:left="5040" w:hanging="360"/>
      </w:pPr>
    </w:lvl>
    <w:lvl w:ilvl="7" w:tplc="14A66EE4">
      <w:start w:val="1"/>
      <w:numFmt w:val="lowerLetter"/>
      <w:lvlText w:val="%8."/>
      <w:lvlJc w:val="left"/>
      <w:pPr>
        <w:ind w:left="5760" w:hanging="360"/>
      </w:pPr>
    </w:lvl>
    <w:lvl w:ilvl="8" w:tplc="A24022C4">
      <w:start w:val="1"/>
      <w:numFmt w:val="lowerRoman"/>
      <w:lvlText w:val="%9."/>
      <w:lvlJc w:val="right"/>
      <w:pPr>
        <w:ind w:left="6480" w:hanging="180"/>
      </w:pPr>
    </w:lvl>
  </w:abstractNum>
  <w:abstractNum w:abstractNumId="104" w15:restartNumberingAfterBreak="0">
    <w:nsid w:val="63C076EC"/>
    <w:multiLevelType w:val="hybridMultilevel"/>
    <w:tmpl w:val="C5386F1A"/>
    <w:lvl w:ilvl="0" w:tplc="4E382B74">
      <w:start w:val="1"/>
      <w:numFmt w:val="lowerLetter"/>
      <w:lvlText w:val="%1)"/>
      <w:lvlJc w:val="left"/>
      <w:pPr>
        <w:ind w:left="720" w:hanging="360"/>
      </w:pPr>
    </w:lvl>
    <w:lvl w:ilvl="1" w:tplc="61E8943C" w:tentative="1">
      <w:start w:val="1"/>
      <w:numFmt w:val="lowerLetter"/>
      <w:lvlText w:val="%2."/>
      <w:lvlJc w:val="left"/>
      <w:pPr>
        <w:ind w:left="1440" w:hanging="360"/>
      </w:pPr>
    </w:lvl>
    <w:lvl w:ilvl="2" w:tplc="6A18B796" w:tentative="1">
      <w:start w:val="1"/>
      <w:numFmt w:val="lowerRoman"/>
      <w:lvlText w:val="%3."/>
      <w:lvlJc w:val="right"/>
      <w:pPr>
        <w:ind w:left="2160" w:hanging="180"/>
      </w:pPr>
    </w:lvl>
    <w:lvl w:ilvl="3" w:tplc="6928A53C" w:tentative="1">
      <w:start w:val="1"/>
      <w:numFmt w:val="decimal"/>
      <w:lvlText w:val="%4."/>
      <w:lvlJc w:val="left"/>
      <w:pPr>
        <w:ind w:left="2880" w:hanging="360"/>
      </w:pPr>
    </w:lvl>
    <w:lvl w:ilvl="4" w:tplc="807EFF1A" w:tentative="1">
      <w:start w:val="1"/>
      <w:numFmt w:val="lowerLetter"/>
      <w:lvlText w:val="%5."/>
      <w:lvlJc w:val="left"/>
      <w:pPr>
        <w:ind w:left="3600" w:hanging="360"/>
      </w:pPr>
    </w:lvl>
    <w:lvl w:ilvl="5" w:tplc="39083398" w:tentative="1">
      <w:start w:val="1"/>
      <w:numFmt w:val="lowerRoman"/>
      <w:lvlText w:val="%6."/>
      <w:lvlJc w:val="right"/>
      <w:pPr>
        <w:ind w:left="4320" w:hanging="180"/>
      </w:pPr>
    </w:lvl>
    <w:lvl w:ilvl="6" w:tplc="B236505A" w:tentative="1">
      <w:start w:val="1"/>
      <w:numFmt w:val="decimal"/>
      <w:lvlText w:val="%7."/>
      <w:lvlJc w:val="left"/>
      <w:pPr>
        <w:ind w:left="5040" w:hanging="360"/>
      </w:pPr>
    </w:lvl>
    <w:lvl w:ilvl="7" w:tplc="2280D514" w:tentative="1">
      <w:start w:val="1"/>
      <w:numFmt w:val="lowerLetter"/>
      <w:lvlText w:val="%8."/>
      <w:lvlJc w:val="left"/>
      <w:pPr>
        <w:ind w:left="5760" w:hanging="360"/>
      </w:pPr>
    </w:lvl>
    <w:lvl w:ilvl="8" w:tplc="0C7AEEEE" w:tentative="1">
      <w:start w:val="1"/>
      <w:numFmt w:val="lowerRoman"/>
      <w:lvlText w:val="%9."/>
      <w:lvlJc w:val="right"/>
      <w:pPr>
        <w:ind w:left="6480" w:hanging="180"/>
      </w:pPr>
    </w:lvl>
  </w:abstractNum>
  <w:abstractNum w:abstractNumId="105" w15:restartNumberingAfterBreak="0">
    <w:nsid w:val="65A250BA"/>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6" w15:restartNumberingAfterBreak="0">
    <w:nsid w:val="68014DE7"/>
    <w:multiLevelType w:val="multilevel"/>
    <w:tmpl w:val="986E317E"/>
    <w:styleLink w:val="Estilo1"/>
    <w:lvl w:ilvl="0">
      <w:start w:val="3"/>
      <w:numFmt w:val="decimal"/>
      <w:lvlText w:val="%1"/>
      <w:lvlJc w:val="left"/>
      <w:pPr>
        <w:ind w:left="360" w:hanging="360"/>
      </w:pPr>
    </w:lvl>
    <w:lvl w:ilvl="1">
      <w:start w:val="8"/>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7" w15:restartNumberingAfterBreak="0">
    <w:nsid w:val="689150E0"/>
    <w:multiLevelType w:val="hybridMultilevel"/>
    <w:tmpl w:val="EC34485C"/>
    <w:lvl w:ilvl="0" w:tplc="8B363A4A">
      <w:start w:val="1"/>
      <w:numFmt w:val="decimal"/>
      <w:lvlText w:val="%1."/>
      <w:lvlJc w:val="left"/>
      <w:pPr>
        <w:ind w:left="720" w:hanging="360"/>
      </w:pPr>
    </w:lvl>
    <w:lvl w:ilvl="1" w:tplc="73D64CF0">
      <w:start w:val="1"/>
      <w:numFmt w:val="lowerLetter"/>
      <w:lvlText w:val="%2."/>
      <w:lvlJc w:val="left"/>
      <w:pPr>
        <w:ind w:left="1440" w:hanging="360"/>
      </w:pPr>
    </w:lvl>
    <w:lvl w:ilvl="2" w:tplc="0F10286C">
      <w:start w:val="1"/>
      <w:numFmt w:val="lowerRoman"/>
      <w:lvlText w:val="%3."/>
      <w:lvlJc w:val="right"/>
      <w:pPr>
        <w:ind w:left="2160" w:hanging="180"/>
      </w:pPr>
    </w:lvl>
    <w:lvl w:ilvl="3" w:tplc="0456D7CE">
      <w:start w:val="1"/>
      <w:numFmt w:val="decimal"/>
      <w:lvlText w:val="%4."/>
      <w:lvlJc w:val="left"/>
      <w:pPr>
        <w:ind w:left="2880" w:hanging="360"/>
      </w:pPr>
    </w:lvl>
    <w:lvl w:ilvl="4" w:tplc="A1AAA712">
      <w:start w:val="1"/>
      <w:numFmt w:val="lowerLetter"/>
      <w:lvlText w:val="%5."/>
      <w:lvlJc w:val="left"/>
      <w:pPr>
        <w:ind w:left="3600" w:hanging="360"/>
      </w:pPr>
    </w:lvl>
    <w:lvl w:ilvl="5" w:tplc="F4AC350E">
      <w:start w:val="1"/>
      <w:numFmt w:val="lowerRoman"/>
      <w:lvlText w:val="%6."/>
      <w:lvlJc w:val="right"/>
      <w:pPr>
        <w:ind w:left="4320" w:hanging="180"/>
      </w:pPr>
    </w:lvl>
    <w:lvl w:ilvl="6" w:tplc="A6220086">
      <w:start w:val="1"/>
      <w:numFmt w:val="decimal"/>
      <w:lvlText w:val="%7."/>
      <w:lvlJc w:val="left"/>
      <w:pPr>
        <w:ind w:left="5040" w:hanging="360"/>
      </w:pPr>
    </w:lvl>
    <w:lvl w:ilvl="7" w:tplc="7446003A">
      <w:start w:val="1"/>
      <w:numFmt w:val="lowerLetter"/>
      <w:lvlText w:val="%8."/>
      <w:lvlJc w:val="left"/>
      <w:pPr>
        <w:ind w:left="5760" w:hanging="360"/>
      </w:pPr>
    </w:lvl>
    <w:lvl w:ilvl="8" w:tplc="F5740D52">
      <w:start w:val="1"/>
      <w:numFmt w:val="lowerRoman"/>
      <w:lvlText w:val="%9."/>
      <w:lvlJc w:val="right"/>
      <w:pPr>
        <w:ind w:left="6480" w:hanging="180"/>
      </w:pPr>
    </w:lvl>
  </w:abstractNum>
  <w:abstractNum w:abstractNumId="108" w15:restartNumberingAfterBreak="0">
    <w:nsid w:val="68FF59DB"/>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6A1159EC"/>
    <w:multiLevelType w:val="multilevel"/>
    <w:tmpl w:val="7BCE2EDA"/>
    <w:lvl w:ilvl="0">
      <w:start w:val="1"/>
      <w:numFmt w:val="lowerLetter"/>
      <w:lvlText w:val="%1)"/>
      <w:lvlJc w:val="left"/>
      <w:pPr>
        <w:ind w:left="1776" w:hanging="360"/>
      </w:pPr>
    </w:lvl>
    <w:lvl w:ilvl="1">
      <w:start w:val="1"/>
      <w:numFmt w:val="lowerLetter"/>
      <w:lvlText w:val="%2)"/>
      <w:lvlJc w:val="left"/>
      <w:pPr>
        <w:ind w:left="2136" w:hanging="360"/>
      </w:pPr>
    </w:lvl>
    <w:lvl w:ilvl="2">
      <w:start w:val="1"/>
      <w:numFmt w:val="lowerRoman"/>
      <w:lvlText w:val="%3)"/>
      <w:lvlJc w:val="left"/>
      <w:pPr>
        <w:ind w:left="2496" w:hanging="360"/>
      </w:pPr>
    </w:lvl>
    <w:lvl w:ilvl="3">
      <w:start w:val="1"/>
      <w:numFmt w:val="decimal"/>
      <w:lvlText w:val="(%4)"/>
      <w:lvlJc w:val="left"/>
      <w:pPr>
        <w:ind w:left="2856" w:hanging="360"/>
      </w:pPr>
    </w:lvl>
    <w:lvl w:ilvl="4">
      <w:start w:val="1"/>
      <w:numFmt w:val="lowerLetter"/>
      <w:lvlText w:val="(%5)"/>
      <w:lvlJc w:val="left"/>
      <w:pPr>
        <w:ind w:left="3216" w:hanging="360"/>
      </w:pPr>
    </w:lvl>
    <w:lvl w:ilvl="5">
      <w:start w:val="1"/>
      <w:numFmt w:val="lowerRoman"/>
      <w:lvlText w:val="(%6)"/>
      <w:lvlJc w:val="left"/>
      <w:pPr>
        <w:ind w:left="3576" w:hanging="360"/>
      </w:pPr>
    </w:lvl>
    <w:lvl w:ilvl="6">
      <w:start w:val="1"/>
      <w:numFmt w:val="decimal"/>
      <w:lvlText w:val="%7."/>
      <w:lvlJc w:val="left"/>
      <w:pPr>
        <w:ind w:left="3936" w:hanging="360"/>
      </w:pPr>
    </w:lvl>
    <w:lvl w:ilvl="7">
      <w:start w:val="1"/>
      <w:numFmt w:val="lowerLetter"/>
      <w:lvlText w:val="%8."/>
      <w:lvlJc w:val="left"/>
      <w:pPr>
        <w:ind w:left="4296" w:hanging="360"/>
      </w:pPr>
    </w:lvl>
    <w:lvl w:ilvl="8">
      <w:start w:val="1"/>
      <w:numFmt w:val="lowerRoman"/>
      <w:lvlText w:val="%9."/>
      <w:lvlJc w:val="left"/>
      <w:pPr>
        <w:ind w:left="4656" w:hanging="360"/>
      </w:pPr>
    </w:lvl>
  </w:abstractNum>
  <w:abstractNum w:abstractNumId="110" w15:restartNumberingAfterBreak="0">
    <w:nsid w:val="6AFD3E75"/>
    <w:multiLevelType w:val="hybridMultilevel"/>
    <w:tmpl w:val="C5386F1A"/>
    <w:lvl w:ilvl="0" w:tplc="930A7788">
      <w:start w:val="1"/>
      <w:numFmt w:val="lowerLetter"/>
      <w:lvlText w:val="%1)"/>
      <w:lvlJc w:val="left"/>
      <w:pPr>
        <w:ind w:left="720" w:hanging="360"/>
      </w:pPr>
    </w:lvl>
    <w:lvl w:ilvl="1" w:tplc="11148D88" w:tentative="1">
      <w:start w:val="1"/>
      <w:numFmt w:val="lowerLetter"/>
      <w:lvlText w:val="%2."/>
      <w:lvlJc w:val="left"/>
      <w:pPr>
        <w:ind w:left="1440" w:hanging="360"/>
      </w:pPr>
    </w:lvl>
    <w:lvl w:ilvl="2" w:tplc="285E2B7E" w:tentative="1">
      <w:start w:val="1"/>
      <w:numFmt w:val="lowerRoman"/>
      <w:lvlText w:val="%3."/>
      <w:lvlJc w:val="right"/>
      <w:pPr>
        <w:ind w:left="2160" w:hanging="180"/>
      </w:pPr>
    </w:lvl>
    <w:lvl w:ilvl="3" w:tplc="F89C13FE" w:tentative="1">
      <w:start w:val="1"/>
      <w:numFmt w:val="decimal"/>
      <w:lvlText w:val="%4."/>
      <w:lvlJc w:val="left"/>
      <w:pPr>
        <w:ind w:left="2880" w:hanging="360"/>
      </w:pPr>
    </w:lvl>
    <w:lvl w:ilvl="4" w:tplc="45403ADE" w:tentative="1">
      <w:start w:val="1"/>
      <w:numFmt w:val="lowerLetter"/>
      <w:lvlText w:val="%5."/>
      <w:lvlJc w:val="left"/>
      <w:pPr>
        <w:ind w:left="3600" w:hanging="360"/>
      </w:pPr>
    </w:lvl>
    <w:lvl w:ilvl="5" w:tplc="D1042CFC" w:tentative="1">
      <w:start w:val="1"/>
      <w:numFmt w:val="lowerRoman"/>
      <w:lvlText w:val="%6."/>
      <w:lvlJc w:val="right"/>
      <w:pPr>
        <w:ind w:left="4320" w:hanging="180"/>
      </w:pPr>
    </w:lvl>
    <w:lvl w:ilvl="6" w:tplc="49021FEC" w:tentative="1">
      <w:start w:val="1"/>
      <w:numFmt w:val="decimal"/>
      <w:lvlText w:val="%7."/>
      <w:lvlJc w:val="left"/>
      <w:pPr>
        <w:ind w:left="5040" w:hanging="360"/>
      </w:pPr>
    </w:lvl>
    <w:lvl w:ilvl="7" w:tplc="E63C2EFA" w:tentative="1">
      <w:start w:val="1"/>
      <w:numFmt w:val="lowerLetter"/>
      <w:lvlText w:val="%8."/>
      <w:lvlJc w:val="left"/>
      <w:pPr>
        <w:ind w:left="5760" w:hanging="360"/>
      </w:pPr>
    </w:lvl>
    <w:lvl w:ilvl="8" w:tplc="872658A6" w:tentative="1">
      <w:start w:val="1"/>
      <w:numFmt w:val="lowerRoman"/>
      <w:lvlText w:val="%9."/>
      <w:lvlJc w:val="right"/>
      <w:pPr>
        <w:ind w:left="6480" w:hanging="180"/>
      </w:pPr>
    </w:lvl>
  </w:abstractNum>
  <w:abstractNum w:abstractNumId="111" w15:restartNumberingAfterBreak="0">
    <w:nsid w:val="6C263A99"/>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2" w15:restartNumberingAfterBreak="0">
    <w:nsid w:val="6C2D3D49"/>
    <w:multiLevelType w:val="singleLevel"/>
    <w:tmpl w:val="92E4C3FE"/>
    <w:lvl w:ilvl="0">
      <w:start w:val="1"/>
      <w:numFmt w:val="decimal"/>
      <w:lvlText w:val="%1."/>
      <w:lvlJc w:val="left"/>
      <w:pPr>
        <w:tabs>
          <w:tab w:val="num" w:pos="360"/>
        </w:tabs>
        <w:ind w:left="360" w:hanging="360"/>
      </w:pPr>
    </w:lvl>
  </w:abstractNum>
  <w:abstractNum w:abstractNumId="113" w15:restartNumberingAfterBreak="0">
    <w:nsid w:val="6DCE4FCB"/>
    <w:multiLevelType w:val="hybridMultilevel"/>
    <w:tmpl w:val="C5386F1A"/>
    <w:lvl w:ilvl="0" w:tplc="7D2CA0E8">
      <w:start w:val="1"/>
      <w:numFmt w:val="lowerLetter"/>
      <w:lvlText w:val="%1)"/>
      <w:lvlJc w:val="left"/>
      <w:pPr>
        <w:ind w:left="720" w:hanging="360"/>
      </w:pPr>
    </w:lvl>
    <w:lvl w:ilvl="1" w:tplc="8FEA85DA" w:tentative="1">
      <w:start w:val="1"/>
      <w:numFmt w:val="lowerLetter"/>
      <w:lvlText w:val="%2."/>
      <w:lvlJc w:val="left"/>
      <w:pPr>
        <w:ind w:left="1440" w:hanging="360"/>
      </w:pPr>
    </w:lvl>
    <w:lvl w:ilvl="2" w:tplc="6E8C7BF2" w:tentative="1">
      <w:start w:val="1"/>
      <w:numFmt w:val="lowerRoman"/>
      <w:lvlText w:val="%3."/>
      <w:lvlJc w:val="right"/>
      <w:pPr>
        <w:ind w:left="2160" w:hanging="180"/>
      </w:pPr>
    </w:lvl>
    <w:lvl w:ilvl="3" w:tplc="8EACE4F8" w:tentative="1">
      <w:start w:val="1"/>
      <w:numFmt w:val="decimal"/>
      <w:lvlText w:val="%4."/>
      <w:lvlJc w:val="left"/>
      <w:pPr>
        <w:ind w:left="2880" w:hanging="360"/>
      </w:pPr>
    </w:lvl>
    <w:lvl w:ilvl="4" w:tplc="9C68ECB6" w:tentative="1">
      <w:start w:val="1"/>
      <w:numFmt w:val="lowerLetter"/>
      <w:lvlText w:val="%5."/>
      <w:lvlJc w:val="left"/>
      <w:pPr>
        <w:ind w:left="3600" w:hanging="360"/>
      </w:pPr>
    </w:lvl>
    <w:lvl w:ilvl="5" w:tplc="7FD46860" w:tentative="1">
      <w:start w:val="1"/>
      <w:numFmt w:val="lowerRoman"/>
      <w:lvlText w:val="%6."/>
      <w:lvlJc w:val="right"/>
      <w:pPr>
        <w:ind w:left="4320" w:hanging="180"/>
      </w:pPr>
    </w:lvl>
    <w:lvl w:ilvl="6" w:tplc="8E9C798C" w:tentative="1">
      <w:start w:val="1"/>
      <w:numFmt w:val="decimal"/>
      <w:lvlText w:val="%7."/>
      <w:lvlJc w:val="left"/>
      <w:pPr>
        <w:ind w:left="5040" w:hanging="360"/>
      </w:pPr>
    </w:lvl>
    <w:lvl w:ilvl="7" w:tplc="7088AD7C" w:tentative="1">
      <w:start w:val="1"/>
      <w:numFmt w:val="lowerLetter"/>
      <w:lvlText w:val="%8."/>
      <w:lvlJc w:val="left"/>
      <w:pPr>
        <w:ind w:left="5760" w:hanging="360"/>
      </w:pPr>
    </w:lvl>
    <w:lvl w:ilvl="8" w:tplc="F61C545C" w:tentative="1">
      <w:start w:val="1"/>
      <w:numFmt w:val="lowerRoman"/>
      <w:lvlText w:val="%9."/>
      <w:lvlJc w:val="right"/>
      <w:pPr>
        <w:ind w:left="6480" w:hanging="180"/>
      </w:pPr>
    </w:lvl>
  </w:abstractNum>
  <w:abstractNum w:abstractNumId="114" w15:restartNumberingAfterBreak="0">
    <w:nsid w:val="6EE75172"/>
    <w:multiLevelType w:val="singleLevel"/>
    <w:tmpl w:val="84F88E70"/>
    <w:lvl w:ilvl="0">
      <w:start w:val="1"/>
      <w:numFmt w:val="decimal"/>
      <w:lvlText w:val="%1."/>
      <w:lvlJc w:val="left"/>
      <w:pPr>
        <w:tabs>
          <w:tab w:val="num" w:pos="360"/>
        </w:tabs>
        <w:ind w:left="360" w:hanging="360"/>
      </w:pPr>
    </w:lvl>
  </w:abstractNum>
  <w:abstractNum w:abstractNumId="115" w15:restartNumberingAfterBreak="0">
    <w:nsid w:val="6F0C7DF9"/>
    <w:multiLevelType w:val="hybridMultilevel"/>
    <w:tmpl w:val="C5386F1A"/>
    <w:lvl w:ilvl="0" w:tplc="B77470F0">
      <w:start w:val="1"/>
      <w:numFmt w:val="lowerLetter"/>
      <w:lvlText w:val="%1)"/>
      <w:lvlJc w:val="left"/>
      <w:pPr>
        <w:ind w:left="720" w:hanging="360"/>
      </w:pPr>
    </w:lvl>
    <w:lvl w:ilvl="1" w:tplc="006C9BDA" w:tentative="1">
      <w:start w:val="1"/>
      <w:numFmt w:val="lowerLetter"/>
      <w:lvlText w:val="%2."/>
      <w:lvlJc w:val="left"/>
      <w:pPr>
        <w:ind w:left="1440" w:hanging="360"/>
      </w:pPr>
    </w:lvl>
    <w:lvl w:ilvl="2" w:tplc="79FA11EE" w:tentative="1">
      <w:start w:val="1"/>
      <w:numFmt w:val="lowerRoman"/>
      <w:lvlText w:val="%3."/>
      <w:lvlJc w:val="right"/>
      <w:pPr>
        <w:ind w:left="2160" w:hanging="180"/>
      </w:pPr>
    </w:lvl>
    <w:lvl w:ilvl="3" w:tplc="2D36D15E" w:tentative="1">
      <w:start w:val="1"/>
      <w:numFmt w:val="decimal"/>
      <w:lvlText w:val="%4."/>
      <w:lvlJc w:val="left"/>
      <w:pPr>
        <w:ind w:left="2880" w:hanging="360"/>
      </w:pPr>
    </w:lvl>
    <w:lvl w:ilvl="4" w:tplc="ADF6283A" w:tentative="1">
      <w:start w:val="1"/>
      <w:numFmt w:val="lowerLetter"/>
      <w:lvlText w:val="%5."/>
      <w:lvlJc w:val="left"/>
      <w:pPr>
        <w:ind w:left="3600" w:hanging="360"/>
      </w:pPr>
    </w:lvl>
    <w:lvl w:ilvl="5" w:tplc="8250AA14" w:tentative="1">
      <w:start w:val="1"/>
      <w:numFmt w:val="lowerRoman"/>
      <w:lvlText w:val="%6."/>
      <w:lvlJc w:val="right"/>
      <w:pPr>
        <w:ind w:left="4320" w:hanging="180"/>
      </w:pPr>
    </w:lvl>
    <w:lvl w:ilvl="6" w:tplc="3EA249DA" w:tentative="1">
      <w:start w:val="1"/>
      <w:numFmt w:val="decimal"/>
      <w:lvlText w:val="%7."/>
      <w:lvlJc w:val="left"/>
      <w:pPr>
        <w:ind w:left="5040" w:hanging="360"/>
      </w:pPr>
    </w:lvl>
    <w:lvl w:ilvl="7" w:tplc="955ED860" w:tentative="1">
      <w:start w:val="1"/>
      <w:numFmt w:val="lowerLetter"/>
      <w:lvlText w:val="%8."/>
      <w:lvlJc w:val="left"/>
      <w:pPr>
        <w:ind w:left="5760" w:hanging="360"/>
      </w:pPr>
    </w:lvl>
    <w:lvl w:ilvl="8" w:tplc="5A54D426" w:tentative="1">
      <w:start w:val="1"/>
      <w:numFmt w:val="lowerRoman"/>
      <w:lvlText w:val="%9."/>
      <w:lvlJc w:val="right"/>
      <w:pPr>
        <w:ind w:left="6480" w:hanging="180"/>
      </w:pPr>
    </w:lvl>
  </w:abstractNum>
  <w:abstractNum w:abstractNumId="116" w15:restartNumberingAfterBreak="0">
    <w:nsid w:val="719C4923"/>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7" w15:restartNumberingAfterBreak="0">
    <w:nsid w:val="723D61BD"/>
    <w:multiLevelType w:val="hybridMultilevel"/>
    <w:tmpl w:val="18A865B6"/>
    <w:lvl w:ilvl="0" w:tplc="080A0017">
      <w:start w:val="1"/>
      <w:numFmt w:val="decimal"/>
      <w:lvlText w:val="%1."/>
      <w:lvlJc w:val="left"/>
      <w:pPr>
        <w:tabs>
          <w:tab w:val="num" w:pos="360"/>
        </w:tabs>
        <w:ind w:left="36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8" w15:restartNumberingAfterBreak="0">
    <w:nsid w:val="72766E0A"/>
    <w:multiLevelType w:val="hybridMultilevel"/>
    <w:tmpl w:val="C5386F1A"/>
    <w:lvl w:ilvl="0" w:tplc="4E382B74">
      <w:start w:val="1"/>
      <w:numFmt w:val="lowerLetter"/>
      <w:lvlText w:val="%1)"/>
      <w:lvlJc w:val="left"/>
      <w:pPr>
        <w:ind w:left="720" w:hanging="360"/>
      </w:pPr>
    </w:lvl>
    <w:lvl w:ilvl="1" w:tplc="61E8943C" w:tentative="1">
      <w:start w:val="1"/>
      <w:numFmt w:val="lowerLetter"/>
      <w:lvlText w:val="%2."/>
      <w:lvlJc w:val="left"/>
      <w:pPr>
        <w:ind w:left="1440" w:hanging="360"/>
      </w:pPr>
    </w:lvl>
    <w:lvl w:ilvl="2" w:tplc="6A18B796" w:tentative="1">
      <w:start w:val="1"/>
      <w:numFmt w:val="lowerRoman"/>
      <w:lvlText w:val="%3."/>
      <w:lvlJc w:val="right"/>
      <w:pPr>
        <w:ind w:left="2160" w:hanging="180"/>
      </w:pPr>
    </w:lvl>
    <w:lvl w:ilvl="3" w:tplc="6928A53C" w:tentative="1">
      <w:start w:val="1"/>
      <w:numFmt w:val="decimal"/>
      <w:lvlText w:val="%4."/>
      <w:lvlJc w:val="left"/>
      <w:pPr>
        <w:ind w:left="2880" w:hanging="360"/>
      </w:pPr>
    </w:lvl>
    <w:lvl w:ilvl="4" w:tplc="807EFF1A" w:tentative="1">
      <w:start w:val="1"/>
      <w:numFmt w:val="lowerLetter"/>
      <w:lvlText w:val="%5."/>
      <w:lvlJc w:val="left"/>
      <w:pPr>
        <w:ind w:left="3600" w:hanging="360"/>
      </w:pPr>
    </w:lvl>
    <w:lvl w:ilvl="5" w:tplc="39083398" w:tentative="1">
      <w:start w:val="1"/>
      <w:numFmt w:val="lowerRoman"/>
      <w:lvlText w:val="%6."/>
      <w:lvlJc w:val="right"/>
      <w:pPr>
        <w:ind w:left="4320" w:hanging="180"/>
      </w:pPr>
    </w:lvl>
    <w:lvl w:ilvl="6" w:tplc="B236505A" w:tentative="1">
      <w:start w:val="1"/>
      <w:numFmt w:val="decimal"/>
      <w:lvlText w:val="%7."/>
      <w:lvlJc w:val="left"/>
      <w:pPr>
        <w:ind w:left="5040" w:hanging="360"/>
      </w:pPr>
    </w:lvl>
    <w:lvl w:ilvl="7" w:tplc="2280D514" w:tentative="1">
      <w:start w:val="1"/>
      <w:numFmt w:val="lowerLetter"/>
      <w:lvlText w:val="%8."/>
      <w:lvlJc w:val="left"/>
      <w:pPr>
        <w:ind w:left="5760" w:hanging="360"/>
      </w:pPr>
    </w:lvl>
    <w:lvl w:ilvl="8" w:tplc="0C7AEEEE" w:tentative="1">
      <w:start w:val="1"/>
      <w:numFmt w:val="lowerRoman"/>
      <w:lvlText w:val="%9."/>
      <w:lvlJc w:val="right"/>
      <w:pPr>
        <w:ind w:left="6480" w:hanging="180"/>
      </w:pPr>
    </w:lvl>
  </w:abstractNum>
  <w:abstractNum w:abstractNumId="119" w15:restartNumberingAfterBreak="0">
    <w:nsid w:val="72A6280E"/>
    <w:multiLevelType w:val="multilevel"/>
    <w:tmpl w:val="E5C8C8B8"/>
    <w:lvl w:ilvl="0">
      <w:start w:val="1"/>
      <w:numFmt w:val="decimal"/>
      <w:lvlText w:val="%1."/>
      <w:lvlJc w:val="left"/>
      <w:pPr>
        <w:tabs>
          <w:tab w:val="num" w:pos="360"/>
        </w:tabs>
        <w:ind w:left="360" w:hanging="360"/>
      </w:pPr>
    </w:lvl>
    <w:lvl w:ilvl="1">
      <w:start w:val="1"/>
      <w:numFmt w:val="decimal"/>
      <w:isLgl/>
      <w:lvlText w:val="%1.%2"/>
      <w:lvlJc w:val="left"/>
      <w:pPr>
        <w:ind w:left="375" w:hanging="37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20" w15:restartNumberingAfterBreak="0">
    <w:nsid w:val="732A5BC7"/>
    <w:multiLevelType w:val="hybridMultilevel"/>
    <w:tmpl w:val="E0887260"/>
    <w:lvl w:ilvl="0" w:tplc="78EC9CB2">
      <w:start w:val="1"/>
      <w:numFmt w:val="lowerLetter"/>
      <w:lvlText w:val="%1)"/>
      <w:lvlJc w:val="left"/>
      <w:pPr>
        <w:ind w:left="720" w:hanging="360"/>
      </w:pPr>
    </w:lvl>
    <w:lvl w:ilvl="1" w:tplc="F6548EB6" w:tentative="1">
      <w:start w:val="1"/>
      <w:numFmt w:val="lowerLetter"/>
      <w:lvlText w:val="%2."/>
      <w:lvlJc w:val="left"/>
      <w:pPr>
        <w:ind w:left="1440" w:hanging="360"/>
      </w:pPr>
    </w:lvl>
    <w:lvl w:ilvl="2" w:tplc="5A806602" w:tentative="1">
      <w:start w:val="1"/>
      <w:numFmt w:val="lowerRoman"/>
      <w:lvlText w:val="%3."/>
      <w:lvlJc w:val="right"/>
      <w:pPr>
        <w:ind w:left="2160" w:hanging="180"/>
      </w:pPr>
    </w:lvl>
    <w:lvl w:ilvl="3" w:tplc="D73CCC86" w:tentative="1">
      <w:start w:val="1"/>
      <w:numFmt w:val="decimal"/>
      <w:lvlText w:val="%4."/>
      <w:lvlJc w:val="left"/>
      <w:pPr>
        <w:ind w:left="2880" w:hanging="360"/>
      </w:pPr>
    </w:lvl>
    <w:lvl w:ilvl="4" w:tplc="A94A2410" w:tentative="1">
      <w:start w:val="1"/>
      <w:numFmt w:val="lowerLetter"/>
      <w:lvlText w:val="%5."/>
      <w:lvlJc w:val="left"/>
      <w:pPr>
        <w:ind w:left="3600" w:hanging="360"/>
      </w:pPr>
    </w:lvl>
    <w:lvl w:ilvl="5" w:tplc="BB4CFBA2" w:tentative="1">
      <w:start w:val="1"/>
      <w:numFmt w:val="lowerRoman"/>
      <w:lvlText w:val="%6."/>
      <w:lvlJc w:val="right"/>
      <w:pPr>
        <w:ind w:left="4320" w:hanging="180"/>
      </w:pPr>
    </w:lvl>
    <w:lvl w:ilvl="6" w:tplc="1F36B760" w:tentative="1">
      <w:start w:val="1"/>
      <w:numFmt w:val="decimal"/>
      <w:lvlText w:val="%7."/>
      <w:lvlJc w:val="left"/>
      <w:pPr>
        <w:ind w:left="5040" w:hanging="360"/>
      </w:pPr>
    </w:lvl>
    <w:lvl w:ilvl="7" w:tplc="6B04F5E4" w:tentative="1">
      <w:start w:val="1"/>
      <w:numFmt w:val="lowerLetter"/>
      <w:lvlText w:val="%8."/>
      <w:lvlJc w:val="left"/>
      <w:pPr>
        <w:ind w:left="5760" w:hanging="360"/>
      </w:pPr>
    </w:lvl>
    <w:lvl w:ilvl="8" w:tplc="ED7C6382" w:tentative="1">
      <w:start w:val="1"/>
      <w:numFmt w:val="lowerRoman"/>
      <w:lvlText w:val="%9."/>
      <w:lvlJc w:val="right"/>
      <w:pPr>
        <w:ind w:left="6480" w:hanging="180"/>
      </w:pPr>
    </w:lvl>
  </w:abstractNum>
  <w:abstractNum w:abstractNumId="121" w15:restartNumberingAfterBreak="0">
    <w:nsid w:val="73931851"/>
    <w:multiLevelType w:val="singleLevel"/>
    <w:tmpl w:val="2AB017F6"/>
    <w:lvl w:ilvl="0">
      <w:start w:val="1"/>
      <w:numFmt w:val="decimal"/>
      <w:lvlText w:val="%1."/>
      <w:lvlJc w:val="left"/>
      <w:pPr>
        <w:tabs>
          <w:tab w:val="num" w:pos="360"/>
        </w:tabs>
        <w:ind w:left="360" w:hanging="360"/>
      </w:pPr>
    </w:lvl>
  </w:abstractNum>
  <w:abstractNum w:abstractNumId="122" w15:restartNumberingAfterBreak="0">
    <w:nsid w:val="73CA5231"/>
    <w:multiLevelType w:val="singleLevel"/>
    <w:tmpl w:val="D4A0ACE6"/>
    <w:lvl w:ilvl="0">
      <w:start w:val="1"/>
      <w:numFmt w:val="decimal"/>
      <w:lvlText w:val="%1."/>
      <w:lvlJc w:val="left"/>
      <w:pPr>
        <w:tabs>
          <w:tab w:val="num" w:pos="360"/>
        </w:tabs>
        <w:ind w:left="360" w:hanging="360"/>
      </w:pPr>
    </w:lvl>
  </w:abstractNum>
  <w:abstractNum w:abstractNumId="123" w15:restartNumberingAfterBreak="0">
    <w:nsid w:val="74CA45C5"/>
    <w:multiLevelType w:val="singleLevel"/>
    <w:tmpl w:val="D0A4BBD6"/>
    <w:lvl w:ilvl="0">
      <w:start w:val="1"/>
      <w:numFmt w:val="decimal"/>
      <w:lvlText w:val="%1."/>
      <w:lvlJc w:val="left"/>
      <w:pPr>
        <w:tabs>
          <w:tab w:val="num" w:pos="360"/>
        </w:tabs>
        <w:ind w:left="360" w:hanging="360"/>
      </w:pPr>
    </w:lvl>
  </w:abstractNum>
  <w:abstractNum w:abstractNumId="124" w15:restartNumberingAfterBreak="0">
    <w:nsid w:val="74D86359"/>
    <w:multiLevelType w:val="hybridMultilevel"/>
    <w:tmpl w:val="C5386F1A"/>
    <w:lvl w:ilvl="0" w:tplc="310A9F26">
      <w:start w:val="1"/>
      <w:numFmt w:val="lowerLetter"/>
      <w:lvlText w:val="%1)"/>
      <w:lvlJc w:val="left"/>
      <w:pPr>
        <w:ind w:left="720" w:hanging="360"/>
      </w:pPr>
    </w:lvl>
    <w:lvl w:ilvl="1" w:tplc="25A8FCE8" w:tentative="1">
      <w:start w:val="1"/>
      <w:numFmt w:val="lowerLetter"/>
      <w:lvlText w:val="%2."/>
      <w:lvlJc w:val="left"/>
      <w:pPr>
        <w:ind w:left="1440" w:hanging="360"/>
      </w:pPr>
    </w:lvl>
    <w:lvl w:ilvl="2" w:tplc="DB503D80" w:tentative="1">
      <w:start w:val="1"/>
      <w:numFmt w:val="lowerRoman"/>
      <w:lvlText w:val="%3."/>
      <w:lvlJc w:val="right"/>
      <w:pPr>
        <w:ind w:left="2160" w:hanging="180"/>
      </w:pPr>
    </w:lvl>
    <w:lvl w:ilvl="3" w:tplc="B74C58C4" w:tentative="1">
      <w:start w:val="1"/>
      <w:numFmt w:val="decimal"/>
      <w:lvlText w:val="%4."/>
      <w:lvlJc w:val="left"/>
      <w:pPr>
        <w:ind w:left="2880" w:hanging="360"/>
      </w:pPr>
    </w:lvl>
    <w:lvl w:ilvl="4" w:tplc="AF6EAAB4" w:tentative="1">
      <w:start w:val="1"/>
      <w:numFmt w:val="lowerLetter"/>
      <w:lvlText w:val="%5."/>
      <w:lvlJc w:val="left"/>
      <w:pPr>
        <w:ind w:left="3600" w:hanging="360"/>
      </w:pPr>
    </w:lvl>
    <w:lvl w:ilvl="5" w:tplc="38BE621A" w:tentative="1">
      <w:start w:val="1"/>
      <w:numFmt w:val="lowerRoman"/>
      <w:lvlText w:val="%6."/>
      <w:lvlJc w:val="right"/>
      <w:pPr>
        <w:ind w:left="4320" w:hanging="180"/>
      </w:pPr>
    </w:lvl>
    <w:lvl w:ilvl="6" w:tplc="016AB42E" w:tentative="1">
      <w:start w:val="1"/>
      <w:numFmt w:val="decimal"/>
      <w:lvlText w:val="%7."/>
      <w:lvlJc w:val="left"/>
      <w:pPr>
        <w:ind w:left="5040" w:hanging="360"/>
      </w:pPr>
    </w:lvl>
    <w:lvl w:ilvl="7" w:tplc="E3AAAB02" w:tentative="1">
      <w:start w:val="1"/>
      <w:numFmt w:val="lowerLetter"/>
      <w:lvlText w:val="%8."/>
      <w:lvlJc w:val="left"/>
      <w:pPr>
        <w:ind w:left="5760" w:hanging="360"/>
      </w:pPr>
    </w:lvl>
    <w:lvl w:ilvl="8" w:tplc="E0106F2A" w:tentative="1">
      <w:start w:val="1"/>
      <w:numFmt w:val="lowerRoman"/>
      <w:lvlText w:val="%9."/>
      <w:lvlJc w:val="right"/>
      <w:pPr>
        <w:ind w:left="6480" w:hanging="180"/>
      </w:pPr>
    </w:lvl>
  </w:abstractNum>
  <w:abstractNum w:abstractNumId="125" w15:restartNumberingAfterBreak="0">
    <w:nsid w:val="751B6857"/>
    <w:multiLevelType w:val="hybridMultilevel"/>
    <w:tmpl w:val="C5386F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6" w15:restartNumberingAfterBreak="0">
    <w:nsid w:val="76852EDD"/>
    <w:multiLevelType w:val="singleLevel"/>
    <w:tmpl w:val="3C8085C2"/>
    <w:lvl w:ilvl="0">
      <w:start w:val="1"/>
      <w:numFmt w:val="decimal"/>
      <w:lvlText w:val="%1."/>
      <w:lvlJc w:val="left"/>
      <w:pPr>
        <w:tabs>
          <w:tab w:val="num" w:pos="360"/>
        </w:tabs>
        <w:ind w:left="360" w:hanging="360"/>
      </w:pPr>
    </w:lvl>
  </w:abstractNum>
  <w:abstractNum w:abstractNumId="127" w15:restartNumberingAfterBreak="0">
    <w:nsid w:val="774737AC"/>
    <w:multiLevelType w:val="singleLevel"/>
    <w:tmpl w:val="057A565C"/>
    <w:lvl w:ilvl="0">
      <w:start w:val="1"/>
      <w:numFmt w:val="decimal"/>
      <w:lvlText w:val="%1."/>
      <w:lvlJc w:val="left"/>
      <w:pPr>
        <w:tabs>
          <w:tab w:val="num" w:pos="360"/>
        </w:tabs>
        <w:ind w:left="360" w:hanging="360"/>
      </w:pPr>
    </w:lvl>
  </w:abstractNum>
  <w:abstractNum w:abstractNumId="128" w15:restartNumberingAfterBreak="0">
    <w:nsid w:val="78035553"/>
    <w:multiLevelType w:val="singleLevel"/>
    <w:tmpl w:val="4C6417D0"/>
    <w:lvl w:ilvl="0">
      <w:start w:val="1"/>
      <w:numFmt w:val="decimal"/>
      <w:lvlText w:val="%1."/>
      <w:lvlJc w:val="left"/>
      <w:pPr>
        <w:tabs>
          <w:tab w:val="num" w:pos="360"/>
        </w:tabs>
        <w:ind w:left="360" w:hanging="360"/>
      </w:pPr>
    </w:lvl>
  </w:abstractNum>
  <w:abstractNum w:abstractNumId="129" w15:restartNumberingAfterBreak="0">
    <w:nsid w:val="787F6A4B"/>
    <w:multiLevelType w:val="hybridMultilevel"/>
    <w:tmpl w:val="E0887260"/>
    <w:lvl w:ilvl="0" w:tplc="15166FE8">
      <w:start w:val="1"/>
      <w:numFmt w:val="lowerLetter"/>
      <w:lvlText w:val="%1)"/>
      <w:lvlJc w:val="left"/>
      <w:pPr>
        <w:ind w:left="720" w:hanging="360"/>
      </w:pPr>
    </w:lvl>
    <w:lvl w:ilvl="1" w:tplc="A4B08340" w:tentative="1">
      <w:start w:val="1"/>
      <w:numFmt w:val="lowerLetter"/>
      <w:lvlText w:val="%2."/>
      <w:lvlJc w:val="left"/>
      <w:pPr>
        <w:ind w:left="1440" w:hanging="360"/>
      </w:pPr>
    </w:lvl>
    <w:lvl w:ilvl="2" w:tplc="9C9A65D0" w:tentative="1">
      <w:start w:val="1"/>
      <w:numFmt w:val="lowerRoman"/>
      <w:lvlText w:val="%3."/>
      <w:lvlJc w:val="right"/>
      <w:pPr>
        <w:ind w:left="2160" w:hanging="180"/>
      </w:pPr>
    </w:lvl>
    <w:lvl w:ilvl="3" w:tplc="5098640E" w:tentative="1">
      <w:start w:val="1"/>
      <w:numFmt w:val="decimal"/>
      <w:lvlText w:val="%4."/>
      <w:lvlJc w:val="left"/>
      <w:pPr>
        <w:ind w:left="2880" w:hanging="360"/>
      </w:pPr>
    </w:lvl>
    <w:lvl w:ilvl="4" w:tplc="0898EB94" w:tentative="1">
      <w:start w:val="1"/>
      <w:numFmt w:val="lowerLetter"/>
      <w:lvlText w:val="%5."/>
      <w:lvlJc w:val="left"/>
      <w:pPr>
        <w:ind w:left="3600" w:hanging="360"/>
      </w:pPr>
    </w:lvl>
    <w:lvl w:ilvl="5" w:tplc="30664596" w:tentative="1">
      <w:start w:val="1"/>
      <w:numFmt w:val="lowerRoman"/>
      <w:lvlText w:val="%6."/>
      <w:lvlJc w:val="right"/>
      <w:pPr>
        <w:ind w:left="4320" w:hanging="180"/>
      </w:pPr>
    </w:lvl>
    <w:lvl w:ilvl="6" w:tplc="DBA858F4" w:tentative="1">
      <w:start w:val="1"/>
      <w:numFmt w:val="decimal"/>
      <w:lvlText w:val="%7."/>
      <w:lvlJc w:val="left"/>
      <w:pPr>
        <w:ind w:left="5040" w:hanging="360"/>
      </w:pPr>
    </w:lvl>
    <w:lvl w:ilvl="7" w:tplc="0BCC04FE" w:tentative="1">
      <w:start w:val="1"/>
      <w:numFmt w:val="lowerLetter"/>
      <w:lvlText w:val="%8."/>
      <w:lvlJc w:val="left"/>
      <w:pPr>
        <w:ind w:left="5760" w:hanging="360"/>
      </w:pPr>
    </w:lvl>
    <w:lvl w:ilvl="8" w:tplc="05A6173E" w:tentative="1">
      <w:start w:val="1"/>
      <w:numFmt w:val="lowerRoman"/>
      <w:lvlText w:val="%9."/>
      <w:lvlJc w:val="right"/>
      <w:pPr>
        <w:ind w:left="6480" w:hanging="180"/>
      </w:pPr>
    </w:lvl>
  </w:abstractNum>
  <w:abstractNum w:abstractNumId="130" w15:restartNumberingAfterBreak="0">
    <w:nsid w:val="79934671"/>
    <w:multiLevelType w:val="hybridMultilevel"/>
    <w:tmpl w:val="213204D6"/>
    <w:lvl w:ilvl="0" w:tplc="080A0017">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1" w15:restartNumberingAfterBreak="0">
    <w:nsid w:val="7E8A4B8E"/>
    <w:multiLevelType w:val="singleLevel"/>
    <w:tmpl w:val="767A9266"/>
    <w:lvl w:ilvl="0">
      <w:start w:val="1"/>
      <w:numFmt w:val="decimal"/>
      <w:lvlText w:val="%1."/>
      <w:lvlJc w:val="left"/>
      <w:pPr>
        <w:tabs>
          <w:tab w:val="num" w:pos="360"/>
        </w:tabs>
        <w:ind w:left="360" w:hanging="360"/>
      </w:pPr>
    </w:lvl>
  </w:abstractNum>
  <w:abstractNum w:abstractNumId="132" w15:restartNumberingAfterBreak="0">
    <w:nsid w:val="7F1A6CCC"/>
    <w:multiLevelType w:val="hybridMultilevel"/>
    <w:tmpl w:val="C5386F1A"/>
    <w:lvl w:ilvl="0" w:tplc="80ACE4CC">
      <w:start w:val="1"/>
      <w:numFmt w:val="lowerLetter"/>
      <w:lvlText w:val="%1)"/>
      <w:lvlJc w:val="left"/>
      <w:pPr>
        <w:ind w:left="720" w:hanging="360"/>
      </w:pPr>
    </w:lvl>
    <w:lvl w:ilvl="1" w:tplc="0E0E9528" w:tentative="1">
      <w:start w:val="1"/>
      <w:numFmt w:val="lowerLetter"/>
      <w:lvlText w:val="%2."/>
      <w:lvlJc w:val="left"/>
      <w:pPr>
        <w:ind w:left="1440" w:hanging="360"/>
      </w:pPr>
    </w:lvl>
    <w:lvl w:ilvl="2" w:tplc="A880D708" w:tentative="1">
      <w:start w:val="1"/>
      <w:numFmt w:val="lowerRoman"/>
      <w:lvlText w:val="%3."/>
      <w:lvlJc w:val="right"/>
      <w:pPr>
        <w:ind w:left="2160" w:hanging="180"/>
      </w:pPr>
    </w:lvl>
    <w:lvl w:ilvl="3" w:tplc="F41A4E02" w:tentative="1">
      <w:start w:val="1"/>
      <w:numFmt w:val="decimal"/>
      <w:lvlText w:val="%4."/>
      <w:lvlJc w:val="left"/>
      <w:pPr>
        <w:ind w:left="2880" w:hanging="360"/>
      </w:pPr>
    </w:lvl>
    <w:lvl w:ilvl="4" w:tplc="FB90840C" w:tentative="1">
      <w:start w:val="1"/>
      <w:numFmt w:val="lowerLetter"/>
      <w:lvlText w:val="%5."/>
      <w:lvlJc w:val="left"/>
      <w:pPr>
        <w:ind w:left="3600" w:hanging="360"/>
      </w:pPr>
    </w:lvl>
    <w:lvl w:ilvl="5" w:tplc="2DA09960" w:tentative="1">
      <w:start w:val="1"/>
      <w:numFmt w:val="lowerRoman"/>
      <w:lvlText w:val="%6."/>
      <w:lvlJc w:val="right"/>
      <w:pPr>
        <w:ind w:left="4320" w:hanging="180"/>
      </w:pPr>
    </w:lvl>
    <w:lvl w:ilvl="6" w:tplc="A0C8C394" w:tentative="1">
      <w:start w:val="1"/>
      <w:numFmt w:val="decimal"/>
      <w:lvlText w:val="%7."/>
      <w:lvlJc w:val="left"/>
      <w:pPr>
        <w:ind w:left="5040" w:hanging="360"/>
      </w:pPr>
    </w:lvl>
    <w:lvl w:ilvl="7" w:tplc="BFDC1288" w:tentative="1">
      <w:start w:val="1"/>
      <w:numFmt w:val="lowerLetter"/>
      <w:lvlText w:val="%8."/>
      <w:lvlJc w:val="left"/>
      <w:pPr>
        <w:ind w:left="5760" w:hanging="360"/>
      </w:pPr>
    </w:lvl>
    <w:lvl w:ilvl="8" w:tplc="27BEEF14" w:tentative="1">
      <w:start w:val="1"/>
      <w:numFmt w:val="lowerRoman"/>
      <w:lvlText w:val="%9."/>
      <w:lvlJc w:val="right"/>
      <w:pPr>
        <w:ind w:left="6480" w:hanging="180"/>
      </w:pPr>
    </w:lvl>
  </w:abstractNum>
  <w:abstractNum w:abstractNumId="133" w15:restartNumberingAfterBreak="0">
    <w:nsid w:val="7F430D89"/>
    <w:multiLevelType w:val="hybridMultilevel"/>
    <w:tmpl w:val="18A865B6"/>
    <w:lvl w:ilvl="0" w:tplc="080A0017">
      <w:start w:val="1"/>
      <w:numFmt w:val="decimal"/>
      <w:lvlText w:val="%1."/>
      <w:lvlJc w:val="left"/>
      <w:pPr>
        <w:tabs>
          <w:tab w:val="num" w:pos="360"/>
        </w:tabs>
        <w:ind w:left="36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4" w15:restartNumberingAfterBreak="0">
    <w:nsid w:val="7FCA3E2F"/>
    <w:multiLevelType w:val="singleLevel"/>
    <w:tmpl w:val="84620BA0"/>
    <w:lvl w:ilvl="0">
      <w:start w:val="1"/>
      <w:numFmt w:val="decimal"/>
      <w:lvlText w:val="%1."/>
      <w:lvlJc w:val="left"/>
      <w:pPr>
        <w:tabs>
          <w:tab w:val="num" w:pos="360"/>
        </w:tabs>
        <w:ind w:left="360" w:hanging="360"/>
      </w:pPr>
    </w:lvl>
  </w:abstractNum>
  <w:num w:numId="1">
    <w:abstractNumId w:val="106"/>
  </w:num>
  <w:num w:numId="2">
    <w:abstractNumId w:val="131"/>
  </w:num>
  <w:num w:numId="3">
    <w:abstractNumId w:val="42"/>
  </w:num>
  <w:num w:numId="4">
    <w:abstractNumId w:val="39"/>
  </w:num>
  <w:num w:numId="5">
    <w:abstractNumId w:val="126"/>
  </w:num>
  <w:num w:numId="6">
    <w:abstractNumId w:val="122"/>
  </w:num>
  <w:num w:numId="7">
    <w:abstractNumId w:val="50"/>
  </w:num>
  <w:num w:numId="8">
    <w:abstractNumId w:val="74"/>
  </w:num>
  <w:num w:numId="9">
    <w:abstractNumId w:val="128"/>
  </w:num>
  <w:num w:numId="10">
    <w:abstractNumId w:val="79"/>
  </w:num>
  <w:num w:numId="11">
    <w:abstractNumId w:val="63"/>
  </w:num>
  <w:num w:numId="12">
    <w:abstractNumId w:val="49"/>
  </w:num>
  <w:num w:numId="13">
    <w:abstractNumId w:val="24"/>
  </w:num>
  <w:num w:numId="14">
    <w:abstractNumId w:val="92"/>
  </w:num>
  <w:num w:numId="15">
    <w:abstractNumId w:val="70"/>
  </w:num>
  <w:num w:numId="16">
    <w:abstractNumId w:val="89"/>
  </w:num>
  <w:num w:numId="17">
    <w:abstractNumId w:val="78"/>
  </w:num>
  <w:num w:numId="18">
    <w:abstractNumId w:val="9"/>
  </w:num>
  <w:num w:numId="19">
    <w:abstractNumId w:val="21"/>
  </w:num>
  <w:num w:numId="20">
    <w:abstractNumId w:val="101"/>
  </w:num>
  <w:num w:numId="21">
    <w:abstractNumId w:val="68"/>
  </w:num>
  <w:num w:numId="22">
    <w:abstractNumId w:val="8"/>
  </w:num>
  <w:num w:numId="23">
    <w:abstractNumId w:val="71"/>
  </w:num>
  <w:num w:numId="24">
    <w:abstractNumId w:val="61"/>
  </w:num>
  <w:num w:numId="25">
    <w:abstractNumId w:val="84"/>
  </w:num>
  <w:num w:numId="26">
    <w:abstractNumId w:val="25"/>
  </w:num>
  <w:num w:numId="27">
    <w:abstractNumId w:val="56"/>
  </w:num>
  <w:num w:numId="28">
    <w:abstractNumId w:val="88"/>
  </w:num>
  <w:num w:numId="29">
    <w:abstractNumId w:val="0"/>
  </w:num>
  <w:num w:numId="30">
    <w:abstractNumId w:val="127"/>
  </w:num>
  <w:num w:numId="31">
    <w:abstractNumId w:val="10"/>
  </w:num>
  <w:num w:numId="32">
    <w:abstractNumId w:val="99"/>
  </w:num>
  <w:num w:numId="33">
    <w:abstractNumId w:val="121"/>
  </w:num>
  <w:num w:numId="34">
    <w:abstractNumId w:val="40"/>
  </w:num>
  <w:num w:numId="35">
    <w:abstractNumId w:val="112"/>
  </w:num>
  <w:num w:numId="36">
    <w:abstractNumId w:val="4"/>
  </w:num>
  <w:num w:numId="37">
    <w:abstractNumId w:val="20"/>
  </w:num>
  <w:num w:numId="38">
    <w:abstractNumId w:val="102"/>
  </w:num>
  <w:num w:numId="39">
    <w:abstractNumId w:val="67"/>
  </w:num>
  <w:num w:numId="40">
    <w:abstractNumId w:val="81"/>
  </w:num>
  <w:num w:numId="41">
    <w:abstractNumId w:val="134"/>
  </w:num>
  <w:num w:numId="42">
    <w:abstractNumId w:val="123"/>
  </w:num>
  <w:num w:numId="43">
    <w:abstractNumId w:val="90"/>
  </w:num>
  <w:num w:numId="44">
    <w:abstractNumId w:val="96"/>
  </w:num>
  <w:num w:numId="45">
    <w:abstractNumId w:val="1"/>
  </w:num>
  <w:num w:numId="46">
    <w:abstractNumId w:val="95"/>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7"/>
  </w:num>
  <w:num w:numId="49">
    <w:abstractNumId w:val="133"/>
  </w:num>
  <w:num w:numId="50">
    <w:abstractNumId w:val="51"/>
  </w:num>
  <w:num w:numId="51">
    <w:abstractNumId w:val="76"/>
  </w:num>
  <w:num w:numId="52">
    <w:abstractNumId w:val="82"/>
  </w:num>
  <w:num w:numId="53">
    <w:abstractNumId w:val="129"/>
  </w:num>
  <w:num w:numId="54">
    <w:abstractNumId w:val="120"/>
  </w:num>
  <w:num w:numId="55">
    <w:abstractNumId w:val="59"/>
  </w:num>
  <w:num w:numId="56">
    <w:abstractNumId w:val="87"/>
  </w:num>
  <w:num w:numId="57">
    <w:abstractNumId w:val="29"/>
  </w:num>
  <w:num w:numId="58">
    <w:abstractNumId w:val="53"/>
  </w:num>
  <w:num w:numId="59">
    <w:abstractNumId w:val="65"/>
  </w:num>
  <w:num w:numId="60">
    <w:abstractNumId w:val="94"/>
  </w:num>
  <w:num w:numId="61">
    <w:abstractNumId w:val="47"/>
  </w:num>
  <w:num w:numId="62">
    <w:abstractNumId w:val="118"/>
  </w:num>
  <w:num w:numId="63">
    <w:abstractNumId w:val="83"/>
  </w:num>
  <w:num w:numId="64">
    <w:abstractNumId w:val="130"/>
  </w:num>
  <w:num w:numId="65">
    <w:abstractNumId w:val="30"/>
  </w:num>
  <w:num w:numId="66">
    <w:abstractNumId w:val="2"/>
  </w:num>
  <w:num w:numId="67">
    <w:abstractNumId w:val="54"/>
  </w:num>
  <w:num w:numId="68">
    <w:abstractNumId w:val="72"/>
  </w:num>
  <w:num w:numId="69">
    <w:abstractNumId w:val="37"/>
  </w:num>
  <w:num w:numId="70">
    <w:abstractNumId w:val="110"/>
  </w:num>
  <w:num w:numId="71">
    <w:abstractNumId w:val="91"/>
  </w:num>
  <w:num w:numId="72">
    <w:abstractNumId w:val="113"/>
  </w:num>
  <w:num w:numId="73">
    <w:abstractNumId w:val="93"/>
  </w:num>
  <w:num w:numId="74">
    <w:abstractNumId w:val="73"/>
  </w:num>
  <w:num w:numId="75">
    <w:abstractNumId w:val="28"/>
  </w:num>
  <w:num w:numId="76">
    <w:abstractNumId w:val="6"/>
  </w:num>
  <w:num w:numId="77">
    <w:abstractNumId w:val="104"/>
  </w:num>
  <w:num w:numId="78">
    <w:abstractNumId w:val="35"/>
  </w:num>
  <w:num w:numId="79">
    <w:abstractNumId w:val="115"/>
  </w:num>
  <w:num w:numId="80">
    <w:abstractNumId w:val="13"/>
  </w:num>
  <w:num w:numId="81">
    <w:abstractNumId w:val="44"/>
  </w:num>
  <w:num w:numId="82">
    <w:abstractNumId w:val="17"/>
  </w:num>
  <w:num w:numId="83">
    <w:abstractNumId w:val="26"/>
  </w:num>
  <w:num w:numId="84">
    <w:abstractNumId w:val="38"/>
  </w:num>
  <w:num w:numId="85">
    <w:abstractNumId w:val="117"/>
  </w:num>
  <w:num w:numId="86">
    <w:abstractNumId w:val="97"/>
  </w:num>
  <w:num w:numId="87">
    <w:abstractNumId w:val="105"/>
  </w:num>
  <w:num w:numId="88">
    <w:abstractNumId w:val="60"/>
  </w:num>
  <w:num w:numId="89">
    <w:abstractNumId w:val="125"/>
  </w:num>
  <w:num w:numId="90">
    <w:abstractNumId w:val="23"/>
  </w:num>
  <w:num w:numId="91">
    <w:abstractNumId w:val="3"/>
  </w:num>
  <w:num w:numId="92">
    <w:abstractNumId w:val="116"/>
  </w:num>
  <w:num w:numId="93">
    <w:abstractNumId w:val="12"/>
  </w:num>
  <w:num w:numId="94">
    <w:abstractNumId w:val="14"/>
  </w:num>
  <w:num w:numId="95">
    <w:abstractNumId w:val="36"/>
  </w:num>
  <w:num w:numId="96">
    <w:abstractNumId w:val="43"/>
  </w:num>
  <w:num w:numId="97">
    <w:abstractNumId w:val="86"/>
  </w:num>
  <w:num w:numId="98">
    <w:abstractNumId w:val="75"/>
  </w:num>
  <w:num w:numId="99">
    <w:abstractNumId w:val="77"/>
  </w:num>
  <w:num w:numId="100">
    <w:abstractNumId w:val="124"/>
  </w:num>
  <w:num w:numId="101">
    <w:abstractNumId w:val="32"/>
  </w:num>
  <w:num w:numId="102">
    <w:abstractNumId w:val="64"/>
  </w:num>
  <w:num w:numId="103">
    <w:abstractNumId w:val="46"/>
  </w:num>
  <w:num w:numId="104">
    <w:abstractNumId w:val="41"/>
  </w:num>
  <w:num w:numId="105">
    <w:abstractNumId w:val="48"/>
  </w:num>
  <w:num w:numId="106">
    <w:abstractNumId w:val="7"/>
  </w:num>
  <w:num w:numId="107">
    <w:abstractNumId w:val="62"/>
  </w:num>
  <w:num w:numId="108">
    <w:abstractNumId w:val="5"/>
  </w:num>
  <w:num w:numId="109">
    <w:abstractNumId w:val="111"/>
  </w:num>
  <w:num w:numId="110">
    <w:abstractNumId w:val="52"/>
  </w:num>
  <w:num w:numId="111">
    <w:abstractNumId w:val="100"/>
  </w:num>
  <w:num w:numId="112">
    <w:abstractNumId w:val="15"/>
  </w:num>
  <w:num w:numId="113">
    <w:abstractNumId w:val="18"/>
  </w:num>
  <w:num w:numId="114">
    <w:abstractNumId w:val="132"/>
  </w:num>
  <w:num w:numId="115">
    <w:abstractNumId w:val="22"/>
  </w:num>
  <w:num w:numId="116">
    <w:abstractNumId w:val="80"/>
  </w:num>
  <w:num w:numId="117">
    <w:abstractNumId w:val="57"/>
  </w:num>
  <w:num w:numId="118">
    <w:abstractNumId w:val="33"/>
  </w:num>
  <w:num w:numId="119">
    <w:abstractNumId w:val="16"/>
  </w:num>
  <w:num w:numId="120">
    <w:abstractNumId w:val="11"/>
  </w:num>
  <w:num w:numId="121">
    <w:abstractNumId w:val="103"/>
  </w:num>
  <w:num w:numId="122">
    <w:abstractNumId w:val="58"/>
  </w:num>
  <w:num w:numId="123">
    <w:abstractNumId w:val="66"/>
  </w:num>
  <w:num w:numId="124">
    <w:abstractNumId w:val="45"/>
  </w:num>
  <w:num w:numId="125">
    <w:abstractNumId w:val="55"/>
  </w:num>
  <w:num w:numId="126">
    <w:abstractNumId w:val="31"/>
  </w:num>
  <w:num w:numId="127">
    <w:abstractNumId w:val="119"/>
  </w:num>
  <w:num w:numId="128">
    <w:abstractNumId w:val="98"/>
  </w:num>
  <w:num w:numId="129">
    <w:abstractNumId w:val="85"/>
  </w:num>
  <w:num w:numId="130">
    <w:abstractNumId w:val="114"/>
  </w:num>
  <w:num w:numId="131">
    <w:abstractNumId w:val="27"/>
  </w:num>
  <w:num w:numId="132">
    <w:abstractNumId w:val="109"/>
  </w:num>
  <w:num w:numId="133">
    <w:abstractNumId w:val="69"/>
  </w:num>
  <w:num w:numId="134">
    <w:abstractNumId w:val="19"/>
  </w:num>
  <w:num w:numId="135">
    <w:abstractNumId w:val="108"/>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E0B"/>
    <w:rsid w:val="00001D60"/>
    <w:rsid w:val="00001D8F"/>
    <w:rsid w:val="000020DF"/>
    <w:rsid w:val="0000386C"/>
    <w:rsid w:val="0001355C"/>
    <w:rsid w:val="000154D6"/>
    <w:rsid w:val="00016F08"/>
    <w:rsid w:val="00017261"/>
    <w:rsid w:val="0002226E"/>
    <w:rsid w:val="00024891"/>
    <w:rsid w:val="00031CBE"/>
    <w:rsid w:val="00033AE9"/>
    <w:rsid w:val="00036DC7"/>
    <w:rsid w:val="00041BAB"/>
    <w:rsid w:val="00042510"/>
    <w:rsid w:val="00045C68"/>
    <w:rsid w:val="000464E8"/>
    <w:rsid w:val="000465C9"/>
    <w:rsid w:val="00050535"/>
    <w:rsid w:val="00051D1E"/>
    <w:rsid w:val="000528FD"/>
    <w:rsid w:val="000532BA"/>
    <w:rsid w:val="00053DAB"/>
    <w:rsid w:val="00056AF5"/>
    <w:rsid w:val="00057244"/>
    <w:rsid w:val="00062847"/>
    <w:rsid w:val="000643BD"/>
    <w:rsid w:val="000701E4"/>
    <w:rsid w:val="00074555"/>
    <w:rsid w:val="00080F63"/>
    <w:rsid w:val="00081D0E"/>
    <w:rsid w:val="000820AD"/>
    <w:rsid w:val="000856B3"/>
    <w:rsid w:val="00090A5D"/>
    <w:rsid w:val="000A49D1"/>
    <w:rsid w:val="000A6419"/>
    <w:rsid w:val="000A6C70"/>
    <w:rsid w:val="000A7492"/>
    <w:rsid w:val="000B01EF"/>
    <w:rsid w:val="000B1082"/>
    <w:rsid w:val="000B271A"/>
    <w:rsid w:val="000D1364"/>
    <w:rsid w:val="000D1643"/>
    <w:rsid w:val="000D5B3F"/>
    <w:rsid w:val="000D7877"/>
    <w:rsid w:val="000E1DF3"/>
    <w:rsid w:val="000E2AA2"/>
    <w:rsid w:val="000E4A8B"/>
    <w:rsid w:val="000F4EB6"/>
    <w:rsid w:val="000F51BC"/>
    <w:rsid w:val="000F63F7"/>
    <w:rsid w:val="000F75F9"/>
    <w:rsid w:val="0010290C"/>
    <w:rsid w:val="00103686"/>
    <w:rsid w:val="00104BE4"/>
    <w:rsid w:val="0010622D"/>
    <w:rsid w:val="00111B7D"/>
    <w:rsid w:val="00111BBF"/>
    <w:rsid w:val="001120AC"/>
    <w:rsid w:val="001165D2"/>
    <w:rsid w:val="0011675A"/>
    <w:rsid w:val="0012108F"/>
    <w:rsid w:val="00121FD3"/>
    <w:rsid w:val="00125843"/>
    <w:rsid w:val="00126BED"/>
    <w:rsid w:val="00126DFD"/>
    <w:rsid w:val="001315A4"/>
    <w:rsid w:val="00145D62"/>
    <w:rsid w:val="00146E35"/>
    <w:rsid w:val="00153514"/>
    <w:rsid w:val="0015710E"/>
    <w:rsid w:val="001610C6"/>
    <w:rsid w:val="0016400F"/>
    <w:rsid w:val="00164A18"/>
    <w:rsid w:val="00166ADA"/>
    <w:rsid w:val="001726D0"/>
    <w:rsid w:val="001732FD"/>
    <w:rsid w:val="00173DA3"/>
    <w:rsid w:val="00176814"/>
    <w:rsid w:val="00177445"/>
    <w:rsid w:val="00177838"/>
    <w:rsid w:val="001815A5"/>
    <w:rsid w:val="00183CBB"/>
    <w:rsid w:val="00184532"/>
    <w:rsid w:val="00186804"/>
    <w:rsid w:val="00187ABD"/>
    <w:rsid w:val="001911EE"/>
    <w:rsid w:val="001915B4"/>
    <w:rsid w:val="00192F71"/>
    <w:rsid w:val="00193E70"/>
    <w:rsid w:val="00194003"/>
    <w:rsid w:val="00194336"/>
    <w:rsid w:val="001966EA"/>
    <w:rsid w:val="001979C6"/>
    <w:rsid w:val="001A0950"/>
    <w:rsid w:val="001A28A6"/>
    <w:rsid w:val="001A51E9"/>
    <w:rsid w:val="001A5398"/>
    <w:rsid w:val="001B617A"/>
    <w:rsid w:val="001B64C4"/>
    <w:rsid w:val="001C08F9"/>
    <w:rsid w:val="001C0B7A"/>
    <w:rsid w:val="001C1571"/>
    <w:rsid w:val="001C32EB"/>
    <w:rsid w:val="001C5D0F"/>
    <w:rsid w:val="001D0655"/>
    <w:rsid w:val="001D3607"/>
    <w:rsid w:val="001D6FAE"/>
    <w:rsid w:val="001E0CF7"/>
    <w:rsid w:val="001E1CA6"/>
    <w:rsid w:val="001E1F4B"/>
    <w:rsid w:val="001E37B2"/>
    <w:rsid w:val="001E424A"/>
    <w:rsid w:val="001E6A0A"/>
    <w:rsid w:val="001F1535"/>
    <w:rsid w:val="001F3139"/>
    <w:rsid w:val="001F4B35"/>
    <w:rsid w:val="00203100"/>
    <w:rsid w:val="002067FB"/>
    <w:rsid w:val="00211F46"/>
    <w:rsid w:val="00214A4A"/>
    <w:rsid w:val="00214F49"/>
    <w:rsid w:val="00217223"/>
    <w:rsid w:val="002239FB"/>
    <w:rsid w:val="00225043"/>
    <w:rsid w:val="00225427"/>
    <w:rsid w:val="00226B66"/>
    <w:rsid w:val="00227C92"/>
    <w:rsid w:val="00232E82"/>
    <w:rsid w:val="00233B26"/>
    <w:rsid w:val="00235E19"/>
    <w:rsid w:val="002373B8"/>
    <w:rsid w:val="00245398"/>
    <w:rsid w:val="00250599"/>
    <w:rsid w:val="0025188B"/>
    <w:rsid w:val="00252732"/>
    <w:rsid w:val="002564C7"/>
    <w:rsid w:val="00257700"/>
    <w:rsid w:val="002579FB"/>
    <w:rsid w:val="00257DB6"/>
    <w:rsid w:val="00262B2A"/>
    <w:rsid w:val="002631BA"/>
    <w:rsid w:val="0026666E"/>
    <w:rsid w:val="002668F7"/>
    <w:rsid w:val="00266F99"/>
    <w:rsid w:val="00270778"/>
    <w:rsid w:val="00273399"/>
    <w:rsid w:val="00273AB6"/>
    <w:rsid w:val="0027467D"/>
    <w:rsid w:val="00282EA8"/>
    <w:rsid w:val="002869D6"/>
    <w:rsid w:val="002912BB"/>
    <w:rsid w:val="00295BB9"/>
    <w:rsid w:val="002A2CE1"/>
    <w:rsid w:val="002A599B"/>
    <w:rsid w:val="002A6A80"/>
    <w:rsid w:val="002A6C5E"/>
    <w:rsid w:val="002B0DE8"/>
    <w:rsid w:val="002B28B1"/>
    <w:rsid w:val="002B4D53"/>
    <w:rsid w:val="002B7A79"/>
    <w:rsid w:val="002C05F2"/>
    <w:rsid w:val="002C3916"/>
    <w:rsid w:val="002C6E0B"/>
    <w:rsid w:val="002D346E"/>
    <w:rsid w:val="002D4832"/>
    <w:rsid w:val="002D4A04"/>
    <w:rsid w:val="002D5189"/>
    <w:rsid w:val="002D662F"/>
    <w:rsid w:val="002E1885"/>
    <w:rsid w:val="002E5653"/>
    <w:rsid w:val="002E652D"/>
    <w:rsid w:val="002E7CC3"/>
    <w:rsid w:val="002F2ECA"/>
    <w:rsid w:val="002F35A2"/>
    <w:rsid w:val="002F3AA1"/>
    <w:rsid w:val="002F683C"/>
    <w:rsid w:val="002F738F"/>
    <w:rsid w:val="002F7A3C"/>
    <w:rsid w:val="003037EA"/>
    <w:rsid w:val="0030380F"/>
    <w:rsid w:val="003047CC"/>
    <w:rsid w:val="003051D4"/>
    <w:rsid w:val="0031091E"/>
    <w:rsid w:val="00313D62"/>
    <w:rsid w:val="0031486E"/>
    <w:rsid w:val="00320A65"/>
    <w:rsid w:val="00320ABD"/>
    <w:rsid w:val="00320F54"/>
    <w:rsid w:val="003220EB"/>
    <w:rsid w:val="0032221A"/>
    <w:rsid w:val="00324456"/>
    <w:rsid w:val="00324E9A"/>
    <w:rsid w:val="00327146"/>
    <w:rsid w:val="0033190E"/>
    <w:rsid w:val="00332CC8"/>
    <w:rsid w:val="00334DFE"/>
    <w:rsid w:val="003357A8"/>
    <w:rsid w:val="00335F95"/>
    <w:rsid w:val="0033750E"/>
    <w:rsid w:val="00337A06"/>
    <w:rsid w:val="00341F53"/>
    <w:rsid w:val="00347F5B"/>
    <w:rsid w:val="003507F8"/>
    <w:rsid w:val="0035397D"/>
    <w:rsid w:val="0036222A"/>
    <w:rsid w:val="00363B0A"/>
    <w:rsid w:val="00363BFD"/>
    <w:rsid w:val="00364EE4"/>
    <w:rsid w:val="0037015D"/>
    <w:rsid w:val="0037110C"/>
    <w:rsid w:val="0037115F"/>
    <w:rsid w:val="00373EB4"/>
    <w:rsid w:val="0037725F"/>
    <w:rsid w:val="00377859"/>
    <w:rsid w:val="00383020"/>
    <w:rsid w:val="00384213"/>
    <w:rsid w:val="00387564"/>
    <w:rsid w:val="00387798"/>
    <w:rsid w:val="00387F1E"/>
    <w:rsid w:val="0039146F"/>
    <w:rsid w:val="003915EE"/>
    <w:rsid w:val="00392B0D"/>
    <w:rsid w:val="00392FBB"/>
    <w:rsid w:val="003933A4"/>
    <w:rsid w:val="003966A3"/>
    <w:rsid w:val="003A01AF"/>
    <w:rsid w:val="003A2150"/>
    <w:rsid w:val="003A28DF"/>
    <w:rsid w:val="003A4702"/>
    <w:rsid w:val="003A55F3"/>
    <w:rsid w:val="003B2A89"/>
    <w:rsid w:val="003B2EB0"/>
    <w:rsid w:val="003B4EDB"/>
    <w:rsid w:val="003B75F9"/>
    <w:rsid w:val="003C0FF2"/>
    <w:rsid w:val="003C248B"/>
    <w:rsid w:val="003C254C"/>
    <w:rsid w:val="003C2E79"/>
    <w:rsid w:val="003C43F8"/>
    <w:rsid w:val="003C5BD2"/>
    <w:rsid w:val="003C5D49"/>
    <w:rsid w:val="003C7935"/>
    <w:rsid w:val="003C7AE8"/>
    <w:rsid w:val="003D0BD1"/>
    <w:rsid w:val="003D1A78"/>
    <w:rsid w:val="003D1ADC"/>
    <w:rsid w:val="003D1C7F"/>
    <w:rsid w:val="003D26FA"/>
    <w:rsid w:val="003D6EF7"/>
    <w:rsid w:val="003D7928"/>
    <w:rsid w:val="003E5C32"/>
    <w:rsid w:val="003E6730"/>
    <w:rsid w:val="003E7FCB"/>
    <w:rsid w:val="003F0678"/>
    <w:rsid w:val="003F30F7"/>
    <w:rsid w:val="003F5732"/>
    <w:rsid w:val="003F5B44"/>
    <w:rsid w:val="004010AA"/>
    <w:rsid w:val="00403A75"/>
    <w:rsid w:val="0040789C"/>
    <w:rsid w:val="0041085E"/>
    <w:rsid w:val="004110E0"/>
    <w:rsid w:val="00411AB0"/>
    <w:rsid w:val="004134FB"/>
    <w:rsid w:val="0042038F"/>
    <w:rsid w:val="00420D81"/>
    <w:rsid w:val="00422C05"/>
    <w:rsid w:val="00427851"/>
    <w:rsid w:val="00427A7C"/>
    <w:rsid w:val="00430623"/>
    <w:rsid w:val="00430AE7"/>
    <w:rsid w:val="0043247B"/>
    <w:rsid w:val="00432481"/>
    <w:rsid w:val="00432A30"/>
    <w:rsid w:val="004341A4"/>
    <w:rsid w:val="00434455"/>
    <w:rsid w:val="0043498E"/>
    <w:rsid w:val="0043710A"/>
    <w:rsid w:val="004445E7"/>
    <w:rsid w:val="00445CAE"/>
    <w:rsid w:val="004518F0"/>
    <w:rsid w:val="00451E68"/>
    <w:rsid w:val="00451E7E"/>
    <w:rsid w:val="004536A8"/>
    <w:rsid w:val="00454E24"/>
    <w:rsid w:val="00456314"/>
    <w:rsid w:val="00464418"/>
    <w:rsid w:val="00464A78"/>
    <w:rsid w:val="00464B8F"/>
    <w:rsid w:val="00466E41"/>
    <w:rsid w:val="0047017B"/>
    <w:rsid w:val="0047036D"/>
    <w:rsid w:val="004703FE"/>
    <w:rsid w:val="004712AA"/>
    <w:rsid w:val="00472159"/>
    <w:rsid w:val="00473EF7"/>
    <w:rsid w:val="0047533D"/>
    <w:rsid w:val="00476EE0"/>
    <w:rsid w:val="00485A80"/>
    <w:rsid w:val="00486866"/>
    <w:rsid w:val="004932F5"/>
    <w:rsid w:val="00496587"/>
    <w:rsid w:val="00497B45"/>
    <w:rsid w:val="004A5C8C"/>
    <w:rsid w:val="004B0981"/>
    <w:rsid w:val="004B25F5"/>
    <w:rsid w:val="004B3B35"/>
    <w:rsid w:val="004B6378"/>
    <w:rsid w:val="004B69E3"/>
    <w:rsid w:val="004B73D1"/>
    <w:rsid w:val="004B7B22"/>
    <w:rsid w:val="004C0C84"/>
    <w:rsid w:val="004C26AC"/>
    <w:rsid w:val="004C4719"/>
    <w:rsid w:val="004C5D01"/>
    <w:rsid w:val="004C63D4"/>
    <w:rsid w:val="004D1643"/>
    <w:rsid w:val="004D2FBD"/>
    <w:rsid w:val="004D7885"/>
    <w:rsid w:val="004E3979"/>
    <w:rsid w:val="004E726C"/>
    <w:rsid w:val="004F05FC"/>
    <w:rsid w:val="004F06FD"/>
    <w:rsid w:val="004F1B8C"/>
    <w:rsid w:val="00500AD9"/>
    <w:rsid w:val="00502DAC"/>
    <w:rsid w:val="0050328B"/>
    <w:rsid w:val="0050646A"/>
    <w:rsid w:val="00511278"/>
    <w:rsid w:val="005128CB"/>
    <w:rsid w:val="0052222C"/>
    <w:rsid w:val="00522938"/>
    <w:rsid w:val="00522B9D"/>
    <w:rsid w:val="00523AD6"/>
    <w:rsid w:val="00525D22"/>
    <w:rsid w:val="00526256"/>
    <w:rsid w:val="0052695D"/>
    <w:rsid w:val="005318CA"/>
    <w:rsid w:val="005331C0"/>
    <w:rsid w:val="00540907"/>
    <w:rsid w:val="00542908"/>
    <w:rsid w:val="00542DF1"/>
    <w:rsid w:val="00544F0E"/>
    <w:rsid w:val="005472A2"/>
    <w:rsid w:val="00550BE9"/>
    <w:rsid w:val="0055292D"/>
    <w:rsid w:val="005567BB"/>
    <w:rsid w:val="0055770A"/>
    <w:rsid w:val="005627CE"/>
    <w:rsid w:val="00570365"/>
    <w:rsid w:val="0057059C"/>
    <w:rsid w:val="00570888"/>
    <w:rsid w:val="00570D37"/>
    <w:rsid w:val="005726A4"/>
    <w:rsid w:val="005729CE"/>
    <w:rsid w:val="00574B17"/>
    <w:rsid w:val="00577841"/>
    <w:rsid w:val="00581898"/>
    <w:rsid w:val="00584426"/>
    <w:rsid w:val="00585FC6"/>
    <w:rsid w:val="00592333"/>
    <w:rsid w:val="00592546"/>
    <w:rsid w:val="00595840"/>
    <w:rsid w:val="00596E17"/>
    <w:rsid w:val="005A018E"/>
    <w:rsid w:val="005B13EC"/>
    <w:rsid w:val="005B38F8"/>
    <w:rsid w:val="005B5F49"/>
    <w:rsid w:val="005B6B73"/>
    <w:rsid w:val="005C1F8A"/>
    <w:rsid w:val="005C2DB0"/>
    <w:rsid w:val="005C492C"/>
    <w:rsid w:val="005C677E"/>
    <w:rsid w:val="005D60EF"/>
    <w:rsid w:val="005D63C8"/>
    <w:rsid w:val="005E04E3"/>
    <w:rsid w:val="005E315C"/>
    <w:rsid w:val="005E412D"/>
    <w:rsid w:val="005E5930"/>
    <w:rsid w:val="005E5E9E"/>
    <w:rsid w:val="005E6BA7"/>
    <w:rsid w:val="005E6DE7"/>
    <w:rsid w:val="005E7046"/>
    <w:rsid w:val="005E7941"/>
    <w:rsid w:val="005E7EC8"/>
    <w:rsid w:val="005E7F9B"/>
    <w:rsid w:val="005F043A"/>
    <w:rsid w:val="005F3865"/>
    <w:rsid w:val="005F5955"/>
    <w:rsid w:val="005F601C"/>
    <w:rsid w:val="005F681B"/>
    <w:rsid w:val="005F68A2"/>
    <w:rsid w:val="005F7800"/>
    <w:rsid w:val="00600BED"/>
    <w:rsid w:val="006033F3"/>
    <w:rsid w:val="006068F6"/>
    <w:rsid w:val="006104E1"/>
    <w:rsid w:val="00611565"/>
    <w:rsid w:val="00613153"/>
    <w:rsid w:val="0061567D"/>
    <w:rsid w:val="00620693"/>
    <w:rsid w:val="0062194C"/>
    <w:rsid w:val="0062274F"/>
    <w:rsid w:val="00622895"/>
    <w:rsid w:val="00623B74"/>
    <w:rsid w:val="00625304"/>
    <w:rsid w:val="00626F67"/>
    <w:rsid w:val="00631268"/>
    <w:rsid w:val="00633147"/>
    <w:rsid w:val="00633723"/>
    <w:rsid w:val="00635A72"/>
    <w:rsid w:val="00646CAB"/>
    <w:rsid w:val="006520CC"/>
    <w:rsid w:val="0065521C"/>
    <w:rsid w:val="00657E44"/>
    <w:rsid w:val="00662A56"/>
    <w:rsid w:val="00667850"/>
    <w:rsid w:val="006701C5"/>
    <w:rsid w:val="00670617"/>
    <w:rsid w:val="006714D5"/>
    <w:rsid w:val="00676351"/>
    <w:rsid w:val="0067731E"/>
    <w:rsid w:val="0068040A"/>
    <w:rsid w:val="00682426"/>
    <w:rsid w:val="0068268C"/>
    <w:rsid w:val="006836B3"/>
    <w:rsid w:val="006874DF"/>
    <w:rsid w:val="006913F3"/>
    <w:rsid w:val="00691E1C"/>
    <w:rsid w:val="0069414C"/>
    <w:rsid w:val="00695B65"/>
    <w:rsid w:val="00696A90"/>
    <w:rsid w:val="006A062A"/>
    <w:rsid w:val="006A14B1"/>
    <w:rsid w:val="006A31B5"/>
    <w:rsid w:val="006B0924"/>
    <w:rsid w:val="006B3EBA"/>
    <w:rsid w:val="006B6B90"/>
    <w:rsid w:val="006B74C0"/>
    <w:rsid w:val="006B7BE3"/>
    <w:rsid w:val="006C0165"/>
    <w:rsid w:val="006C1EA6"/>
    <w:rsid w:val="006C2DF4"/>
    <w:rsid w:val="006C7863"/>
    <w:rsid w:val="006D0724"/>
    <w:rsid w:val="006D35AD"/>
    <w:rsid w:val="006D45B1"/>
    <w:rsid w:val="006D53C7"/>
    <w:rsid w:val="006D6D0C"/>
    <w:rsid w:val="006E1A8C"/>
    <w:rsid w:val="006E1F58"/>
    <w:rsid w:val="006E28FC"/>
    <w:rsid w:val="006E57F4"/>
    <w:rsid w:val="006E6F8E"/>
    <w:rsid w:val="006F4F32"/>
    <w:rsid w:val="006F535E"/>
    <w:rsid w:val="006F67CA"/>
    <w:rsid w:val="006F7CC4"/>
    <w:rsid w:val="0070059B"/>
    <w:rsid w:val="00700E70"/>
    <w:rsid w:val="0070281B"/>
    <w:rsid w:val="00704A44"/>
    <w:rsid w:val="007070A8"/>
    <w:rsid w:val="007106F1"/>
    <w:rsid w:val="00711D39"/>
    <w:rsid w:val="0071443A"/>
    <w:rsid w:val="00715696"/>
    <w:rsid w:val="00715CC4"/>
    <w:rsid w:val="007177FA"/>
    <w:rsid w:val="00720DB3"/>
    <w:rsid w:val="0072599C"/>
    <w:rsid w:val="0072606B"/>
    <w:rsid w:val="00726EFD"/>
    <w:rsid w:val="00733280"/>
    <w:rsid w:val="00733B5B"/>
    <w:rsid w:val="00733F58"/>
    <w:rsid w:val="0073495B"/>
    <w:rsid w:val="00734A0F"/>
    <w:rsid w:val="00734AA4"/>
    <w:rsid w:val="00735339"/>
    <w:rsid w:val="007363FD"/>
    <w:rsid w:val="00737FE7"/>
    <w:rsid w:val="00741390"/>
    <w:rsid w:val="007461B0"/>
    <w:rsid w:val="00747145"/>
    <w:rsid w:val="00747C56"/>
    <w:rsid w:val="00751D36"/>
    <w:rsid w:val="00752749"/>
    <w:rsid w:val="0075435B"/>
    <w:rsid w:val="007568C7"/>
    <w:rsid w:val="00760F57"/>
    <w:rsid w:val="00764853"/>
    <w:rsid w:val="00764B05"/>
    <w:rsid w:val="0077091C"/>
    <w:rsid w:val="00771CFB"/>
    <w:rsid w:val="0077597A"/>
    <w:rsid w:val="00775EC5"/>
    <w:rsid w:val="007828EE"/>
    <w:rsid w:val="00783F14"/>
    <w:rsid w:val="00783FD9"/>
    <w:rsid w:val="007844B0"/>
    <w:rsid w:val="00791AD2"/>
    <w:rsid w:val="007A207F"/>
    <w:rsid w:val="007A4929"/>
    <w:rsid w:val="007A6925"/>
    <w:rsid w:val="007B6A72"/>
    <w:rsid w:val="007C3D73"/>
    <w:rsid w:val="007C441E"/>
    <w:rsid w:val="007C4A7D"/>
    <w:rsid w:val="007C50EF"/>
    <w:rsid w:val="007D4726"/>
    <w:rsid w:val="007D4C10"/>
    <w:rsid w:val="007D4CA4"/>
    <w:rsid w:val="007D51E2"/>
    <w:rsid w:val="007D62BA"/>
    <w:rsid w:val="007D62BF"/>
    <w:rsid w:val="007E09BF"/>
    <w:rsid w:val="007E3DD0"/>
    <w:rsid w:val="007E46B1"/>
    <w:rsid w:val="007E6ECB"/>
    <w:rsid w:val="007E723E"/>
    <w:rsid w:val="007F2CB1"/>
    <w:rsid w:val="007F2E5C"/>
    <w:rsid w:val="007F3B67"/>
    <w:rsid w:val="007F66D4"/>
    <w:rsid w:val="007F75A6"/>
    <w:rsid w:val="008005FF"/>
    <w:rsid w:val="0080354D"/>
    <w:rsid w:val="0080553F"/>
    <w:rsid w:val="00807077"/>
    <w:rsid w:val="008075B2"/>
    <w:rsid w:val="0081431D"/>
    <w:rsid w:val="00815A50"/>
    <w:rsid w:val="008167CD"/>
    <w:rsid w:val="0081693E"/>
    <w:rsid w:val="00820357"/>
    <w:rsid w:val="00822F57"/>
    <w:rsid w:val="00824574"/>
    <w:rsid w:val="00824971"/>
    <w:rsid w:val="00826113"/>
    <w:rsid w:val="008275EE"/>
    <w:rsid w:val="00830FCE"/>
    <w:rsid w:val="0083231D"/>
    <w:rsid w:val="00833E4E"/>
    <w:rsid w:val="00835295"/>
    <w:rsid w:val="00835729"/>
    <w:rsid w:val="008405E7"/>
    <w:rsid w:val="00843969"/>
    <w:rsid w:val="00845B96"/>
    <w:rsid w:val="00846BE0"/>
    <w:rsid w:val="00850294"/>
    <w:rsid w:val="008536F8"/>
    <w:rsid w:val="00856A0A"/>
    <w:rsid w:val="00857B05"/>
    <w:rsid w:val="008619F8"/>
    <w:rsid w:val="00861A14"/>
    <w:rsid w:val="00861CF7"/>
    <w:rsid w:val="008640B9"/>
    <w:rsid w:val="008672A0"/>
    <w:rsid w:val="00867FFD"/>
    <w:rsid w:val="00871C5C"/>
    <w:rsid w:val="008727B6"/>
    <w:rsid w:val="00872A21"/>
    <w:rsid w:val="00873D55"/>
    <w:rsid w:val="008762A7"/>
    <w:rsid w:val="00880AE0"/>
    <w:rsid w:val="008817D2"/>
    <w:rsid w:val="00887545"/>
    <w:rsid w:val="00890814"/>
    <w:rsid w:val="00893334"/>
    <w:rsid w:val="008934AD"/>
    <w:rsid w:val="00896DD1"/>
    <w:rsid w:val="008A05C0"/>
    <w:rsid w:val="008A2570"/>
    <w:rsid w:val="008A31CA"/>
    <w:rsid w:val="008A40AA"/>
    <w:rsid w:val="008A6789"/>
    <w:rsid w:val="008A77E8"/>
    <w:rsid w:val="008B4478"/>
    <w:rsid w:val="008B593B"/>
    <w:rsid w:val="008B75E3"/>
    <w:rsid w:val="008C0AEB"/>
    <w:rsid w:val="008C2B22"/>
    <w:rsid w:val="008C4688"/>
    <w:rsid w:val="008D1267"/>
    <w:rsid w:val="008D163F"/>
    <w:rsid w:val="008D185D"/>
    <w:rsid w:val="008D2CFE"/>
    <w:rsid w:val="008D41E5"/>
    <w:rsid w:val="008D59C5"/>
    <w:rsid w:val="008D5A69"/>
    <w:rsid w:val="008D70E5"/>
    <w:rsid w:val="008D7FD6"/>
    <w:rsid w:val="008E0167"/>
    <w:rsid w:val="008E4245"/>
    <w:rsid w:val="008F2D17"/>
    <w:rsid w:val="008F6D77"/>
    <w:rsid w:val="008F77A0"/>
    <w:rsid w:val="00900010"/>
    <w:rsid w:val="00900C72"/>
    <w:rsid w:val="0090118B"/>
    <w:rsid w:val="009013C6"/>
    <w:rsid w:val="00902840"/>
    <w:rsid w:val="00902DFD"/>
    <w:rsid w:val="00907201"/>
    <w:rsid w:val="0091332C"/>
    <w:rsid w:val="00920AE4"/>
    <w:rsid w:val="0092291E"/>
    <w:rsid w:val="009233D6"/>
    <w:rsid w:val="00933952"/>
    <w:rsid w:val="00936638"/>
    <w:rsid w:val="009378A0"/>
    <w:rsid w:val="00937AFB"/>
    <w:rsid w:val="00940412"/>
    <w:rsid w:val="009419A8"/>
    <w:rsid w:val="0094266E"/>
    <w:rsid w:val="0094287D"/>
    <w:rsid w:val="00942FDD"/>
    <w:rsid w:val="00944441"/>
    <w:rsid w:val="009453FE"/>
    <w:rsid w:val="00945D0D"/>
    <w:rsid w:val="0094661D"/>
    <w:rsid w:val="00947189"/>
    <w:rsid w:val="0095044B"/>
    <w:rsid w:val="009511BB"/>
    <w:rsid w:val="00951612"/>
    <w:rsid w:val="00952AB9"/>
    <w:rsid w:val="00957C76"/>
    <w:rsid w:val="0096071E"/>
    <w:rsid w:val="00961AD7"/>
    <w:rsid w:val="00962579"/>
    <w:rsid w:val="00962C17"/>
    <w:rsid w:val="00964C22"/>
    <w:rsid w:val="00964DAA"/>
    <w:rsid w:val="00965A0C"/>
    <w:rsid w:val="00965AE4"/>
    <w:rsid w:val="00973325"/>
    <w:rsid w:val="00973A2F"/>
    <w:rsid w:val="00973E32"/>
    <w:rsid w:val="009749FE"/>
    <w:rsid w:val="00974AB0"/>
    <w:rsid w:val="00977878"/>
    <w:rsid w:val="00977921"/>
    <w:rsid w:val="00980C9D"/>
    <w:rsid w:val="009810A6"/>
    <w:rsid w:val="009828F3"/>
    <w:rsid w:val="00982D80"/>
    <w:rsid w:val="00983E8E"/>
    <w:rsid w:val="0098514F"/>
    <w:rsid w:val="0098567A"/>
    <w:rsid w:val="00986B7B"/>
    <w:rsid w:val="00987922"/>
    <w:rsid w:val="009901EA"/>
    <w:rsid w:val="0099110F"/>
    <w:rsid w:val="00995E3C"/>
    <w:rsid w:val="009A197D"/>
    <w:rsid w:val="009A322F"/>
    <w:rsid w:val="009B2717"/>
    <w:rsid w:val="009B44E1"/>
    <w:rsid w:val="009B4E24"/>
    <w:rsid w:val="009C099A"/>
    <w:rsid w:val="009C4220"/>
    <w:rsid w:val="009C51BE"/>
    <w:rsid w:val="009C653B"/>
    <w:rsid w:val="009C67C2"/>
    <w:rsid w:val="009D1699"/>
    <w:rsid w:val="009D27AC"/>
    <w:rsid w:val="009E0351"/>
    <w:rsid w:val="009E1CBB"/>
    <w:rsid w:val="009E4CF1"/>
    <w:rsid w:val="009E4DAF"/>
    <w:rsid w:val="009E73BE"/>
    <w:rsid w:val="009F41AF"/>
    <w:rsid w:val="009F4AA9"/>
    <w:rsid w:val="009F5A5E"/>
    <w:rsid w:val="009F7CE7"/>
    <w:rsid w:val="00A00E1E"/>
    <w:rsid w:val="00A01C2D"/>
    <w:rsid w:val="00A01F29"/>
    <w:rsid w:val="00A0261F"/>
    <w:rsid w:val="00A05203"/>
    <w:rsid w:val="00A13188"/>
    <w:rsid w:val="00A157FE"/>
    <w:rsid w:val="00A20BD2"/>
    <w:rsid w:val="00A25168"/>
    <w:rsid w:val="00A25EE3"/>
    <w:rsid w:val="00A267BB"/>
    <w:rsid w:val="00A26FD0"/>
    <w:rsid w:val="00A270B1"/>
    <w:rsid w:val="00A31E14"/>
    <w:rsid w:val="00A3557D"/>
    <w:rsid w:val="00A371B2"/>
    <w:rsid w:val="00A4261B"/>
    <w:rsid w:val="00A42E3E"/>
    <w:rsid w:val="00A46D99"/>
    <w:rsid w:val="00A50736"/>
    <w:rsid w:val="00A51F17"/>
    <w:rsid w:val="00A525CF"/>
    <w:rsid w:val="00A5323D"/>
    <w:rsid w:val="00A568CD"/>
    <w:rsid w:val="00A57BC6"/>
    <w:rsid w:val="00A57BF1"/>
    <w:rsid w:val="00A607B0"/>
    <w:rsid w:val="00A608B6"/>
    <w:rsid w:val="00A612EC"/>
    <w:rsid w:val="00A615A5"/>
    <w:rsid w:val="00A63048"/>
    <w:rsid w:val="00A641C7"/>
    <w:rsid w:val="00A649C0"/>
    <w:rsid w:val="00A65073"/>
    <w:rsid w:val="00A72AFE"/>
    <w:rsid w:val="00A74A58"/>
    <w:rsid w:val="00A81DAD"/>
    <w:rsid w:val="00A81F52"/>
    <w:rsid w:val="00A848F2"/>
    <w:rsid w:val="00A86B51"/>
    <w:rsid w:val="00A8734E"/>
    <w:rsid w:val="00A8756F"/>
    <w:rsid w:val="00A90A95"/>
    <w:rsid w:val="00A91B7C"/>
    <w:rsid w:val="00A93671"/>
    <w:rsid w:val="00A93D85"/>
    <w:rsid w:val="00A9472E"/>
    <w:rsid w:val="00A96BCF"/>
    <w:rsid w:val="00AA0A52"/>
    <w:rsid w:val="00AA122E"/>
    <w:rsid w:val="00AA1ED7"/>
    <w:rsid w:val="00AB0EAF"/>
    <w:rsid w:val="00AB3D9F"/>
    <w:rsid w:val="00AB6682"/>
    <w:rsid w:val="00AB6E85"/>
    <w:rsid w:val="00AB7091"/>
    <w:rsid w:val="00AC3A8A"/>
    <w:rsid w:val="00AC3E6E"/>
    <w:rsid w:val="00AC624F"/>
    <w:rsid w:val="00AD2384"/>
    <w:rsid w:val="00AD2D3A"/>
    <w:rsid w:val="00AD3046"/>
    <w:rsid w:val="00AD42BF"/>
    <w:rsid w:val="00AD4B56"/>
    <w:rsid w:val="00AD4CDB"/>
    <w:rsid w:val="00AE4090"/>
    <w:rsid w:val="00AE58E6"/>
    <w:rsid w:val="00AE64E6"/>
    <w:rsid w:val="00AE6D4E"/>
    <w:rsid w:val="00AF2172"/>
    <w:rsid w:val="00AF2F7C"/>
    <w:rsid w:val="00B0050D"/>
    <w:rsid w:val="00B01CA0"/>
    <w:rsid w:val="00B0264D"/>
    <w:rsid w:val="00B05CC7"/>
    <w:rsid w:val="00B06FB4"/>
    <w:rsid w:val="00B1071C"/>
    <w:rsid w:val="00B12436"/>
    <w:rsid w:val="00B13EEE"/>
    <w:rsid w:val="00B14409"/>
    <w:rsid w:val="00B2143D"/>
    <w:rsid w:val="00B21D29"/>
    <w:rsid w:val="00B21E27"/>
    <w:rsid w:val="00B27C68"/>
    <w:rsid w:val="00B3157F"/>
    <w:rsid w:val="00B34D9F"/>
    <w:rsid w:val="00B364FB"/>
    <w:rsid w:val="00B45649"/>
    <w:rsid w:val="00B53B31"/>
    <w:rsid w:val="00B576CA"/>
    <w:rsid w:val="00B61641"/>
    <w:rsid w:val="00B61F5E"/>
    <w:rsid w:val="00B70731"/>
    <w:rsid w:val="00B72006"/>
    <w:rsid w:val="00B74F16"/>
    <w:rsid w:val="00B75C34"/>
    <w:rsid w:val="00B81474"/>
    <w:rsid w:val="00B825EB"/>
    <w:rsid w:val="00B82E0A"/>
    <w:rsid w:val="00B86655"/>
    <w:rsid w:val="00B87D48"/>
    <w:rsid w:val="00B9038E"/>
    <w:rsid w:val="00B91B52"/>
    <w:rsid w:val="00B91EF5"/>
    <w:rsid w:val="00BA0EC6"/>
    <w:rsid w:val="00BA4A6E"/>
    <w:rsid w:val="00BA5255"/>
    <w:rsid w:val="00BB0DE8"/>
    <w:rsid w:val="00BB0E1F"/>
    <w:rsid w:val="00BB420E"/>
    <w:rsid w:val="00BB5EC5"/>
    <w:rsid w:val="00BB7F11"/>
    <w:rsid w:val="00BC3FB9"/>
    <w:rsid w:val="00BC761E"/>
    <w:rsid w:val="00BD2225"/>
    <w:rsid w:val="00BD23BE"/>
    <w:rsid w:val="00BD2922"/>
    <w:rsid w:val="00BD53F5"/>
    <w:rsid w:val="00BE0C84"/>
    <w:rsid w:val="00BE583E"/>
    <w:rsid w:val="00BE6DF2"/>
    <w:rsid w:val="00BE7DC3"/>
    <w:rsid w:val="00BF2E10"/>
    <w:rsid w:val="00BF301D"/>
    <w:rsid w:val="00BF46D1"/>
    <w:rsid w:val="00C01105"/>
    <w:rsid w:val="00C0139F"/>
    <w:rsid w:val="00C01F64"/>
    <w:rsid w:val="00C0364B"/>
    <w:rsid w:val="00C055FB"/>
    <w:rsid w:val="00C066F7"/>
    <w:rsid w:val="00C06A4A"/>
    <w:rsid w:val="00C10975"/>
    <w:rsid w:val="00C1220A"/>
    <w:rsid w:val="00C1363C"/>
    <w:rsid w:val="00C168B8"/>
    <w:rsid w:val="00C2025F"/>
    <w:rsid w:val="00C20853"/>
    <w:rsid w:val="00C21C9E"/>
    <w:rsid w:val="00C23A53"/>
    <w:rsid w:val="00C419F1"/>
    <w:rsid w:val="00C45EB3"/>
    <w:rsid w:val="00C462F4"/>
    <w:rsid w:val="00C47303"/>
    <w:rsid w:val="00C47326"/>
    <w:rsid w:val="00C52495"/>
    <w:rsid w:val="00C52AD2"/>
    <w:rsid w:val="00C52B41"/>
    <w:rsid w:val="00C55210"/>
    <w:rsid w:val="00C5531F"/>
    <w:rsid w:val="00C57C1C"/>
    <w:rsid w:val="00C60053"/>
    <w:rsid w:val="00C62785"/>
    <w:rsid w:val="00C63BC3"/>
    <w:rsid w:val="00C64A88"/>
    <w:rsid w:val="00C65B14"/>
    <w:rsid w:val="00C665A7"/>
    <w:rsid w:val="00C66C30"/>
    <w:rsid w:val="00C679A8"/>
    <w:rsid w:val="00C7148F"/>
    <w:rsid w:val="00C7177D"/>
    <w:rsid w:val="00C72666"/>
    <w:rsid w:val="00C75F7B"/>
    <w:rsid w:val="00C765D6"/>
    <w:rsid w:val="00C7747B"/>
    <w:rsid w:val="00C802AA"/>
    <w:rsid w:val="00C81DA9"/>
    <w:rsid w:val="00C84E3D"/>
    <w:rsid w:val="00C8567F"/>
    <w:rsid w:val="00C908E3"/>
    <w:rsid w:val="00C915D3"/>
    <w:rsid w:val="00C917F9"/>
    <w:rsid w:val="00C96983"/>
    <w:rsid w:val="00CA7CAC"/>
    <w:rsid w:val="00CB1894"/>
    <w:rsid w:val="00CB4191"/>
    <w:rsid w:val="00CC0497"/>
    <w:rsid w:val="00CC20D7"/>
    <w:rsid w:val="00CC283E"/>
    <w:rsid w:val="00CC3561"/>
    <w:rsid w:val="00CC5748"/>
    <w:rsid w:val="00CC5BA0"/>
    <w:rsid w:val="00CD0D4B"/>
    <w:rsid w:val="00CD1AAD"/>
    <w:rsid w:val="00CD204E"/>
    <w:rsid w:val="00CD27B3"/>
    <w:rsid w:val="00CD2D39"/>
    <w:rsid w:val="00CD3DA4"/>
    <w:rsid w:val="00CE0895"/>
    <w:rsid w:val="00CE14CB"/>
    <w:rsid w:val="00CE18E2"/>
    <w:rsid w:val="00CE2333"/>
    <w:rsid w:val="00CE4459"/>
    <w:rsid w:val="00CE5385"/>
    <w:rsid w:val="00CE542F"/>
    <w:rsid w:val="00CE66CA"/>
    <w:rsid w:val="00CE7765"/>
    <w:rsid w:val="00CF062C"/>
    <w:rsid w:val="00CF2CD0"/>
    <w:rsid w:val="00CF7AF9"/>
    <w:rsid w:val="00D0439F"/>
    <w:rsid w:val="00D0580A"/>
    <w:rsid w:val="00D114A0"/>
    <w:rsid w:val="00D13DD2"/>
    <w:rsid w:val="00D14264"/>
    <w:rsid w:val="00D15318"/>
    <w:rsid w:val="00D22D73"/>
    <w:rsid w:val="00D24F02"/>
    <w:rsid w:val="00D256BF"/>
    <w:rsid w:val="00D26865"/>
    <w:rsid w:val="00D279E7"/>
    <w:rsid w:val="00D333BC"/>
    <w:rsid w:val="00D34608"/>
    <w:rsid w:val="00D35DEF"/>
    <w:rsid w:val="00D36272"/>
    <w:rsid w:val="00D362BF"/>
    <w:rsid w:val="00D373C4"/>
    <w:rsid w:val="00D40812"/>
    <w:rsid w:val="00D43893"/>
    <w:rsid w:val="00D467BE"/>
    <w:rsid w:val="00D5008F"/>
    <w:rsid w:val="00D50283"/>
    <w:rsid w:val="00D57994"/>
    <w:rsid w:val="00D57DE4"/>
    <w:rsid w:val="00D6019B"/>
    <w:rsid w:val="00D61A49"/>
    <w:rsid w:val="00D63380"/>
    <w:rsid w:val="00D71506"/>
    <w:rsid w:val="00D725B5"/>
    <w:rsid w:val="00D7279E"/>
    <w:rsid w:val="00D72E52"/>
    <w:rsid w:val="00D74208"/>
    <w:rsid w:val="00D8138D"/>
    <w:rsid w:val="00D853AE"/>
    <w:rsid w:val="00D96147"/>
    <w:rsid w:val="00D963D5"/>
    <w:rsid w:val="00DA4AC7"/>
    <w:rsid w:val="00DA61EB"/>
    <w:rsid w:val="00DA6F4D"/>
    <w:rsid w:val="00DA7D75"/>
    <w:rsid w:val="00DA7F3E"/>
    <w:rsid w:val="00DB0756"/>
    <w:rsid w:val="00DB0917"/>
    <w:rsid w:val="00DB0ED0"/>
    <w:rsid w:val="00DB2531"/>
    <w:rsid w:val="00DB2C3E"/>
    <w:rsid w:val="00DB3B79"/>
    <w:rsid w:val="00DB5170"/>
    <w:rsid w:val="00DB685E"/>
    <w:rsid w:val="00DB7231"/>
    <w:rsid w:val="00DB7C59"/>
    <w:rsid w:val="00DC02E3"/>
    <w:rsid w:val="00DC4504"/>
    <w:rsid w:val="00DC65DF"/>
    <w:rsid w:val="00DD0012"/>
    <w:rsid w:val="00DD0354"/>
    <w:rsid w:val="00DD1B8E"/>
    <w:rsid w:val="00DD25A4"/>
    <w:rsid w:val="00DD68C8"/>
    <w:rsid w:val="00DE3BCE"/>
    <w:rsid w:val="00DE4D78"/>
    <w:rsid w:val="00DE558A"/>
    <w:rsid w:val="00DE585B"/>
    <w:rsid w:val="00DE6641"/>
    <w:rsid w:val="00DE6CF9"/>
    <w:rsid w:val="00DF5A62"/>
    <w:rsid w:val="00DF5BFE"/>
    <w:rsid w:val="00DF7DB9"/>
    <w:rsid w:val="00E0077F"/>
    <w:rsid w:val="00E019EE"/>
    <w:rsid w:val="00E023FA"/>
    <w:rsid w:val="00E06FB4"/>
    <w:rsid w:val="00E15E7E"/>
    <w:rsid w:val="00E221F6"/>
    <w:rsid w:val="00E237E9"/>
    <w:rsid w:val="00E24C3A"/>
    <w:rsid w:val="00E26A3D"/>
    <w:rsid w:val="00E32E8F"/>
    <w:rsid w:val="00E34959"/>
    <w:rsid w:val="00E34CE6"/>
    <w:rsid w:val="00E36BE7"/>
    <w:rsid w:val="00E37BC7"/>
    <w:rsid w:val="00E415A2"/>
    <w:rsid w:val="00E42118"/>
    <w:rsid w:val="00E42E7E"/>
    <w:rsid w:val="00E43DCD"/>
    <w:rsid w:val="00E443B0"/>
    <w:rsid w:val="00E4477B"/>
    <w:rsid w:val="00E54CB4"/>
    <w:rsid w:val="00E62381"/>
    <w:rsid w:val="00E62E23"/>
    <w:rsid w:val="00E633FB"/>
    <w:rsid w:val="00E65FC3"/>
    <w:rsid w:val="00E6728F"/>
    <w:rsid w:val="00E701AE"/>
    <w:rsid w:val="00E71A86"/>
    <w:rsid w:val="00E72C0D"/>
    <w:rsid w:val="00E76F56"/>
    <w:rsid w:val="00E81C1E"/>
    <w:rsid w:val="00E839B5"/>
    <w:rsid w:val="00E83D5C"/>
    <w:rsid w:val="00E861CF"/>
    <w:rsid w:val="00E90FB9"/>
    <w:rsid w:val="00E9194E"/>
    <w:rsid w:val="00E94A14"/>
    <w:rsid w:val="00E9560B"/>
    <w:rsid w:val="00E96CBC"/>
    <w:rsid w:val="00EA23E3"/>
    <w:rsid w:val="00EA49A5"/>
    <w:rsid w:val="00EA5027"/>
    <w:rsid w:val="00EA5BB3"/>
    <w:rsid w:val="00EA6411"/>
    <w:rsid w:val="00EA64FA"/>
    <w:rsid w:val="00EA6A7A"/>
    <w:rsid w:val="00EB0BE4"/>
    <w:rsid w:val="00EB3A98"/>
    <w:rsid w:val="00EB40AC"/>
    <w:rsid w:val="00EB547B"/>
    <w:rsid w:val="00EC0B70"/>
    <w:rsid w:val="00EC2E2B"/>
    <w:rsid w:val="00EC31A5"/>
    <w:rsid w:val="00EC6549"/>
    <w:rsid w:val="00EC7596"/>
    <w:rsid w:val="00ED0B22"/>
    <w:rsid w:val="00ED16D2"/>
    <w:rsid w:val="00ED1E4B"/>
    <w:rsid w:val="00ED360C"/>
    <w:rsid w:val="00ED5A85"/>
    <w:rsid w:val="00ED5F52"/>
    <w:rsid w:val="00ED75E2"/>
    <w:rsid w:val="00ED762D"/>
    <w:rsid w:val="00EE0FD8"/>
    <w:rsid w:val="00EE5AAE"/>
    <w:rsid w:val="00EE6D7C"/>
    <w:rsid w:val="00EF1028"/>
    <w:rsid w:val="00EF3CA6"/>
    <w:rsid w:val="00F007B7"/>
    <w:rsid w:val="00F043EA"/>
    <w:rsid w:val="00F04521"/>
    <w:rsid w:val="00F139E8"/>
    <w:rsid w:val="00F21DE3"/>
    <w:rsid w:val="00F239BF"/>
    <w:rsid w:val="00F24863"/>
    <w:rsid w:val="00F2584D"/>
    <w:rsid w:val="00F25BE0"/>
    <w:rsid w:val="00F26CC5"/>
    <w:rsid w:val="00F320A5"/>
    <w:rsid w:val="00F32545"/>
    <w:rsid w:val="00F33727"/>
    <w:rsid w:val="00F33773"/>
    <w:rsid w:val="00F35EDC"/>
    <w:rsid w:val="00F368EC"/>
    <w:rsid w:val="00F36A89"/>
    <w:rsid w:val="00F37D0F"/>
    <w:rsid w:val="00F407DC"/>
    <w:rsid w:val="00F409A1"/>
    <w:rsid w:val="00F427F4"/>
    <w:rsid w:val="00F44068"/>
    <w:rsid w:val="00F445F4"/>
    <w:rsid w:val="00F44E9C"/>
    <w:rsid w:val="00F46E24"/>
    <w:rsid w:val="00F46FB3"/>
    <w:rsid w:val="00F50A18"/>
    <w:rsid w:val="00F64009"/>
    <w:rsid w:val="00F67AD2"/>
    <w:rsid w:val="00F718DA"/>
    <w:rsid w:val="00F80E54"/>
    <w:rsid w:val="00F80EAE"/>
    <w:rsid w:val="00F8328F"/>
    <w:rsid w:val="00F8368D"/>
    <w:rsid w:val="00F83C6A"/>
    <w:rsid w:val="00F86F55"/>
    <w:rsid w:val="00F90003"/>
    <w:rsid w:val="00F94322"/>
    <w:rsid w:val="00F94907"/>
    <w:rsid w:val="00FA0F42"/>
    <w:rsid w:val="00FA35F6"/>
    <w:rsid w:val="00FB3353"/>
    <w:rsid w:val="00FC1D3E"/>
    <w:rsid w:val="00FC6746"/>
    <w:rsid w:val="00FC6BA2"/>
    <w:rsid w:val="00FD21F0"/>
    <w:rsid w:val="00FD3F2B"/>
    <w:rsid w:val="00FD4E5A"/>
    <w:rsid w:val="00FD5F18"/>
    <w:rsid w:val="00FD7BF2"/>
    <w:rsid w:val="00FE012C"/>
    <w:rsid w:val="00FE10D8"/>
    <w:rsid w:val="00FE1336"/>
    <w:rsid w:val="00FE1A3E"/>
    <w:rsid w:val="00FE2633"/>
    <w:rsid w:val="00FE3742"/>
    <w:rsid w:val="00FE4981"/>
    <w:rsid w:val="00FE7208"/>
    <w:rsid w:val="00FF2354"/>
    <w:rsid w:val="00FF3438"/>
    <w:rsid w:val="00FF4BD2"/>
    <w:rsid w:val="00FF5BF5"/>
    <w:rsid w:val="00FF5E7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6CF75E-1B0C-4B19-A881-BD0D8384C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Gothic" w:eastAsia="Times New Roman" w:hAnsi="Century Gothic" w:cs="Arial"/>
        <w:lang w:val="es-MX"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99"/>
    <w:rsid w:val="003F5B44"/>
  </w:style>
  <w:style w:type="paragraph" w:styleId="Ttulo1">
    <w:name w:val="heading 1"/>
    <w:basedOn w:val="Normal"/>
    <w:next w:val="Normal"/>
    <w:link w:val="Ttulo1Car"/>
    <w:uiPriority w:val="99"/>
    <w:rsid w:val="003F5B44"/>
    <w:pPr>
      <w:keepNext/>
      <w:spacing w:before="240" w:after="60"/>
      <w:outlineLvl w:val="0"/>
    </w:pPr>
    <w:rPr>
      <w:rFonts w:ascii="Arial" w:hAnsi="Arial"/>
      <w:b/>
      <w:sz w:val="32"/>
    </w:rPr>
  </w:style>
  <w:style w:type="paragraph" w:styleId="Ttulo2">
    <w:name w:val="heading 2"/>
    <w:basedOn w:val="Normal"/>
    <w:next w:val="Normal"/>
    <w:link w:val="Ttulo2Car"/>
    <w:uiPriority w:val="99"/>
    <w:rsid w:val="003F5B44"/>
    <w:pPr>
      <w:keepNext/>
      <w:spacing w:before="240" w:after="60"/>
      <w:outlineLvl w:val="1"/>
    </w:pPr>
    <w:rPr>
      <w:rFonts w:ascii="Arial" w:hAnsi="Arial"/>
      <w:b/>
      <w:i/>
      <w:sz w:val="28"/>
    </w:rPr>
  </w:style>
  <w:style w:type="paragraph" w:styleId="Ttulo3">
    <w:name w:val="heading 3"/>
    <w:basedOn w:val="Normal"/>
    <w:next w:val="Normal"/>
    <w:link w:val="Ttulo3Car"/>
    <w:uiPriority w:val="99"/>
    <w:rsid w:val="003F5B44"/>
    <w:pPr>
      <w:keepNext/>
      <w:spacing w:before="240" w:after="60"/>
      <w:outlineLvl w:val="2"/>
    </w:pPr>
    <w:rPr>
      <w:rFonts w:ascii="Arial" w:hAnsi="Arial"/>
      <w:b/>
      <w:sz w:val="26"/>
    </w:rPr>
  </w:style>
  <w:style w:type="paragraph" w:styleId="Ttulo5">
    <w:name w:val="heading 5"/>
    <w:basedOn w:val="Normal"/>
    <w:next w:val="Normal"/>
    <w:link w:val="Ttulo5Car"/>
    <w:uiPriority w:val="99"/>
    <w:rsid w:val="003F5B44"/>
    <w:pPr>
      <w:spacing w:before="240" w:after="60"/>
      <w:outlineLvl w:val="4"/>
    </w:pPr>
    <w:rPr>
      <w:b/>
      <w:i/>
      <w:sz w:val="26"/>
    </w:rPr>
  </w:style>
  <w:style w:type="paragraph" w:styleId="Ttulo8">
    <w:name w:val="heading 8"/>
    <w:basedOn w:val="Normal"/>
    <w:next w:val="Normal"/>
    <w:uiPriority w:val="99"/>
    <w:rsid w:val="003F5B44"/>
    <w:pPr>
      <w:spacing w:before="240" w:after="60"/>
      <w:outlineLvl w:val="7"/>
    </w:pPr>
    <w:rPr>
      <w:i/>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Paragraph">
    <w:name w:val="Paragraph"/>
    <w:uiPriority w:val="99"/>
    <w:rsid w:val="003F5B44"/>
    <w:rPr>
      <w:rFonts w:ascii="Courier" w:hAnsi="Courier"/>
      <w:sz w:val="24"/>
    </w:rPr>
  </w:style>
  <w:style w:type="character" w:styleId="nfasis">
    <w:name w:val="Emphasis"/>
    <w:uiPriority w:val="99"/>
    <w:rsid w:val="003F5B44"/>
    <w:rPr>
      <w:i/>
    </w:rPr>
  </w:style>
  <w:style w:type="character" w:styleId="Nmerodelnea">
    <w:name w:val="line number"/>
    <w:basedOn w:val="Fuentedeprrafopredeter"/>
    <w:uiPriority w:val="99"/>
    <w:rsid w:val="003F5B44"/>
  </w:style>
  <w:style w:type="character" w:customStyle="1" w:styleId="SangradetextonormalCar">
    <w:name w:val="Sangría de texto normal Car"/>
    <w:link w:val="Sangradetextonormal"/>
    <w:uiPriority w:val="99"/>
    <w:rsid w:val="003F5B44"/>
  </w:style>
  <w:style w:type="character" w:customStyle="1" w:styleId="TextonotaalfinalCar">
    <w:name w:val="Texto nota al final Car"/>
    <w:link w:val="Textonotaalfinal"/>
    <w:uiPriority w:val="99"/>
    <w:rsid w:val="003F5B44"/>
  </w:style>
  <w:style w:type="paragraph" w:customStyle="1" w:styleId="Textoindependiente31">
    <w:name w:val="Texto independiente 31"/>
    <w:basedOn w:val="Normal"/>
    <w:uiPriority w:val="99"/>
    <w:rsid w:val="003F5B44"/>
    <w:pPr>
      <w:jc w:val="both"/>
    </w:pPr>
    <w:rPr>
      <w:rFonts w:ascii="Albertus Medium" w:hAnsi="Albertus Medium"/>
      <w:sz w:val="22"/>
    </w:rPr>
  </w:style>
  <w:style w:type="character" w:customStyle="1" w:styleId="TextonotapieCar">
    <w:name w:val="Texto nota pie Car"/>
    <w:link w:val="Textonotapie"/>
    <w:uiPriority w:val="99"/>
    <w:rsid w:val="003F5B44"/>
  </w:style>
  <w:style w:type="paragraph" w:styleId="Textonotaalfinal">
    <w:name w:val="endnote text"/>
    <w:basedOn w:val="Normal"/>
    <w:link w:val="TextonotaalfinalCar"/>
    <w:uiPriority w:val="99"/>
    <w:rsid w:val="003F5B44"/>
  </w:style>
  <w:style w:type="paragraph" w:customStyle="1" w:styleId="Textoindependiente22">
    <w:name w:val="Texto independiente 22"/>
    <w:basedOn w:val="Normal"/>
    <w:uiPriority w:val="99"/>
    <w:rsid w:val="003F5B44"/>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pPr>
    <w:rPr>
      <w:rFonts w:ascii="Univers" w:hAnsi="Univers"/>
      <w:sz w:val="22"/>
    </w:rPr>
  </w:style>
  <w:style w:type="paragraph" w:customStyle="1" w:styleId="texto">
    <w:name w:val="texto"/>
    <w:basedOn w:val="Normal"/>
    <w:uiPriority w:val="99"/>
    <w:rsid w:val="003F5B44"/>
    <w:pPr>
      <w:spacing w:after="101" w:line="216" w:lineRule="atLeast"/>
      <w:ind w:firstLine="288"/>
      <w:jc w:val="both"/>
    </w:pPr>
    <w:rPr>
      <w:rFonts w:ascii="Arial" w:hAnsi="Arial"/>
      <w:sz w:val="18"/>
    </w:rPr>
  </w:style>
  <w:style w:type="paragraph" w:styleId="Textoindependiente2">
    <w:name w:val="Body Text 2"/>
    <w:basedOn w:val="Normal"/>
    <w:link w:val="Textoindependiente2Car"/>
    <w:uiPriority w:val="99"/>
    <w:rsid w:val="003F5B44"/>
    <w:pPr>
      <w:spacing w:after="120" w:line="480" w:lineRule="auto"/>
    </w:pPr>
  </w:style>
  <w:style w:type="character" w:styleId="Refdenotaalfinal">
    <w:name w:val="endnote reference"/>
    <w:uiPriority w:val="99"/>
    <w:rsid w:val="003F5B44"/>
    <w:rPr>
      <w:vertAlign w:val="superscript"/>
    </w:rPr>
  </w:style>
  <w:style w:type="paragraph" w:styleId="Textoindependiente3">
    <w:name w:val="Body Text 3"/>
    <w:basedOn w:val="Normal"/>
    <w:uiPriority w:val="99"/>
    <w:rsid w:val="003F5B44"/>
    <w:pPr>
      <w:jc w:val="both"/>
    </w:pPr>
    <w:rPr>
      <w:rFonts w:ascii="Arial" w:hAnsi="Arial"/>
      <w:sz w:val="22"/>
    </w:rPr>
  </w:style>
  <w:style w:type="paragraph" w:styleId="Encabezado">
    <w:name w:val="header"/>
    <w:basedOn w:val="Normal"/>
    <w:link w:val="EncabezadoCar"/>
    <w:uiPriority w:val="99"/>
    <w:rsid w:val="003F5B44"/>
    <w:pPr>
      <w:tabs>
        <w:tab w:val="center" w:pos="4252"/>
        <w:tab w:val="right" w:pos="8504"/>
      </w:tabs>
    </w:pPr>
  </w:style>
  <w:style w:type="character" w:customStyle="1" w:styleId="EncabezadoCar">
    <w:name w:val="Encabezado Car"/>
    <w:link w:val="Encabezado"/>
    <w:uiPriority w:val="99"/>
    <w:rsid w:val="003F5B44"/>
  </w:style>
  <w:style w:type="paragraph" w:styleId="Prrafodelista">
    <w:name w:val="List Paragraph"/>
    <w:basedOn w:val="Normal"/>
    <w:uiPriority w:val="34"/>
    <w:qFormat/>
    <w:rsid w:val="003F5B44"/>
    <w:pPr>
      <w:ind w:left="708"/>
    </w:pPr>
  </w:style>
  <w:style w:type="paragraph" w:customStyle="1" w:styleId="Textoindependiente21">
    <w:name w:val="Texto independiente 21"/>
    <w:basedOn w:val="Normal"/>
    <w:uiPriority w:val="99"/>
    <w:rsid w:val="003F5B44"/>
    <w:pPr>
      <w:jc w:val="both"/>
    </w:pPr>
    <w:rPr>
      <w:rFonts w:ascii="Arial" w:hAnsi="Arial"/>
      <w:b/>
      <w:sz w:val="22"/>
    </w:rPr>
  </w:style>
  <w:style w:type="character" w:customStyle="1" w:styleId="Textoindependiente2Car">
    <w:name w:val="Texto independiente 2 Car"/>
    <w:link w:val="Textoindependiente2"/>
    <w:uiPriority w:val="99"/>
    <w:rsid w:val="003F5B44"/>
  </w:style>
  <w:style w:type="paragraph" w:customStyle="1" w:styleId="Sangra2detindependiente1">
    <w:name w:val="Sangría 2 de t. independiente1"/>
    <w:basedOn w:val="Normal"/>
    <w:uiPriority w:val="99"/>
    <w:rsid w:val="003F5B44"/>
    <w:pPr>
      <w:ind w:left="705" w:hanging="705"/>
      <w:jc w:val="both"/>
    </w:pPr>
    <w:rPr>
      <w:rFonts w:ascii="Arial" w:hAnsi="Arial"/>
    </w:rPr>
  </w:style>
  <w:style w:type="character" w:customStyle="1" w:styleId="PiedepginaCar">
    <w:name w:val="Pie de página Car"/>
    <w:link w:val="Piedepgina"/>
    <w:uiPriority w:val="99"/>
    <w:rsid w:val="003F5B44"/>
  </w:style>
  <w:style w:type="paragraph" w:styleId="Sangradetextonormal">
    <w:name w:val="Body Text Indent"/>
    <w:basedOn w:val="Normal"/>
    <w:link w:val="SangradetextonormalCar"/>
    <w:uiPriority w:val="99"/>
    <w:rsid w:val="003F5B44"/>
    <w:pPr>
      <w:spacing w:after="120"/>
      <w:ind w:left="283"/>
    </w:pPr>
  </w:style>
  <w:style w:type="character" w:customStyle="1" w:styleId="TextoindependienteCar">
    <w:name w:val="Texto independiente Car"/>
    <w:link w:val="Textoindependiente"/>
    <w:uiPriority w:val="99"/>
    <w:rsid w:val="003F5B44"/>
  </w:style>
  <w:style w:type="paragraph" w:styleId="Sangra3detindependiente">
    <w:name w:val="Body Text Indent 3"/>
    <w:basedOn w:val="Normal"/>
    <w:uiPriority w:val="99"/>
    <w:rsid w:val="003F5B44"/>
    <w:pPr>
      <w:spacing w:after="120"/>
      <w:ind w:left="283"/>
    </w:pPr>
    <w:rPr>
      <w:sz w:val="16"/>
    </w:rPr>
  </w:style>
  <w:style w:type="numbering" w:customStyle="1" w:styleId="Estilo1">
    <w:name w:val="Estilo1"/>
    <w:uiPriority w:val="99"/>
    <w:rsid w:val="003F5B44"/>
    <w:pPr>
      <w:numPr>
        <w:numId w:val="1"/>
      </w:numPr>
    </w:pPr>
  </w:style>
  <w:style w:type="paragraph" w:customStyle="1" w:styleId="Texto0">
    <w:name w:val="Texto"/>
    <w:basedOn w:val="Normal"/>
    <w:uiPriority w:val="99"/>
    <w:rsid w:val="003F5B44"/>
    <w:pPr>
      <w:spacing w:after="101" w:line="216" w:lineRule="exact"/>
      <w:ind w:firstLine="288"/>
      <w:jc w:val="both"/>
    </w:pPr>
    <w:rPr>
      <w:rFonts w:ascii="Arial" w:hAnsi="Arial"/>
      <w:sz w:val="18"/>
    </w:rPr>
  </w:style>
  <w:style w:type="paragraph" w:styleId="Textonotapie">
    <w:name w:val="footnote text"/>
    <w:basedOn w:val="Normal"/>
    <w:link w:val="TextonotapieCar"/>
    <w:uiPriority w:val="99"/>
    <w:rsid w:val="003F5B44"/>
  </w:style>
  <w:style w:type="paragraph" w:styleId="Textodeglobo">
    <w:name w:val="Balloon Text"/>
    <w:basedOn w:val="Normal"/>
    <w:link w:val="TextodegloboCar"/>
    <w:uiPriority w:val="99"/>
    <w:rsid w:val="003F5B44"/>
    <w:rPr>
      <w:rFonts w:ascii="Tahoma" w:hAnsi="Tahoma" w:cs="Tahoma"/>
      <w:sz w:val="16"/>
    </w:rPr>
  </w:style>
  <w:style w:type="paragraph" w:styleId="Sangra2detindependiente">
    <w:name w:val="Body Text Indent 2"/>
    <w:basedOn w:val="Normal"/>
    <w:uiPriority w:val="99"/>
    <w:rsid w:val="003F5B44"/>
    <w:pPr>
      <w:spacing w:after="120" w:line="480" w:lineRule="auto"/>
      <w:ind w:left="283"/>
    </w:pPr>
  </w:style>
  <w:style w:type="character" w:customStyle="1" w:styleId="Ttulo2Car">
    <w:name w:val="Título 2 Car"/>
    <w:link w:val="Ttulo2"/>
    <w:uiPriority w:val="99"/>
    <w:rsid w:val="003F5B44"/>
    <w:rPr>
      <w:rFonts w:ascii="Arial" w:hAnsi="Arial" w:cs="Arial"/>
      <w:b/>
      <w:i/>
      <w:sz w:val="28"/>
    </w:rPr>
  </w:style>
  <w:style w:type="character" w:customStyle="1" w:styleId="Ttulo5Car">
    <w:name w:val="Título 5 Car"/>
    <w:link w:val="Ttulo5"/>
    <w:uiPriority w:val="99"/>
    <w:rsid w:val="003F5B44"/>
    <w:rPr>
      <w:b/>
      <w:i/>
      <w:sz w:val="26"/>
    </w:rPr>
  </w:style>
  <w:style w:type="character" w:customStyle="1" w:styleId="TtuloCar">
    <w:name w:val="Título Car"/>
    <w:link w:val="Ttulo"/>
    <w:uiPriority w:val="99"/>
    <w:rsid w:val="003F5B44"/>
    <w:rPr>
      <w:rFonts w:ascii="CG Times" w:hAnsi="CG Times"/>
      <w:b/>
      <w:sz w:val="24"/>
      <w:u w:val="double"/>
    </w:rPr>
  </w:style>
  <w:style w:type="paragraph" w:customStyle="1" w:styleId="INCISO">
    <w:name w:val="INCISO"/>
    <w:basedOn w:val="Normal"/>
    <w:uiPriority w:val="99"/>
    <w:rsid w:val="003F5B44"/>
    <w:pPr>
      <w:tabs>
        <w:tab w:val="left" w:pos="1152"/>
      </w:tabs>
      <w:spacing w:after="101" w:line="216" w:lineRule="atLeast"/>
      <w:ind w:left="1152" w:hanging="432"/>
      <w:jc w:val="both"/>
    </w:pPr>
    <w:rPr>
      <w:rFonts w:ascii="Arial" w:hAnsi="Arial"/>
      <w:sz w:val="18"/>
    </w:rPr>
  </w:style>
  <w:style w:type="character" w:styleId="Hipervnculo">
    <w:name w:val="Hyperlink"/>
    <w:uiPriority w:val="99"/>
    <w:rsid w:val="003F5B44"/>
    <w:rPr>
      <w:color w:val="0000FF"/>
      <w:u w:val="single"/>
    </w:rPr>
  </w:style>
  <w:style w:type="character" w:customStyle="1" w:styleId="Ttulo1Car">
    <w:name w:val="Título 1 Car"/>
    <w:link w:val="Ttulo1"/>
    <w:uiPriority w:val="99"/>
    <w:rsid w:val="003F5B44"/>
    <w:rPr>
      <w:rFonts w:ascii="Arial" w:hAnsi="Arial" w:cs="Arial"/>
      <w:b/>
      <w:sz w:val="32"/>
    </w:rPr>
  </w:style>
  <w:style w:type="character" w:styleId="Nmerodepgina">
    <w:name w:val="page number"/>
    <w:basedOn w:val="Fuentedeprrafopredeter"/>
    <w:uiPriority w:val="99"/>
    <w:rsid w:val="003F5B44"/>
  </w:style>
  <w:style w:type="paragraph" w:customStyle="1" w:styleId="ACUERDO">
    <w:name w:val="ACUERDO"/>
    <w:basedOn w:val="Normal"/>
    <w:uiPriority w:val="99"/>
    <w:rsid w:val="003F5B44"/>
    <w:pPr>
      <w:jc w:val="both"/>
    </w:pPr>
    <w:rPr>
      <w:rFonts w:ascii="Arial" w:hAnsi="Arial"/>
      <w:b/>
      <w:sz w:val="28"/>
    </w:rPr>
  </w:style>
  <w:style w:type="paragraph" w:styleId="Textoindependiente">
    <w:name w:val="Body Text"/>
    <w:basedOn w:val="Normal"/>
    <w:link w:val="TextoindependienteCar"/>
    <w:uiPriority w:val="99"/>
    <w:rsid w:val="003F5B44"/>
    <w:pPr>
      <w:spacing w:after="120"/>
    </w:pPr>
  </w:style>
  <w:style w:type="character" w:customStyle="1" w:styleId="Ttulo3Car">
    <w:name w:val="Título 3 Car"/>
    <w:link w:val="Ttulo3"/>
    <w:uiPriority w:val="99"/>
    <w:rsid w:val="003F5B44"/>
    <w:rPr>
      <w:rFonts w:ascii="Arial" w:hAnsi="Arial" w:cs="Arial"/>
      <w:b/>
      <w:sz w:val="26"/>
    </w:rPr>
  </w:style>
  <w:style w:type="paragraph" w:styleId="Textodebloque">
    <w:name w:val="Block Text"/>
    <w:basedOn w:val="Normal"/>
    <w:uiPriority w:val="99"/>
    <w:rsid w:val="003F5B44"/>
    <w:pPr>
      <w:ind w:left="1418" w:right="618" w:hanging="567"/>
      <w:jc w:val="both"/>
    </w:pPr>
    <w:rPr>
      <w:rFonts w:ascii="Arial" w:hAnsi="Arial"/>
      <w:sz w:val="22"/>
    </w:rPr>
  </w:style>
  <w:style w:type="paragraph" w:styleId="Revisin">
    <w:name w:val="Revision"/>
    <w:uiPriority w:val="99"/>
    <w:rsid w:val="003F5B44"/>
  </w:style>
  <w:style w:type="paragraph" w:styleId="Descripcin">
    <w:name w:val="caption"/>
    <w:basedOn w:val="Normal"/>
    <w:next w:val="Normal"/>
    <w:uiPriority w:val="99"/>
    <w:rsid w:val="003F5B44"/>
    <w:pPr>
      <w:spacing w:before="120" w:after="120"/>
    </w:pPr>
    <w:rPr>
      <w:b/>
    </w:rPr>
  </w:style>
  <w:style w:type="paragraph" w:styleId="Ttulo">
    <w:name w:val="Title"/>
    <w:basedOn w:val="Normal"/>
    <w:link w:val="TtuloCar"/>
    <w:uiPriority w:val="99"/>
    <w:rsid w:val="003F5B44"/>
    <w:pPr>
      <w:tabs>
        <w:tab w:val="left" w:pos="0"/>
      </w:tabs>
      <w:jc w:val="center"/>
    </w:pPr>
    <w:rPr>
      <w:rFonts w:ascii="CG Times" w:hAnsi="CG Times"/>
      <w:b/>
      <w:sz w:val="24"/>
      <w:u w:val="double"/>
    </w:rPr>
  </w:style>
  <w:style w:type="paragraph" w:styleId="Piedepgina">
    <w:name w:val="footer"/>
    <w:basedOn w:val="Normal"/>
    <w:link w:val="PiedepginaCar"/>
    <w:uiPriority w:val="99"/>
    <w:rsid w:val="003F5B44"/>
    <w:pPr>
      <w:tabs>
        <w:tab w:val="center" w:pos="4252"/>
        <w:tab w:val="right" w:pos="8504"/>
      </w:tabs>
    </w:pPr>
  </w:style>
  <w:style w:type="character" w:customStyle="1" w:styleId="TextodegloboCar">
    <w:name w:val="Texto de globo Car"/>
    <w:link w:val="Textodeglobo"/>
    <w:uiPriority w:val="99"/>
    <w:rsid w:val="003F5B44"/>
    <w:rPr>
      <w:rFonts w:ascii="Tahoma" w:hAnsi="Tahoma" w:cs="Tahoma"/>
      <w:sz w:val="16"/>
    </w:rPr>
  </w:style>
  <w:style w:type="character" w:styleId="Hipervnculovisitado">
    <w:name w:val="FollowedHyperlink"/>
    <w:uiPriority w:val="99"/>
    <w:rsid w:val="003F5B44"/>
    <w:rPr>
      <w:color w:val="800080"/>
      <w:u w:val="single"/>
    </w:rPr>
  </w:style>
  <w:style w:type="table" w:styleId="Tablaconcuadrcula">
    <w:name w:val="Table Grid"/>
    <w:basedOn w:val="Tablanormal"/>
    <w:uiPriority w:val="99"/>
    <w:rsid w:val="003F5B44"/>
    <w:tblP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Pr>
  </w:style>
  <w:style w:type="character" w:styleId="Refdenotaalpie">
    <w:name w:val="footnote reference"/>
    <w:uiPriority w:val="99"/>
    <w:rsid w:val="003F5B44"/>
    <w:rPr>
      <w:vertAlign w:val="superscript"/>
    </w:rPr>
  </w:style>
  <w:style w:type="paragraph" w:customStyle="1" w:styleId="Default">
    <w:name w:val="Default"/>
    <w:rsid w:val="007E723E"/>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imes New Roman" w:hAnsi="Century Gothic" w:cs="Arial"/>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E0B"/>
    <w:rPr>
      <w:lang w:eastAsia="es-ES"/>
    </w:rPr>
  </w:style>
  <w:style w:type="paragraph" w:styleId="Ttulo1">
    <w:name w:val="heading 1"/>
    <w:basedOn w:val="Normal"/>
    <w:next w:val="Normal"/>
    <w:link w:val="Ttulo1Car"/>
    <w:qFormat/>
    <w:rsid w:val="00695B65"/>
    <w:pPr>
      <w:keepNext/>
      <w:spacing w:before="240" w:after="60"/>
      <w:outlineLvl w:val="0"/>
    </w:pPr>
    <w:rPr>
      <w:rFonts w:ascii="Arial" w:hAnsi="Arial"/>
      <w:b/>
      <w:bCs/>
      <w:kern w:val="32"/>
      <w:sz w:val="32"/>
      <w:szCs w:val="32"/>
    </w:rPr>
  </w:style>
  <w:style w:type="paragraph" w:styleId="Ttulo2">
    <w:name w:val="heading 2"/>
    <w:basedOn w:val="Normal"/>
    <w:next w:val="Normal"/>
    <w:link w:val="Ttulo2Car"/>
    <w:qFormat/>
    <w:rsid w:val="00695B65"/>
    <w:pPr>
      <w:keepNext/>
      <w:spacing w:before="240" w:after="60"/>
      <w:outlineLvl w:val="1"/>
    </w:pPr>
    <w:rPr>
      <w:rFonts w:ascii="Arial" w:hAnsi="Arial"/>
      <w:b/>
      <w:bCs/>
      <w:i/>
      <w:iCs/>
      <w:sz w:val="28"/>
      <w:szCs w:val="28"/>
    </w:rPr>
  </w:style>
  <w:style w:type="paragraph" w:styleId="Ttulo3">
    <w:name w:val="heading 3"/>
    <w:aliases w:val=" Car Car"/>
    <w:basedOn w:val="Normal"/>
    <w:next w:val="Normal"/>
    <w:link w:val="Ttulo3Car"/>
    <w:qFormat/>
    <w:rsid w:val="00635A72"/>
    <w:pPr>
      <w:keepNext/>
      <w:spacing w:before="240" w:after="60"/>
      <w:outlineLvl w:val="2"/>
    </w:pPr>
    <w:rPr>
      <w:rFonts w:ascii="Arial" w:hAnsi="Arial"/>
      <w:b/>
      <w:bCs/>
      <w:sz w:val="26"/>
      <w:szCs w:val="26"/>
    </w:rPr>
  </w:style>
  <w:style w:type="paragraph" w:styleId="Ttulo5">
    <w:name w:val="heading 5"/>
    <w:basedOn w:val="Normal"/>
    <w:next w:val="Normal"/>
    <w:link w:val="Ttulo5Car"/>
    <w:qFormat/>
    <w:rsid w:val="00965AE4"/>
    <w:pPr>
      <w:widowControl w:val="0"/>
      <w:spacing w:before="240" w:after="60"/>
      <w:outlineLvl w:val="4"/>
    </w:pPr>
    <w:rPr>
      <w:b/>
      <w:bCs/>
      <w:i/>
      <w:iCs/>
      <w:snapToGrid w:val="0"/>
      <w:sz w:val="26"/>
      <w:szCs w:val="26"/>
      <w:lang w:val="en-US"/>
    </w:rPr>
  </w:style>
  <w:style w:type="paragraph" w:styleId="Ttulo8">
    <w:name w:val="heading 8"/>
    <w:basedOn w:val="Normal"/>
    <w:next w:val="Normal"/>
    <w:qFormat/>
    <w:rsid w:val="00696A90"/>
    <w:pPr>
      <w:spacing w:before="240" w:after="60"/>
      <w:outlineLvl w:val="7"/>
    </w:pPr>
    <w:rPr>
      <w:i/>
      <w:i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2C6E0B"/>
    <w:pPr>
      <w:tabs>
        <w:tab w:val="center" w:pos="4252"/>
        <w:tab w:val="right" w:pos="8504"/>
      </w:tabs>
    </w:pPr>
  </w:style>
  <w:style w:type="paragraph" w:styleId="Piedepgina">
    <w:name w:val="footer"/>
    <w:basedOn w:val="Normal"/>
    <w:link w:val="PiedepginaCar"/>
    <w:uiPriority w:val="99"/>
    <w:rsid w:val="002C6E0B"/>
    <w:pPr>
      <w:tabs>
        <w:tab w:val="center" w:pos="4252"/>
        <w:tab w:val="right" w:pos="8504"/>
      </w:tabs>
    </w:pPr>
  </w:style>
  <w:style w:type="paragraph" w:styleId="Textoindependiente3">
    <w:name w:val="Body Text 3"/>
    <w:basedOn w:val="Normal"/>
    <w:rsid w:val="002C6E0B"/>
    <w:pPr>
      <w:jc w:val="both"/>
    </w:pPr>
    <w:rPr>
      <w:rFonts w:ascii="Arial" w:hAnsi="Arial"/>
      <w:sz w:val="22"/>
    </w:rPr>
  </w:style>
  <w:style w:type="table" w:styleId="Tablaconcuadrcula">
    <w:name w:val="Table Grid"/>
    <w:basedOn w:val="Tablanormal"/>
    <w:rsid w:val="002C6E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21">
    <w:name w:val="Texto independiente 21"/>
    <w:basedOn w:val="Normal"/>
    <w:rsid w:val="002C6E0B"/>
    <w:pPr>
      <w:jc w:val="both"/>
    </w:pPr>
    <w:rPr>
      <w:rFonts w:ascii="Arial" w:hAnsi="Arial"/>
      <w:b/>
      <w:sz w:val="22"/>
      <w:lang w:val="es-ES_tradnl"/>
    </w:rPr>
  </w:style>
  <w:style w:type="paragraph" w:styleId="Textonotapie">
    <w:name w:val="footnote text"/>
    <w:basedOn w:val="Normal"/>
    <w:link w:val="TextonotapieCar"/>
    <w:rsid w:val="002C6E0B"/>
    <w:rPr>
      <w:lang w:val="es-ES_tradnl"/>
    </w:rPr>
  </w:style>
  <w:style w:type="paragraph" w:customStyle="1" w:styleId="Textoindependiente31">
    <w:name w:val="Texto independiente 31"/>
    <w:basedOn w:val="Normal"/>
    <w:rsid w:val="002C6E0B"/>
    <w:pPr>
      <w:widowControl w:val="0"/>
      <w:jc w:val="both"/>
    </w:pPr>
    <w:rPr>
      <w:rFonts w:ascii="Albertus Medium" w:hAnsi="Albertus Medium"/>
      <w:sz w:val="22"/>
    </w:rPr>
  </w:style>
  <w:style w:type="character" w:styleId="Hipervnculo">
    <w:name w:val="Hyperlink"/>
    <w:rsid w:val="002C6E0B"/>
    <w:rPr>
      <w:color w:val="0000FF"/>
      <w:u w:val="single"/>
    </w:rPr>
  </w:style>
  <w:style w:type="character" w:styleId="Hipervnculovisitado">
    <w:name w:val="FollowedHyperlink"/>
    <w:rsid w:val="002C6E0B"/>
    <w:rPr>
      <w:color w:val="800080"/>
      <w:u w:val="single"/>
    </w:rPr>
  </w:style>
  <w:style w:type="paragraph" w:styleId="Textoindependiente">
    <w:name w:val="Body Text"/>
    <w:basedOn w:val="Normal"/>
    <w:link w:val="TextoindependienteCar"/>
    <w:rsid w:val="002C6E0B"/>
    <w:pPr>
      <w:spacing w:after="120"/>
    </w:pPr>
  </w:style>
  <w:style w:type="paragraph" w:customStyle="1" w:styleId="ACUERDO">
    <w:name w:val="ACUERDO"/>
    <w:basedOn w:val="Normal"/>
    <w:rsid w:val="002C6E0B"/>
    <w:pPr>
      <w:widowControl w:val="0"/>
      <w:jc w:val="both"/>
    </w:pPr>
    <w:rPr>
      <w:rFonts w:ascii="Arial" w:hAnsi="Arial"/>
      <w:b/>
      <w:sz w:val="28"/>
      <w:lang w:val="en-US"/>
    </w:rPr>
  </w:style>
  <w:style w:type="paragraph" w:customStyle="1" w:styleId="Texto">
    <w:name w:val="Texto"/>
    <w:basedOn w:val="Normal"/>
    <w:rsid w:val="00257700"/>
    <w:pPr>
      <w:spacing w:after="101" w:line="216" w:lineRule="exact"/>
      <w:ind w:firstLine="288"/>
      <w:jc w:val="both"/>
    </w:pPr>
    <w:rPr>
      <w:rFonts w:ascii="Arial" w:hAnsi="Arial"/>
      <w:sz w:val="18"/>
      <w:lang w:val="es-ES"/>
    </w:rPr>
  </w:style>
  <w:style w:type="paragraph" w:customStyle="1" w:styleId="texto0">
    <w:name w:val="texto"/>
    <w:basedOn w:val="Normal"/>
    <w:rsid w:val="00635A72"/>
    <w:pPr>
      <w:spacing w:after="101" w:line="216" w:lineRule="atLeast"/>
      <w:ind w:firstLine="288"/>
      <w:jc w:val="both"/>
    </w:pPr>
    <w:rPr>
      <w:rFonts w:ascii="Arial" w:hAnsi="Arial"/>
      <w:sz w:val="18"/>
      <w:lang w:val="es-ES_tradnl"/>
    </w:rPr>
  </w:style>
  <w:style w:type="paragraph" w:customStyle="1" w:styleId="INCISO">
    <w:name w:val="INCISO"/>
    <w:basedOn w:val="Normal"/>
    <w:rsid w:val="00635A72"/>
    <w:pPr>
      <w:tabs>
        <w:tab w:val="left" w:pos="1152"/>
      </w:tabs>
      <w:spacing w:after="101" w:line="216" w:lineRule="atLeast"/>
      <w:ind w:left="1152" w:hanging="432"/>
      <w:jc w:val="both"/>
    </w:pPr>
    <w:rPr>
      <w:rFonts w:ascii="Arial" w:hAnsi="Arial"/>
      <w:sz w:val="18"/>
      <w:lang w:val="es-ES_tradnl"/>
    </w:rPr>
  </w:style>
  <w:style w:type="paragraph" w:styleId="Sangra2detindependiente">
    <w:name w:val="Body Text Indent 2"/>
    <w:basedOn w:val="Normal"/>
    <w:rsid w:val="00635A72"/>
    <w:pPr>
      <w:spacing w:after="120" w:line="480" w:lineRule="auto"/>
      <w:ind w:left="283"/>
    </w:pPr>
  </w:style>
  <w:style w:type="paragraph" w:styleId="Sangra3detindependiente">
    <w:name w:val="Body Text Indent 3"/>
    <w:basedOn w:val="Normal"/>
    <w:rsid w:val="00635A72"/>
    <w:pPr>
      <w:spacing w:after="120"/>
      <w:ind w:left="283"/>
    </w:pPr>
    <w:rPr>
      <w:sz w:val="16"/>
      <w:szCs w:val="16"/>
    </w:rPr>
  </w:style>
  <w:style w:type="paragraph" w:customStyle="1" w:styleId="Sangra2detindependiente1">
    <w:name w:val="Sangría 2 de t. independiente1"/>
    <w:basedOn w:val="Normal"/>
    <w:rsid w:val="00635A72"/>
    <w:pPr>
      <w:ind w:left="705" w:hanging="705"/>
      <w:jc w:val="both"/>
    </w:pPr>
    <w:rPr>
      <w:rFonts w:ascii="Arial" w:hAnsi="Arial"/>
    </w:rPr>
  </w:style>
  <w:style w:type="character" w:customStyle="1" w:styleId="Ttulo3Car">
    <w:name w:val="Título 3 Car"/>
    <w:aliases w:val=" Car Car Car"/>
    <w:link w:val="Ttulo3"/>
    <w:rsid w:val="00635A72"/>
    <w:rPr>
      <w:rFonts w:ascii="Arial" w:hAnsi="Arial" w:cs="Arial"/>
      <w:b/>
      <w:bCs/>
      <w:sz w:val="26"/>
      <w:szCs w:val="26"/>
      <w:lang w:val="es-MX" w:eastAsia="es-ES" w:bidi="ar-SA"/>
    </w:rPr>
  </w:style>
  <w:style w:type="paragraph" w:styleId="Textodebloque">
    <w:name w:val="Block Text"/>
    <w:basedOn w:val="Normal"/>
    <w:rsid w:val="00FE1A3E"/>
    <w:pPr>
      <w:ind w:left="1418" w:right="618" w:hanging="567"/>
      <w:jc w:val="both"/>
    </w:pPr>
    <w:rPr>
      <w:rFonts w:ascii="Arial" w:hAnsi="Arial"/>
      <w:sz w:val="22"/>
    </w:rPr>
  </w:style>
  <w:style w:type="paragraph" w:styleId="Textoindependiente2">
    <w:name w:val="Body Text 2"/>
    <w:basedOn w:val="Normal"/>
    <w:link w:val="Textoindependiente2Car"/>
    <w:rsid w:val="006913F3"/>
    <w:pPr>
      <w:spacing w:after="120" w:line="480" w:lineRule="auto"/>
    </w:pPr>
  </w:style>
  <w:style w:type="paragraph" w:styleId="Sangradetextonormal">
    <w:name w:val="Body Text Indent"/>
    <w:basedOn w:val="Normal"/>
    <w:link w:val="SangradetextonormalCar"/>
    <w:rsid w:val="00695B65"/>
    <w:pPr>
      <w:spacing w:after="120"/>
      <w:ind w:left="283"/>
    </w:pPr>
  </w:style>
  <w:style w:type="paragraph" w:styleId="Ttulo">
    <w:name w:val="Title"/>
    <w:basedOn w:val="Normal"/>
    <w:link w:val="TtuloCar"/>
    <w:qFormat/>
    <w:rsid w:val="00695B65"/>
    <w:pPr>
      <w:widowControl w:val="0"/>
      <w:tabs>
        <w:tab w:val="left" w:pos="0"/>
      </w:tabs>
      <w:jc w:val="center"/>
    </w:pPr>
    <w:rPr>
      <w:rFonts w:ascii="CG Times" w:hAnsi="CG Times"/>
      <w:b/>
      <w:snapToGrid w:val="0"/>
      <w:sz w:val="24"/>
      <w:u w:val="double"/>
      <w:lang w:val="es-ES_tradnl"/>
    </w:rPr>
  </w:style>
  <w:style w:type="character" w:customStyle="1" w:styleId="Paragraph">
    <w:name w:val="Paragraph"/>
    <w:rsid w:val="00695B65"/>
    <w:rPr>
      <w:rFonts w:ascii="Courier" w:hAnsi="Courier"/>
      <w:sz w:val="24"/>
    </w:rPr>
  </w:style>
  <w:style w:type="paragraph" w:styleId="Prrafodelista">
    <w:name w:val="List Paragraph"/>
    <w:basedOn w:val="Normal"/>
    <w:uiPriority w:val="34"/>
    <w:qFormat/>
    <w:rsid w:val="00F043EA"/>
    <w:pPr>
      <w:ind w:left="708"/>
    </w:pPr>
  </w:style>
  <w:style w:type="paragraph" w:styleId="Textodeglobo">
    <w:name w:val="Balloon Text"/>
    <w:basedOn w:val="Normal"/>
    <w:link w:val="TextodegloboCar"/>
    <w:rsid w:val="00A93671"/>
    <w:rPr>
      <w:rFonts w:ascii="Tahoma" w:hAnsi="Tahoma" w:cs="Tahoma"/>
      <w:sz w:val="16"/>
      <w:szCs w:val="16"/>
    </w:rPr>
  </w:style>
  <w:style w:type="character" w:customStyle="1" w:styleId="TextodegloboCar">
    <w:name w:val="Texto de globo Car"/>
    <w:link w:val="Textodeglobo"/>
    <w:rsid w:val="00A93671"/>
    <w:rPr>
      <w:rFonts w:ascii="Tahoma" w:hAnsi="Tahoma" w:cs="Tahoma"/>
      <w:sz w:val="16"/>
      <w:szCs w:val="16"/>
      <w:lang w:val="es-MX"/>
    </w:rPr>
  </w:style>
  <w:style w:type="numbering" w:customStyle="1" w:styleId="Estilo1">
    <w:name w:val="Estilo1"/>
    <w:uiPriority w:val="99"/>
    <w:rsid w:val="00C20853"/>
    <w:pPr>
      <w:numPr>
        <w:numId w:val="1"/>
      </w:numPr>
    </w:pPr>
  </w:style>
  <w:style w:type="character" w:customStyle="1" w:styleId="Ttulo1Car">
    <w:name w:val="Título 1 Car"/>
    <w:link w:val="Ttulo1"/>
    <w:rsid w:val="00C52AD2"/>
    <w:rPr>
      <w:rFonts w:ascii="Arial" w:hAnsi="Arial" w:cs="Arial"/>
      <w:b/>
      <w:bCs/>
      <w:kern w:val="32"/>
      <w:sz w:val="32"/>
      <w:szCs w:val="32"/>
      <w:lang w:val="es-MX"/>
    </w:rPr>
  </w:style>
  <w:style w:type="character" w:customStyle="1" w:styleId="Ttulo2Car">
    <w:name w:val="Título 2 Car"/>
    <w:link w:val="Ttulo2"/>
    <w:rsid w:val="00C52AD2"/>
    <w:rPr>
      <w:rFonts w:ascii="Arial" w:hAnsi="Arial" w:cs="Arial"/>
      <w:b/>
      <w:bCs/>
      <w:i/>
      <w:iCs/>
      <w:sz w:val="28"/>
      <w:szCs w:val="28"/>
      <w:lang w:val="es-MX"/>
    </w:rPr>
  </w:style>
  <w:style w:type="character" w:customStyle="1" w:styleId="EncabezadoCar">
    <w:name w:val="Encabezado Car"/>
    <w:link w:val="Encabezado"/>
    <w:uiPriority w:val="99"/>
    <w:rsid w:val="00C52AD2"/>
    <w:rPr>
      <w:lang w:val="es-MX"/>
    </w:rPr>
  </w:style>
  <w:style w:type="character" w:customStyle="1" w:styleId="TextoindependienteCar">
    <w:name w:val="Texto independiente Car"/>
    <w:link w:val="Textoindependiente"/>
    <w:rsid w:val="00C52AD2"/>
    <w:rPr>
      <w:lang w:val="es-MX"/>
    </w:rPr>
  </w:style>
  <w:style w:type="character" w:customStyle="1" w:styleId="Textoindependiente2Car">
    <w:name w:val="Texto independiente 2 Car"/>
    <w:link w:val="Textoindependiente2"/>
    <w:rsid w:val="00C52AD2"/>
    <w:rPr>
      <w:lang w:val="es-MX"/>
    </w:rPr>
  </w:style>
  <w:style w:type="character" w:customStyle="1" w:styleId="SangradetextonormalCar">
    <w:name w:val="Sangría de texto normal Car"/>
    <w:link w:val="Sangradetextonormal"/>
    <w:rsid w:val="00C52AD2"/>
    <w:rPr>
      <w:lang w:val="es-MX"/>
    </w:rPr>
  </w:style>
  <w:style w:type="character" w:customStyle="1" w:styleId="TtuloCar">
    <w:name w:val="Título Car"/>
    <w:link w:val="Ttulo"/>
    <w:rsid w:val="00C52AD2"/>
    <w:rPr>
      <w:rFonts w:ascii="CG Times" w:hAnsi="CG Times"/>
      <w:b/>
      <w:snapToGrid w:val="0"/>
      <w:sz w:val="24"/>
      <w:u w:val="double"/>
      <w:lang w:val="es-ES_tradnl"/>
    </w:rPr>
  </w:style>
  <w:style w:type="character" w:customStyle="1" w:styleId="Ttulo5Car">
    <w:name w:val="Título 5 Car"/>
    <w:link w:val="Ttulo5"/>
    <w:rsid w:val="00965AE4"/>
    <w:rPr>
      <w:b/>
      <w:bCs/>
      <w:i/>
      <w:iCs/>
      <w:snapToGrid w:val="0"/>
      <w:sz w:val="26"/>
      <w:szCs w:val="26"/>
      <w:lang w:val="en-US"/>
    </w:rPr>
  </w:style>
  <w:style w:type="paragraph" w:customStyle="1" w:styleId="Textoindependiente22">
    <w:name w:val="Texto independiente 22"/>
    <w:basedOn w:val="Normal"/>
    <w:rsid w:val="00965AE4"/>
    <w:pPr>
      <w:widowControl w:val="0"/>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pPr>
    <w:rPr>
      <w:rFonts w:ascii="Univers" w:hAnsi="Univers"/>
      <w:sz w:val="22"/>
      <w:lang w:val="es-ES_tradnl"/>
    </w:rPr>
  </w:style>
  <w:style w:type="paragraph" w:styleId="Epgrafe">
    <w:name w:val="caption"/>
    <w:basedOn w:val="Normal"/>
    <w:next w:val="Normal"/>
    <w:qFormat/>
    <w:rsid w:val="00965AE4"/>
    <w:pPr>
      <w:widowControl w:val="0"/>
      <w:spacing w:before="120" w:after="120"/>
    </w:pPr>
    <w:rPr>
      <w:b/>
      <w:bCs/>
      <w:snapToGrid w:val="0"/>
      <w:lang w:val="en-US"/>
    </w:rPr>
  </w:style>
  <w:style w:type="character" w:styleId="Nmerodepgina">
    <w:name w:val="page number"/>
    <w:basedOn w:val="Fuentedeprrafopredeter"/>
    <w:rsid w:val="00965AE4"/>
  </w:style>
  <w:style w:type="character" w:styleId="nfasis">
    <w:name w:val="Emphasis"/>
    <w:qFormat/>
    <w:rsid w:val="00965AE4"/>
    <w:rPr>
      <w:i/>
      <w:iCs/>
    </w:rPr>
  </w:style>
  <w:style w:type="character" w:styleId="Nmerodelnea">
    <w:name w:val="line number"/>
    <w:basedOn w:val="Fuentedeprrafopredeter"/>
    <w:rsid w:val="00965AE4"/>
  </w:style>
  <w:style w:type="character" w:customStyle="1" w:styleId="TextonotapieCar">
    <w:name w:val="Texto nota pie Car"/>
    <w:link w:val="Textonotapie"/>
    <w:rsid w:val="00965AE4"/>
    <w:rPr>
      <w:lang w:val="es-ES_tradnl"/>
    </w:rPr>
  </w:style>
  <w:style w:type="character" w:styleId="Refdenotaalpie">
    <w:name w:val="footnote reference"/>
    <w:rsid w:val="00965AE4"/>
    <w:rPr>
      <w:vertAlign w:val="superscript"/>
    </w:rPr>
  </w:style>
  <w:style w:type="paragraph" w:styleId="Textonotaalfinal">
    <w:name w:val="endnote text"/>
    <w:basedOn w:val="Normal"/>
    <w:link w:val="TextonotaalfinalCar"/>
    <w:rsid w:val="00965AE4"/>
    <w:pPr>
      <w:widowControl w:val="0"/>
    </w:pPr>
    <w:rPr>
      <w:snapToGrid w:val="0"/>
      <w:lang w:val="en-US"/>
    </w:rPr>
  </w:style>
  <w:style w:type="character" w:customStyle="1" w:styleId="TextonotaalfinalCar">
    <w:name w:val="Texto nota al final Car"/>
    <w:link w:val="Textonotaalfinal"/>
    <w:rsid w:val="00965AE4"/>
    <w:rPr>
      <w:snapToGrid w:val="0"/>
      <w:lang w:val="en-US"/>
    </w:rPr>
  </w:style>
  <w:style w:type="character" w:styleId="Refdenotaalfinal">
    <w:name w:val="endnote reference"/>
    <w:rsid w:val="00965AE4"/>
    <w:rPr>
      <w:vertAlign w:val="superscript"/>
    </w:rPr>
  </w:style>
  <w:style w:type="character" w:customStyle="1" w:styleId="PiedepginaCar">
    <w:name w:val="Pie de página Car"/>
    <w:link w:val="Piedepgina"/>
    <w:uiPriority w:val="99"/>
    <w:rsid w:val="00965AE4"/>
    <w:rPr>
      <w:lang w:val="es-MX"/>
    </w:rPr>
  </w:style>
  <w:style w:type="paragraph" w:styleId="Revisin">
    <w:name w:val="Revision"/>
    <w:hidden/>
    <w:uiPriority w:val="99"/>
    <w:semiHidden/>
    <w:rsid w:val="005F3865"/>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70328">
      <w:bodyDiv w:val="1"/>
      <w:marLeft w:val="0"/>
      <w:marRight w:val="0"/>
      <w:marTop w:val="0"/>
      <w:marBottom w:val="0"/>
      <w:divBdr>
        <w:top w:val="none" w:sz="0" w:space="0" w:color="auto"/>
        <w:left w:val="none" w:sz="0" w:space="0" w:color="auto"/>
        <w:bottom w:val="none" w:sz="0" w:space="0" w:color="auto"/>
        <w:right w:val="none" w:sz="0" w:space="0" w:color="auto"/>
      </w:divBdr>
    </w:div>
    <w:div w:id="140853293">
      <w:bodyDiv w:val="1"/>
      <w:marLeft w:val="0"/>
      <w:marRight w:val="0"/>
      <w:marTop w:val="0"/>
      <w:marBottom w:val="0"/>
      <w:divBdr>
        <w:top w:val="none" w:sz="0" w:space="0" w:color="auto"/>
        <w:left w:val="none" w:sz="0" w:space="0" w:color="auto"/>
        <w:bottom w:val="none" w:sz="0" w:space="0" w:color="auto"/>
        <w:right w:val="none" w:sz="0" w:space="0" w:color="auto"/>
      </w:divBdr>
    </w:div>
    <w:div w:id="226497370">
      <w:bodyDiv w:val="1"/>
      <w:marLeft w:val="0"/>
      <w:marRight w:val="0"/>
      <w:marTop w:val="0"/>
      <w:marBottom w:val="0"/>
      <w:divBdr>
        <w:top w:val="none" w:sz="0" w:space="0" w:color="auto"/>
        <w:left w:val="none" w:sz="0" w:space="0" w:color="auto"/>
        <w:bottom w:val="none" w:sz="0" w:space="0" w:color="auto"/>
        <w:right w:val="none" w:sz="0" w:space="0" w:color="auto"/>
      </w:divBdr>
    </w:div>
    <w:div w:id="234632574">
      <w:bodyDiv w:val="1"/>
      <w:marLeft w:val="0"/>
      <w:marRight w:val="0"/>
      <w:marTop w:val="0"/>
      <w:marBottom w:val="0"/>
      <w:divBdr>
        <w:top w:val="none" w:sz="0" w:space="0" w:color="auto"/>
        <w:left w:val="none" w:sz="0" w:space="0" w:color="auto"/>
        <w:bottom w:val="none" w:sz="0" w:space="0" w:color="auto"/>
        <w:right w:val="none" w:sz="0" w:space="0" w:color="auto"/>
      </w:divBdr>
    </w:div>
    <w:div w:id="287518137">
      <w:bodyDiv w:val="1"/>
      <w:marLeft w:val="0"/>
      <w:marRight w:val="0"/>
      <w:marTop w:val="0"/>
      <w:marBottom w:val="0"/>
      <w:divBdr>
        <w:top w:val="none" w:sz="0" w:space="0" w:color="auto"/>
        <w:left w:val="none" w:sz="0" w:space="0" w:color="auto"/>
        <w:bottom w:val="none" w:sz="0" w:space="0" w:color="auto"/>
        <w:right w:val="none" w:sz="0" w:space="0" w:color="auto"/>
      </w:divBdr>
    </w:div>
    <w:div w:id="490605765">
      <w:bodyDiv w:val="1"/>
      <w:marLeft w:val="0"/>
      <w:marRight w:val="0"/>
      <w:marTop w:val="0"/>
      <w:marBottom w:val="0"/>
      <w:divBdr>
        <w:top w:val="none" w:sz="0" w:space="0" w:color="auto"/>
        <w:left w:val="none" w:sz="0" w:space="0" w:color="auto"/>
        <w:bottom w:val="none" w:sz="0" w:space="0" w:color="auto"/>
        <w:right w:val="none" w:sz="0" w:space="0" w:color="auto"/>
      </w:divBdr>
    </w:div>
    <w:div w:id="661006572">
      <w:bodyDiv w:val="1"/>
      <w:marLeft w:val="0"/>
      <w:marRight w:val="0"/>
      <w:marTop w:val="0"/>
      <w:marBottom w:val="0"/>
      <w:divBdr>
        <w:top w:val="none" w:sz="0" w:space="0" w:color="auto"/>
        <w:left w:val="none" w:sz="0" w:space="0" w:color="auto"/>
        <w:bottom w:val="none" w:sz="0" w:space="0" w:color="auto"/>
        <w:right w:val="none" w:sz="0" w:space="0" w:color="auto"/>
      </w:divBdr>
    </w:div>
    <w:div w:id="680159975">
      <w:bodyDiv w:val="1"/>
      <w:marLeft w:val="0"/>
      <w:marRight w:val="0"/>
      <w:marTop w:val="0"/>
      <w:marBottom w:val="0"/>
      <w:divBdr>
        <w:top w:val="none" w:sz="0" w:space="0" w:color="auto"/>
        <w:left w:val="none" w:sz="0" w:space="0" w:color="auto"/>
        <w:bottom w:val="none" w:sz="0" w:space="0" w:color="auto"/>
        <w:right w:val="none" w:sz="0" w:space="0" w:color="auto"/>
      </w:divBdr>
    </w:div>
    <w:div w:id="794296342">
      <w:bodyDiv w:val="1"/>
      <w:marLeft w:val="0"/>
      <w:marRight w:val="0"/>
      <w:marTop w:val="0"/>
      <w:marBottom w:val="0"/>
      <w:divBdr>
        <w:top w:val="none" w:sz="0" w:space="0" w:color="auto"/>
        <w:left w:val="none" w:sz="0" w:space="0" w:color="auto"/>
        <w:bottom w:val="none" w:sz="0" w:space="0" w:color="auto"/>
        <w:right w:val="none" w:sz="0" w:space="0" w:color="auto"/>
      </w:divBdr>
    </w:div>
    <w:div w:id="925186994">
      <w:bodyDiv w:val="1"/>
      <w:marLeft w:val="0"/>
      <w:marRight w:val="0"/>
      <w:marTop w:val="0"/>
      <w:marBottom w:val="0"/>
      <w:divBdr>
        <w:top w:val="none" w:sz="0" w:space="0" w:color="auto"/>
        <w:left w:val="none" w:sz="0" w:space="0" w:color="auto"/>
        <w:bottom w:val="none" w:sz="0" w:space="0" w:color="auto"/>
        <w:right w:val="none" w:sz="0" w:space="0" w:color="auto"/>
      </w:divBdr>
    </w:div>
    <w:div w:id="981809072">
      <w:bodyDiv w:val="1"/>
      <w:marLeft w:val="0"/>
      <w:marRight w:val="0"/>
      <w:marTop w:val="0"/>
      <w:marBottom w:val="0"/>
      <w:divBdr>
        <w:top w:val="none" w:sz="0" w:space="0" w:color="auto"/>
        <w:left w:val="none" w:sz="0" w:space="0" w:color="auto"/>
        <w:bottom w:val="none" w:sz="0" w:space="0" w:color="auto"/>
        <w:right w:val="none" w:sz="0" w:space="0" w:color="auto"/>
      </w:divBdr>
    </w:div>
    <w:div w:id="1059743426">
      <w:bodyDiv w:val="1"/>
      <w:marLeft w:val="0"/>
      <w:marRight w:val="0"/>
      <w:marTop w:val="0"/>
      <w:marBottom w:val="0"/>
      <w:divBdr>
        <w:top w:val="none" w:sz="0" w:space="0" w:color="auto"/>
        <w:left w:val="none" w:sz="0" w:space="0" w:color="auto"/>
        <w:bottom w:val="none" w:sz="0" w:space="0" w:color="auto"/>
        <w:right w:val="none" w:sz="0" w:space="0" w:color="auto"/>
      </w:divBdr>
    </w:div>
    <w:div w:id="1195656845">
      <w:bodyDiv w:val="1"/>
      <w:marLeft w:val="0"/>
      <w:marRight w:val="0"/>
      <w:marTop w:val="0"/>
      <w:marBottom w:val="0"/>
      <w:divBdr>
        <w:top w:val="none" w:sz="0" w:space="0" w:color="auto"/>
        <w:left w:val="none" w:sz="0" w:space="0" w:color="auto"/>
        <w:bottom w:val="none" w:sz="0" w:space="0" w:color="auto"/>
        <w:right w:val="none" w:sz="0" w:space="0" w:color="auto"/>
      </w:divBdr>
    </w:div>
    <w:div w:id="1232928845">
      <w:bodyDiv w:val="1"/>
      <w:marLeft w:val="0"/>
      <w:marRight w:val="0"/>
      <w:marTop w:val="0"/>
      <w:marBottom w:val="0"/>
      <w:divBdr>
        <w:top w:val="none" w:sz="0" w:space="0" w:color="auto"/>
        <w:left w:val="none" w:sz="0" w:space="0" w:color="auto"/>
        <w:bottom w:val="none" w:sz="0" w:space="0" w:color="auto"/>
        <w:right w:val="none" w:sz="0" w:space="0" w:color="auto"/>
      </w:divBdr>
    </w:div>
    <w:div w:id="1475293903">
      <w:bodyDiv w:val="1"/>
      <w:marLeft w:val="0"/>
      <w:marRight w:val="0"/>
      <w:marTop w:val="0"/>
      <w:marBottom w:val="0"/>
      <w:divBdr>
        <w:top w:val="none" w:sz="0" w:space="0" w:color="auto"/>
        <w:left w:val="none" w:sz="0" w:space="0" w:color="auto"/>
        <w:bottom w:val="none" w:sz="0" w:space="0" w:color="auto"/>
        <w:right w:val="none" w:sz="0" w:space="0" w:color="auto"/>
      </w:divBdr>
    </w:div>
    <w:div w:id="1651446568">
      <w:bodyDiv w:val="1"/>
      <w:marLeft w:val="0"/>
      <w:marRight w:val="0"/>
      <w:marTop w:val="0"/>
      <w:marBottom w:val="0"/>
      <w:divBdr>
        <w:top w:val="none" w:sz="0" w:space="0" w:color="auto"/>
        <w:left w:val="none" w:sz="0" w:space="0" w:color="auto"/>
        <w:bottom w:val="none" w:sz="0" w:space="0" w:color="auto"/>
        <w:right w:val="none" w:sz="0" w:space="0" w:color="auto"/>
      </w:divBdr>
    </w:div>
    <w:div w:id="1668287948">
      <w:bodyDiv w:val="1"/>
      <w:marLeft w:val="0"/>
      <w:marRight w:val="0"/>
      <w:marTop w:val="0"/>
      <w:marBottom w:val="0"/>
      <w:divBdr>
        <w:top w:val="none" w:sz="0" w:space="0" w:color="auto"/>
        <w:left w:val="none" w:sz="0" w:space="0" w:color="auto"/>
        <w:bottom w:val="none" w:sz="0" w:space="0" w:color="auto"/>
        <w:right w:val="none" w:sz="0" w:space="0" w:color="auto"/>
      </w:divBdr>
    </w:div>
    <w:div w:id="1705710242">
      <w:bodyDiv w:val="1"/>
      <w:marLeft w:val="0"/>
      <w:marRight w:val="0"/>
      <w:marTop w:val="0"/>
      <w:marBottom w:val="0"/>
      <w:divBdr>
        <w:top w:val="none" w:sz="0" w:space="0" w:color="auto"/>
        <w:left w:val="none" w:sz="0" w:space="0" w:color="auto"/>
        <w:bottom w:val="none" w:sz="0" w:space="0" w:color="auto"/>
        <w:right w:val="none" w:sz="0" w:space="0" w:color="auto"/>
      </w:divBdr>
    </w:div>
    <w:div w:id="1709211281">
      <w:bodyDiv w:val="1"/>
      <w:marLeft w:val="0"/>
      <w:marRight w:val="0"/>
      <w:marTop w:val="0"/>
      <w:marBottom w:val="0"/>
      <w:divBdr>
        <w:top w:val="none" w:sz="0" w:space="0" w:color="auto"/>
        <w:left w:val="none" w:sz="0" w:space="0" w:color="auto"/>
        <w:bottom w:val="none" w:sz="0" w:space="0" w:color="auto"/>
        <w:right w:val="none" w:sz="0" w:space="0" w:color="auto"/>
      </w:divBdr>
    </w:div>
    <w:div w:id="1726414929">
      <w:bodyDiv w:val="1"/>
      <w:marLeft w:val="0"/>
      <w:marRight w:val="0"/>
      <w:marTop w:val="0"/>
      <w:marBottom w:val="0"/>
      <w:divBdr>
        <w:top w:val="none" w:sz="0" w:space="0" w:color="auto"/>
        <w:left w:val="none" w:sz="0" w:space="0" w:color="auto"/>
        <w:bottom w:val="none" w:sz="0" w:space="0" w:color="auto"/>
        <w:right w:val="none" w:sz="0" w:space="0" w:color="auto"/>
      </w:divBdr>
    </w:div>
    <w:div w:id="1735543054">
      <w:bodyDiv w:val="1"/>
      <w:marLeft w:val="0"/>
      <w:marRight w:val="0"/>
      <w:marTop w:val="0"/>
      <w:marBottom w:val="0"/>
      <w:divBdr>
        <w:top w:val="none" w:sz="0" w:space="0" w:color="auto"/>
        <w:left w:val="none" w:sz="0" w:space="0" w:color="auto"/>
        <w:bottom w:val="none" w:sz="0" w:space="0" w:color="auto"/>
        <w:right w:val="none" w:sz="0" w:space="0" w:color="auto"/>
      </w:divBdr>
    </w:div>
    <w:div w:id="1929463099">
      <w:bodyDiv w:val="1"/>
      <w:marLeft w:val="0"/>
      <w:marRight w:val="0"/>
      <w:marTop w:val="0"/>
      <w:marBottom w:val="0"/>
      <w:divBdr>
        <w:top w:val="none" w:sz="0" w:space="0" w:color="auto"/>
        <w:left w:val="none" w:sz="0" w:space="0" w:color="auto"/>
        <w:bottom w:val="none" w:sz="0" w:space="0" w:color="auto"/>
        <w:right w:val="none" w:sz="0" w:space="0" w:color="auto"/>
      </w:divBdr>
    </w:div>
    <w:div w:id="213182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5BA3A-1089-41D3-9DD0-D10B457D2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13981</Words>
  <Characters>76896</Characters>
  <Application>Microsoft Office Word</Application>
  <DocSecurity>0</DocSecurity>
  <Lines>640</Lines>
  <Paragraphs>181</Paragraphs>
  <ScaleCrop>false</ScaleCrop>
  <HeadingPairs>
    <vt:vector size="2" baseType="variant">
      <vt:variant>
        <vt:lpstr>Título</vt:lpstr>
      </vt:variant>
      <vt:variant>
        <vt:i4>1</vt:i4>
      </vt:variant>
    </vt:vector>
  </HeadingPairs>
  <TitlesOfParts>
    <vt:vector size="1" baseType="lpstr">
      <vt:lpstr>DE CONFORMIDAD CON LO DISPUESTO EN LOS ARTÍCULOS 134 DE LA CONSTITUCIÓN POLÍTICA DE LOS ESTADOS UNIDOS MEXICANOS, 26 FRACCIÓN I, 28 FRACCIÓN I Y 31 DE LA LEY DE ADQUISICIONES, ARRENDAMIENTOS Y SERVICIOS DEL SECTOR PÚBLICO, 30 DEL REGLAMENTO DE LA LEY DE</vt:lpstr>
    </vt:vector>
  </TitlesOfParts>
  <Company>Centro Nacional de Metrologia</Company>
  <LinksUpToDate>false</LinksUpToDate>
  <CharactersWithSpaces>90696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CONFORMIDAD CON LO DISPUESTO EN LOS ARTÍCULOS 134 DE LA CONSTITUCIÓN POLÍTICA DE LOS ESTADOS UNIDOS MEXICANOS, 26 FRACCIÓN I, 28 FRACCIÓN I Y 31 DE LA LEY DE ADQUISICIONES, ARRENDAMIENTOS Y SERVICIOS DEL SECTOR PÚBLICO, 30 DEL REGLAMENTO DE LA LEY DE</dc:title>
  <dc:creator>cdelange</dc:creator>
  <cp:lastModifiedBy>Laura Jazmin Genera Ponce</cp:lastModifiedBy>
  <cp:revision>2</cp:revision>
  <cp:lastPrinted>2015-01-21T23:06:00Z</cp:lastPrinted>
  <dcterms:created xsi:type="dcterms:W3CDTF">2020-11-17T15:10:00Z</dcterms:created>
  <dcterms:modified xsi:type="dcterms:W3CDTF">2020-11-17T15:10:00Z</dcterms:modified>
</cp:coreProperties>
</file>